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C1807" w14:textId="29E3E2EF" w:rsidR="00DA1932" w:rsidRDefault="00F73E06" w:rsidP="00F73E06">
      <w:pPr>
        <w:bidi/>
        <w:rPr>
          <w:rFonts w:ascii="IRANSans" w:hAnsi="IRANSans" w:cs="IRANSans" w:hint="cs"/>
          <w:rtl/>
          <w:lang w:bidi="fa-IR"/>
        </w:rPr>
      </w:pPr>
      <w:r w:rsidRPr="00F73E06">
        <w:rPr>
          <w:rFonts w:ascii="IRANSans" w:hAnsi="IRANSans" w:cs="IRANSans" w:hint="cs"/>
          <w:b/>
          <w:bCs/>
          <w:rtl/>
          <w:lang w:bidi="fa-IR"/>
        </w:rPr>
        <w:t>عنوان پروژه</w:t>
      </w:r>
      <w:r>
        <w:rPr>
          <w:rFonts w:ascii="IRANSans" w:hAnsi="IRANSans" w:cs="IRANSans" w:hint="cs"/>
          <w:rtl/>
          <w:lang w:bidi="fa-IR"/>
        </w:rPr>
        <w:t>: کارسوق بازار مالی</w:t>
      </w:r>
      <w:r>
        <w:rPr>
          <w:rFonts w:ascii="IRANSans" w:hAnsi="IRANSans" w:cs="IRANSans"/>
          <w:rtl/>
          <w:lang w:bidi="fa-IR"/>
        </w:rPr>
        <w:tab/>
      </w:r>
      <w:r>
        <w:rPr>
          <w:rFonts w:ascii="IRANSans" w:hAnsi="IRANSans" w:cs="IRANSans"/>
          <w:rtl/>
          <w:lang w:bidi="fa-IR"/>
        </w:rPr>
        <w:tab/>
      </w:r>
      <w:r>
        <w:rPr>
          <w:rFonts w:ascii="IRANSans" w:hAnsi="IRANSans" w:cs="IRANSans"/>
          <w:rtl/>
          <w:lang w:bidi="fa-IR"/>
        </w:rPr>
        <w:tab/>
      </w:r>
      <w:r>
        <w:rPr>
          <w:rFonts w:ascii="IRANSans" w:hAnsi="IRANSans" w:cs="IRANSans"/>
          <w:rtl/>
          <w:lang w:bidi="fa-IR"/>
        </w:rPr>
        <w:tab/>
      </w:r>
      <w:r>
        <w:rPr>
          <w:rFonts w:ascii="IRANSans" w:hAnsi="IRANSans" w:cs="IRANSans"/>
          <w:rtl/>
          <w:lang w:bidi="fa-IR"/>
        </w:rPr>
        <w:tab/>
      </w:r>
      <w:r w:rsidR="00C07338">
        <w:rPr>
          <w:rFonts w:ascii="IRANSans" w:hAnsi="IRANSans" w:cs="IRANSans"/>
          <w:lang w:bidi="fa-IR"/>
        </w:rPr>
        <w:tab/>
      </w:r>
      <w:r w:rsidR="00012C8A">
        <w:rPr>
          <w:rFonts w:ascii="IRANSans" w:hAnsi="IRANSans" w:cs="IRANSans" w:hint="cs"/>
          <w:rtl/>
          <w:lang w:bidi="fa-IR"/>
        </w:rPr>
        <w:t xml:space="preserve">     </w:t>
      </w:r>
      <w:r w:rsidRPr="00F73E06">
        <w:rPr>
          <w:rFonts w:ascii="IRANSans" w:hAnsi="IRANSans" w:cs="IRANSans" w:hint="cs"/>
          <w:b/>
          <w:bCs/>
          <w:rtl/>
          <w:lang w:bidi="fa-IR"/>
        </w:rPr>
        <w:t>زمان تخمینی</w:t>
      </w:r>
      <w:r>
        <w:rPr>
          <w:rFonts w:ascii="IRANSans" w:hAnsi="IRANSans" w:cs="IRANSans" w:hint="cs"/>
          <w:rtl/>
          <w:lang w:bidi="fa-IR"/>
        </w:rPr>
        <w:t>: 6</w:t>
      </w:r>
      <w:r w:rsidR="003764A8">
        <w:rPr>
          <w:rFonts w:ascii="IRANSans" w:hAnsi="IRANSans" w:cs="IRANSans" w:hint="cs"/>
          <w:rtl/>
          <w:lang w:bidi="fa-IR"/>
        </w:rPr>
        <w:t>5</w:t>
      </w:r>
      <w:r>
        <w:rPr>
          <w:rFonts w:ascii="IRANSans" w:hAnsi="IRANSans" w:cs="IRANSans" w:hint="cs"/>
          <w:rtl/>
          <w:lang w:bidi="fa-IR"/>
        </w:rPr>
        <w:t xml:space="preserve"> ساعت</w:t>
      </w:r>
    </w:p>
    <w:p w14:paraId="627DA3C7" w14:textId="70982414" w:rsidR="00F73E06" w:rsidRDefault="00C07338" w:rsidP="00F73E06">
      <w:p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90C7D" wp14:editId="0EE5C251">
                <wp:simplePos x="0" y="0"/>
                <wp:positionH relativeFrom="column">
                  <wp:posOffset>-23004</wp:posOffset>
                </wp:positionH>
                <wp:positionV relativeFrom="paragraph">
                  <wp:posOffset>269348</wp:posOffset>
                </wp:positionV>
                <wp:extent cx="581420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2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3503A3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pt,21.2pt" to="456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F73E06">
        <w:rPr>
          <w:rFonts w:ascii="IRANSans" w:hAnsi="IRANSans" w:cs="IRANSans" w:hint="cs"/>
          <w:rtl/>
          <w:lang w:bidi="fa-IR"/>
        </w:rPr>
        <w:t>تاریخ: 13/2/1401</w:t>
      </w:r>
      <w:r w:rsidR="00F73E06">
        <w:rPr>
          <w:rFonts w:ascii="IRANSans" w:hAnsi="IRANSans" w:cs="IRANSans"/>
          <w:rtl/>
          <w:lang w:bidi="fa-IR"/>
        </w:rPr>
        <w:tab/>
      </w:r>
      <w:r w:rsidR="00F73E06">
        <w:rPr>
          <w:rFonts w:ascii="IRANSans" w:hAnsi="IRANSans" w:cs="IRANSans"/>
          <w:rtl/>
          <w:lang w:bidi="fa-IR"/>
        </w:rPr>
        <w:tab/>
      </w:r>
      <w:r w:rsidR="00F73E06">
        <w:rPr>
          <w:rFonts w:ascii="IRANSans" w:hAnsi="IRANSans" w:cs="IRANSans"/>
          <w:rtl/>
          <w:lang w:bidi="fa-IR"/>
        </w:rPr>
        <w:tab/>
      </w:r>
      <w:r w:rsidR="00F73E06">
        <w:rPr>
          <w:rFonts w:ascii="IRANSans" w:hAnsi="IRANSans" w:cs="IRANSans"/>
          <w:rtl/>
          <w:lang w:bidi="fa-IR"/>
        </w:rPr>
        <w:tab/>
      </w:r>
      <w:r w:rsidR="00F73E06">
        <w:rPr>
          <w:rFonts w:ascii="IRANSans" w:hAnsi="IRANSans" w:cs="IRANSans"/>
          <w:rtl/>
          <w:lang w:bidi="fa-IR"/>
        </w:rPr>
        <w:tab/>
      </w:r>
      <w:r w:rsidR="00F73E06">
        <w:rPr>
          <w:rFonts w:ascii="IRANSans" w:hAnsi="IRANSans" w:cs="IRANSans"/>
          <w:rtl/>
          <w:lang w:bidi="fa-IR"/>
        </w:rPr>
        <w:tab/>
      </w:r>
      <w:r w:rsidR="00012C8A">
        <w:rPr>
          <w:rFonts w:ascii="IRANSans" w:hAnsi="IRANSans" w:cs="IRANSans" w:hint="cs"/>
          <w:rtl/>
          <w:lang w:bidi="fa-IR"/>
        </w:rPr>
        <w:t xml:space="preserve">    </w:t>
      </w:r>
      <w:r>
        <w:rPr>
          <w:rFonts w:ascii="IRANSans" w:hAnsi="IRANSans" w:cs="IRANSans"/>
          <w:lang w:bidi="fa-IR"/>
        </w:rPr>
        <w:t xml:space="preserve">   </w:t>
      </w:r>
      <w:r w:rsidR="00012C8A"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 xml:space="preserve">     </w:t>
      </w:r>
      <w:r w:rsidR="00587D47">
        <w:rPr>
          <w:rFonts w:ascii="IRANSans" w:hAnsi="IRANSans" w:cs="IRANSans" w:hint="cs"/>
          <w:rtl/>
          <w:lang w:bidi="fa-IR"/>
        </w:rPr>
        <w:t xml:space="preserve">محیط: </w:t>
      </w:r>
      <w:r w:rsidR="00587D47">
        <w:rPr>
          <w:rFonts w:ascii="IRANSans" w:hAnsi="IRANSans" w:cs="IRANSans"/>
          <w:lang w:bidi="fa-IR"/>
        </w:rPr>
        <w:t>Node.js Express</w:t>
      </w:r>
    </w:p>
    <w:p w14:paraId="7D6E03B7" w14:textId="77777777" w:rsidR="00012C8A" w:rsidRDefault="00012C8A" w:rsidP="00012C8A">
      <w:pPr>
        <w:bidi/>
        <w:spacing w:after="0"/>
        <w:jc w:val="center"/>
        <w:rPr>
          <w:rFonts w:ascii="IRANSans" w:hAnsi="IRANSans" w:cs="IRANSans"/>
          <w:color w:val="767171" w:themeColor="background2" w:themeShade="80"/>
          <w:sz w:val="18"/>
          <w:szCs w:val="18"/>
          <w:rtl/>
          <w:lang w:bidi="fa-IR"/>
        </w:rPr>
      </w:pPr>
    </w:p>
    <w:p w14:paraId="434303DF" w14:textId="441BE6B2" w:rsidR="00F73E06" w:rsidRPr="00012C8A" w:rsidRDefault="00012C8A" w:rsidP="00012C8A">
      <w:pPr>
        <w:bidi/>
        <w:spacing w:after="0"/>
        <w:jc w:val="center"/>
        <w:rPr>
          <w:rFonts w:ascii="IRANSans" w:hAnsi="IRANSans" w:cs="IRANSans" w:hint="cs"/>
          <w:color w:val="767171" w:themeColor="background2" w:themeShade="80"/>
          <w:sz w:val="18"/>
          <w:szCs w:val="18"/>
          <w:rtl/>
          <w:lang w:bidi="fa-IR"/>
        </w:rPr>
      </w:pPr>
      <w:r w:rsidRPr="00012C8A">
        <w:rPr>
          <w:rFonts w:ascii="IRANSans" w:hAnsi="IRANSans" w:cs="IRANSans" w:hint="cs"/>
          <w:color w:val="767171" w:themeColor="background2" w:themeShade="80"/>
          <w:sz w:val="18"/>
          <w:szCs w:val="18"/>
          <w:rtl/>
          <w:lang w:bidi="fa-IR"/>
        </w:rPr>
        <w:t>برآورد اولیه هزینه طراحی و اجرای پروژه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1825"/>
        <w:gridCol w:w="4680"/>
        <w:gridCol w:w="1170"/>
        <w:gridCol w:w="1341"/>
      </w:tblGrid>
      <w:tr w:rsidR="00C67E88" w:rsidRPr="00012C8A" w14:paraId="7D590876" w14:textId="77777777" w:rsidTr="000C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vAlign w:val="center"/>
          </w:tcPr>
          <w:p w14:paraId="562030DE" w14:textId="212FD52E" w:rsidR="00012C8A" w:rsidRPr="00012C8A" w:rsidRDefault="00012C8A" w:rsidP="00012C8A">
            <w:pPr>
              <w:bidi/>
              <w:rPr>
                <w:rFonts w:ascii="IRANSans" w:hAnsi="IRANSans" w:cs="IRANSans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012C8A"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  <w:t>عنوان</w:t>
            </w:r>
          </w:p>
        </w:tc>
        <w:tc>
          <w:tcPr>
            <w:tcW w:w="4680" w:type="dxa"/>
            <w:vAlign w:val="center"/>
          </w:tcPr>
          <w:p w14:paraId="2BFFA4D1" w14:textId="34DD19BD" w:rsidR="00012C8A" w:rsidRPr="00012C8A" w:rsidRDefault="00012C8A" w:rsidP="00012C8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012C8A"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  <w:t>توضیحات</w:t>
            </w:r>
          </w:p>
        </w:tc>
        <w:tc>
          <w:tcPr>
            <w:tcW w:w="1170" w:type="dxa"/>
            <w:vAlign w:val="center"/>
          </w:tcPr>
          <w:p w14:paraId="0962BC8C" w14:textId="3CB048A9" w:rsidR="00012C8A" w:rsidRPr="00012C8A" w:rsidRDefault="00D15103" w:rsidP="00012C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  <w:t>زمان</w:t>
            </w:r>
            <w:r w:rsidR="00902ADA"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(ساعت)</w:t>
            </w:r>
          </w:p>
        </w:tc>
        <w:tc>
          <w:tcPr>
            <w:tcW w:w="1341" w:type="dxa"/>
          </w:tcPr>
          <w:p w14:paraId="2BE7F970" w14:textId="4D93291D" w:rsidR="00012C8A" w:rsidRPr="00012C8A" w:rsidRDefault="00D15103" w:rsidP="00012C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  <w:t>هزینه</w:t>
            </w:r>
            <w:r w:rsidR="00902ADA"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(تومان)</w:t>
            </w:r>
          </w:p>
        </w:tc>
      </w:tr>
      <w:tr w:rsidR="00C67E88" w:rsidRPr="00012C8A" w14:paraId="45E1A8FE" w14:textId="77777777" w:rsidTr="000C06C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vAlign w:val="center"/>
          </w:tcPr>
          <w:p w14:paraId="5BA6A1B5" w14:textId="29586399" w:rsidR="00012C8A" w:rsidRPr="00D15103" w:rsidRDefault="00D15103" w:rsidP="00012C8A">
            <w:pPr>
              <w:bidi/>
              <w:rPr>
                <w:rFonts w:ascii="IRANSans" w:hAnsi="IRANSans" w:cs="IRANSans"/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  <w:t>طراحی صفحه ادمین</w:t>
            </w:r>
          </w:p>
        </w:tc>
        <w:tc>
          <w:tcPr>
            <w:tcW w:w="4680" w:type="dxa"/>
            <w:vAlign w:val="center"/>
          </w:tcPr>
          <w:p w14:paraId="4A6C31C7" w14:textId="77777777" w:rsidR="00012C8A" w:rsidRDefault="00534335" w:rsidP="00012C8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3B3838" w:themeColor="background2" w:themeShade="4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  <w:t>افزودن، حذف مواد اولیه</w:t>
            </w:r>
          </w:p>
          <w:p w14:paraId="725E5648" w14:textId="0432C8D5" w:rsidR="00534335" w:rsidRDefault="00534335" w:rsidP="0053433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3B3838" w:themeColor="background2" w:themeShade="4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  <w:t xml:space="preserve">افزودن، حذف </w:t>
            </w:r>
            <w:r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  <w:t>محصولات</w:t>
            </w:r>
          </w:p>
          <w:p w14:paraId="11B5AB75" w14:textId="77777777" w:rsidR="00534335" w:rsidRDefault="00534335" w:rsidP="0053433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3B3838" w:themeColor="background2" w:themeShade="4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  <w:t xml:space="preserve">افزودن، حذف </w:t>
            </w:r>
            <w:r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  <w:t>کاربران</w:t>
            </w:r>
          </w:p>
          <w:p w14:paraId="22968CEC" w14:textId="1284419B" w:rsidR="00515D83" w:rsidRPr="00534335" w:rsidRDefault="00515D83" w:rsidP="00515D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  <w:t>توقف، ریست، شروع و پایان زمان بازی</w:t>
            </w:r>
          </w:p>
        </w:tc>
        <w:tc>
          <w:tcPr>
            <w:tcW w:w="1170" w:type="dxa"/>
            <w:vAlign w:val="center"/>
          </w:tcPr>
          <w:p w14:paraId="04A9105B" w14:textId="281E3A5B" w:rsidR="00012C8A" w:rsidRPr="00902ADA" w:rsidRDefault="00902ADA" w:rsidP="00012C8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472C4" w:themeColor="accent1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8"/>
                <w:szCs w:val="18"/>
                <w:rtl/>
                <w:lang w:bidi="fa-IR"/>
              </w:rPr>
              <w:t>15</w:t>
            </w:r>
          </w:p>
        </w:tc>
        <w:tc>
          <w:tcPr>
            <w:tcW w:w="1341" w:type="dxa"/>
            <w:vAlign w:val="center"/>
          </w:tcPr>
          <w:p w14:paraId="64E525A2" w14:textId="2571C24D" w:rsidR="00012C8A" w:rsidRPr="00902ADA" w:rsidRDefault="000C06C2" w:rsidP="000C0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  <w:t>2.7</w:t>
            </w:r>
            <w:r w:rsidR="00902ADA" w:rsidRPr="00902ADA">
              <w:rPr>
                <w:rFonts w:ascii="IRANSans" w:hAnsi="IRANSans" w:cs="IRANSans" w:hint="c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  <w:t>00.000</w:t>
            </w:r>
          </w:p>
        </w:tc>
      </w:tr>
      <w:tr w:rsidR="00C67E88" w:rsidRPr="00012C8A" w14:paraId="21B719C6" w14:textId="77777777" w:rsidTr="000C06C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vAlign w:val="center"/>
          </w:tcPr>
          <w:p w14:paraId="7D1CFCC0" w14:textId="493A30C3" w:rsidR="00012C8A" w:rsidRPr="00D15103" w:rsidRDefault="00D15103" w:rsidP="00012C8A">
            <w:pPr>
              <w:bidi/>
              <w:rPr>
                <w:rFonts w:ascii="IRANSans" w:hAnsi="IRANSans" w:cs="IRANSans"/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  <w:t>طراحی صفحه کاربر</w:t>
            </w:r>
          </w:p>
        </w:tc>
        <w:tc>
          <w:tcPr>
            <w:tcW w:w="4680" w:type="dxa"/>
            <w:vAlign w:val="center"/>
          </w:tcPr>
          <w:p w14:paraId="67746DD8" w14:textId="77777777" w:rsidR="00012C8A" w:rsidRDefault="00C67E88" w:rsidP="00012C8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3B3838" w:themeColor="background2" w:themeShade="4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  <w:t>مشاهده لیست مواد اولیه</w:t>
            </w:r>
          </w:p>
          <w:p w14:paraId="6792BB15" w14:textId="77777777" w:rsidR="00C67E88" w:rsidRDefault="00C67E88" w:rsidP="00C67E8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3B3838" w:themeColor="background2" w:themeShade="4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  <w:t>خرید هر ماده اولیه با مشخص کردن تعداد و قیمت پیشنهادی</w:t>
            </w:r>
          </w:p>
          <w:p w14:paraId="2A5AB353" w14:textId="77777777" w:rsidR="00C67E88" w:rsidRDefault="00C67E88" w:rsidP="00C67E8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3B3838" w:themeColor="background2" w:themeShade="4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  <w:t>بررسی درخواست‌های خرید در بازه های زمانی</w:t>
            </w:r>
          </w:p>
          <w:p w14:paraId="58E8EF63" w14:textId="77777777" w:rsidR="00C67E88" w:rsidRDefault="00C67E88" w:rsidP="00C67E8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3B3838" w:themeColor="background2" w:themeShade="4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  <w:t>نمایش مواد اولیه خریداری شده</w:t>
            </w:r>
          </w:p>
          <w:p w14:paraId="7480CD48" w14:textId="77777777" w:rsidR="00C67E88" w:rsidRDefault="00C67E88" w:rsidP="00C67E8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3B3838" w:themeColor="background2" w:themeShade="4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  <w:t>نمایش محصولات قابل ساخت به همراه مواد اولیه مورد نیاز</w:t>
            </w:r>
          </w:p>
          <w:p w14:paraId="0B8E1992" w14:textId="77777777" w:rsidR="00C67E88" w:rsidRDefault="00C67E88" w:rsidP="00C67E8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3B3838" w:themeColor="background2" w:themeShade="4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  <w:t>ساخت محصول جدید با مواد اولیه موجود</w:t>
            </w:r>
          </w:p>
          <w:p w14:paraId="5A7D35B7" w14:textId="77777777" w:rsidR="00C67E88" w:rsidRDefault="00AF3131" w:rsidP="00C67E8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3B3838" w:themeColor="background2" w:themeShade="4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  <w:t>فروش محصولات با مشخص کردن تعداد و قیمت پیشنهادی</w:t>
            </w:r>
          </w:p>
          <w:p w14:paraId="5C1941D7" w14:textId="02F42231" w:rsidR="00AF3131" w:rsidRPr="00AF3131" w:rsidRDefault="00AF3131" w:rsidP="00AF313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cs"/>
                <w:color w:val="3B3838" w:themeColor="background2" w:themeShade="4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  <w:t>بررسی درخواست‌های فروش در بازه های زمانی</w:t>
            </w:r>
          </w:p>
        </w:tc>
        <w:tc>
          <w:tcPr>
            <w:tcW w:w="1170" w:type="dxa"/>
            <w:vAlign w:val="center"/>
          </w:tcPr>
          <w:p w14:paraId="4FFFCB1E" w14:textId="05AA051D" w:rsidR="00012C8A" w:rsidRPr="00902ADA" w:rsidRDefault="00902ADA" w:rsidP="00012C8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472C4" w:themeColor="accent1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8"/>
                <w:szCs w:val="18"/>
                <w:rtl/>
                <w:lang w:bidi="fa-IR"/>
              </w:rPr>
              <w:t>20</w:t>
            </w:r>
          </w:p>
        </w:tc>
        <w:tc>
          <w:tcPr>
            <w:tcW w:w="1341" w:type="dxa"/>
            <w:vAlign w:val="center"/>
          </w:tcPr>
          <w:p w14:paraId="23201AF6" w14:textId="5137F7C2" w:rsidR="00012C8A" w:rsidRPr="00902ADA" w:rsidRDefault="000C06C2" w:rsidP="000C0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  <w:t>3.6</w:t>
            </w:r>
            <w:r w:rsidR="00902ADA">
              <w:rPr>
                <w:rFonts w:ascii="IRANSans" w:hAnsi="IRANSans" w:cs="IRANSans" w:hint="c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  <w:t>00.000</w:t>
            </w:r>
          </w:p>
        </w:tc>
      </w:tr>
      <w:tr w:rsidR="00534335" w:rsidRPr="00012C8A" w14:paraId="63BFD835" w14:textId="77777777" w:rsidTr="000C06C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vAlign w:val="center"/>
          </w:tcPr>
          <w:p w14:paraId="0CAE1B5A" w14:textId="1FC05A69" w:rsidR="00534335" w:rsidRDefault="00534335" w:rsidP="00012C8A">
            <w:pPr>
              <w:bidi/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  <w:t>ورود کاربران کارسوق</w:t>
            </w:r>
          </w:p>
        </w:tc>
        <w:tc>
          <w:tcPr>
            <w:tcW w:w="4680" w:type="dxa"/>
            <w:vAlign w:val="center"/>
          </w:tcPr>
          <w:p w14:paraId="39268EA8" w14:textId="77777777" w:rsidR="00534335" w:rsidRDefault="00534335" w:rsidP="00012C8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3B3838" w:themeColor="background2" w:themeShade="4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  <w:t>ورود با نام کاربری و کلمه عبور ثبت شده برای کارسوق</w:t>
            </w:r>
          </w:p>
          <w:p w14:paraId="0E5BFB48" w14:textId="2DA74F11" w:rsidR="00534335" w:rsidRPr="00534335" w:rsidRDefault="00534335" w:rsidP="0053433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  <w:t xml:space="preserve">ذخیره سازی در </w:t>
            </w:r>
            <w:r>
              <w:rPr>
                <w:rFonts w:ascii="IRANSans" w:hAnsi="IRANSans" w:cs="IRANSans"/>
                <w:color w:val="3B3838" w:themeColor="background2" w:themeShade="40"/>
                <w:sz w:val="16"/>
                <w:szCs w:val="16"/>
                <w:lang w:bidi="fa-IR"/>
              </w:rPr>
              <w:t>cookie</w:t>
            </w:r>
            <w:r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  <w:t xml:space="preserve"> مرورگر </w:t>
            </w:r>
          </w:p>
        </w:tc>
        <w:tc>
          <w:tcPr>
            <w:tcW w:w="1170" w:type="dxa"/>
            <w:vAlign w:val="center"/>
          </w:tcPr>
          <w:p w14:paraId="79C3AA5F" w14:textId="6692DEBB" w:rsidR="00534335" w:rsidRPr="00902ADA" w:rsidRDefault="00902ADA" w:rsidP="00012C8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472C4" w:themeColor="accent1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1341" w:type="dxa"/>
            <w:vAlign w:val="center"/>
          </w:tcPr>
          <w:p w14:paraId="626BFC6D" w14:textId="3802C476" w:rsidR="00534335" w:rsidRPr="00902ADA" w:rsidRDefault="000C06C2" w:rsidP="000C0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  <w:t>540</w:t>
            </w:r>
            <w:r w:rsidR="00902ADA">
              <w:rPr>
                <w:rFonts w:ascii="IRANSans" w:hAnsi="IRANSans" w:cs="IRANSans" w:hint="c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  <w:t>.000</w:t>
            </w:r>
          </w:p>
        </w:tc>
      </w:tr>
      <w:tr w:rsidR="00C67E88" w:rsidRPr="00012C8A" w14:paraId="4AEC3058" w14:textId="77777777" w:rsidTr="000C06C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vAlign w:val="center"/>
          </w:tcPr>
          <w:p w14:paraId="08648292" w14:textId="104D7002" w:rsidR="00012C8A" w:rsidRPr="00D15103" w:rsidRDefault="00D15103" w:rsidP="00012C8A">
            <w:pPr>
              <w:bidi/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b w:val="0"/>
                <w:bCs w:val="0"/>
                <w:sz w:val="18"/>
                <w:szCs w:val="18"/>
                <w:lang w:bidi="fa-IR"/>
              </w:rPr>
              <w:t>socket.io</w:t>
            </w:r>
          </w:p>
        </w:tc>
        <w:tc>
          <w:tcPr>
            <w:tcW w:w="4680" w:type="dxa"/>
            <w:vAlign w:val="center"/>
          </w:tcPr>
          <w:p w14:paraId="32E796CB" w14:textId="77777777" w:rsidR="00012C8A" w:rsidRDefault="00AF3131" w:rsidP="00012C8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3B3838" w:themeColor="background2" w:themeShade="4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  <w:t>مدیریت زمان (توقف، اجرا، ریست، ...)</w:t>
            </w:r>
          </w:p>
          <w:p w14:paraId="12F1D303" w14:textId="67D3E733" w:rsidR="00AF3131" w:rsidRPr="00534335" w:rsidRDefault="00AF3131" w:rsidP="00AF313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3B3838" w:themeColor="background2" w:themeShade="4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  <w:t>مدیریت درخواست‌های خرید و فروش</w:t>
            </w:r>
          </w:p>
        </w:tc>
        <w:tc>
          <w:tcPr>
            <w:tcW w:w="1170" w:type="dxa"/>
            <w:vAlign w:val="center"/>
          </w:tcPr>
          <w:p w14:paraId="6238E7DD" w14:textId="1991FA38" w:rsidR="00012C8A" w:rsidRPr="00902ADA" w:rsidRDefault="003764A8" w:rsidP="00012C8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472C4" w:themeColor="accent1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tcW w:w="1341" w:type="dxa"/>
            <w:vAlign w:val="center"/>
          </w:tcPr>
          <w:p w14:paraId="3C23F7F4" w14:textId="793F6CA6" w:rsidR="00012C8A" w:rsidRPr="00902ADA" w:rsidRDefault="000C06C2" w:rsidP="000C0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  <w:t>720</w:t>
            </w:r>
            <w:r w:rsidR="003764A8">
              <w:rPr>
                <w:rFonts w:ascii="IRANSans" w:hAnsi="IRANSans" w:cs="IRANSans" w:hint="c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  <w:t>.000</w:t>
            </w:r>
          </w:p>
        </w:tc>
      </w:tr>
      <w:tr w:rsidR="00C67E88" w:rsidRPr="00012C8A" w14:paraId="5C06E14F" w14:textId="77777777" w:rsidTr="000C06C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vAlign w:val="center"/>
          </w:tcPr>
          <w:p w14:paraId="62077E9A" w14:textId="373A6603" w:rsidR="00012C8A" w:rsidRPr="00D15103" w:rsidRDefault="00534335" w:rsidP="00012C8A">
            <w:pPr>
              <w:bidi/>
              <w:rPr>
                <w:rFonts w:ascii="IRANSans" w:hAnsi="IRANSans" w:cs="IRANSans"/>
                <w:b w:val="0"/>
                <w:bCs w:val="0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b w:val="0"/>
                <w:bCs w:val="0"/>
                <w:sz w:val="18"/>
                <w:szCs w:val="18"/>
                <w:lang w:bidi="fa-IR"/>
              </w:rPr>
              <w:t>Database Schema</w:t>
            </w:r>
          </w:p>
        </w:tc>
        <w:tc>
          <w:tcPr>
            <w:tcW w:w="4680" w:type="dxa"/>
            <w:vAlign w:val="center"/>
          </w:tcPr>
          <w:p w14:paraId="67AED641" w14:textId="77777777" w:rsidR="00012C8A" w:rsidRDefault="00AF3131" w:rsidP="00012C8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3B3838" w:themeColor="background2" w:themeShade="4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  <w:t>مدل دیتابیس مواد اولیه</w:t>
            </w:r>
          </w:p>
          <w:p w14:paraId="3F83EDA7" w14:textId="77777777" w:rsidR="00AF3131" w:rsidRDefault="00AF3131" w:rsidP="00AF313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3B3838" w:themeColor="background2" w:themeShade="4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  <w:t>مدل دیتابیس محصولات</w:t>
            </w:r>
          </w:p>
          <w:p w14:paraId="5490C398" w14:textId="3915A109" w:rsidR="00AF3131" w:rsidRPr="00534335" w:rsidRDefault="00AF3131" w:rsidP="00AF313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  <w:t>مدل دیتابیس کاربران خاص</w:t>
            </w:r>
          </w:p>
        </w:tc>
        <w:tc>
          <w:tcPr>
            <w:tcW w:w="1170" w:type="dxa"/>
            <w:vAlign w:val="center"/>
          </w:tcPr>
          <w:p w14:paraId="50AC7C67" w14:textId="28DFCEB7" w:rsidR="00012C8A" w:rsidRPr="00902ADA" w:rsidRDefault="00902ADA" w:rsidP="00012C8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472C4" w:themeColor="accent1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1341" w:type="dxa"/>
            <w:vAlign w:val="center"/>
          </w:tcPr>
          <w:p w14:paraId="042D61A0" w14:textId="72D64E9F" w:rsidR="00012C8A" w:rsidRPr="00902ADA" w:rsidRDefault="000C06C2" w:rsidP="000C0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  <w:t>360</w:t>
            </w:r>
            <w:r w:rsidR="00902ADA">
              <w:rPr>
                <w:rFonts w:ascii="IRANSans" w:hAnsi="IRANSans" w:cs="IRANSans" w:hint="c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  <w:t>.000</w:t>
            </w:r>
          </w:p>
        </w:tc>
      </w:tr>
      <w:tr w:rsidR="00D15103" w:rsidRPr="00012C8A" w14:paraId="543AA4D6" w14:textId="77777777" w:rsidTr="000C06C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vAlign w:val="center"/>
          </w:tcPr>
          <w:p w14:paraId="47AF7AED" w14:textId="5EC76BF0" w:rsidR="00D15103" w:rsidRPr="00534335" w:rsidRDefault="00534335" w:rsidP="00012C8A">
            <w:pPr>
              <w:bidi/>
              <w:rPr>
                <w:rFonts w:ascii="IRANSans" w:hAnsi="IRANSans" w:cs="IRANSans"/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b w:val="0"/>
                <w:bCs w:val="0"/>
                <w:sz w:val="18"/>
                <w:szCs w:val="18"/>
                <w:lang w:bidi="fa-IR"/>
              </w:rPr>
              <w:t xml:space="preserve"> </w:t>
            </w:r>
            <w:r w:rsidRPr="00534335">
              <w:rPr>
                <w:rFonts w:ascii="IRANSans" w:hAnsi="IRANSans" w:cs="IRANSans"/>
                <w:b w:val="0"/>
                <w:bCs w:val="0"/>
                <w:sz w:val="18"/>
                <w:szCs w:val="18"/>
                <w:lang w:bidi="fa-IR"/>
              </w:rPr>
              <w:t>Route</w:t>
            </w:r>
            <w:r>
              <w:rPr>
                <w:rFonts w:ascii="IRANSans" w:hAnsi="IRANSans" w:cs="IRANSans"/>
                <w:b w:val="0"/>
                <w:bCs w:val="0"/>
                <w:sz w:val="18"/>
                <w:szCs w:val="18"/>
                <w:lang w:bidi="fa-IR"/>
              </w:rPr>
              <w:t xml:space="preserve"> Handling</w:t>
            </w:r>
          </w:p>
        </w:tc>
        <w:tc>
          <w:tcPr>
            <w:tcW w:w="4680" w:type="dxa"/>
            <w:vAlign w:val="center"/>
          </w:tcPr>
          <w:p w14:paraId="0380DF18" w14:textId="2261B418" w:rsidR="00D15103" w:rsidRDefault="00AF3131" w:rsidP="00012C8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3B3838" w:themeColor="background2" w:themeShade="4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3B3838" w:themeColor="background2" w:themeShade="40"/>
                <w:sz w:val="16"/>
                <w:szCs w:val="16"/>
                <w:lang w:bidi="fa-IR"/>
              </w:rPr>
              <w:t>User/Admin protection</w:t>
            </w:r>
          </w:p>
          <w:p w14:paraId="56C8636B" w14:textId="304DD4F9" w:rsidR="00AF3131" w:rsidRDefault="00AF3131" w:rsidP="00AF313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3B3838" w:themeColor="background2" w:themeShade="4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3B3838" w:themeColor="background2" w:themeShade="40"/>
                <w:sz w:val="16"/>
                <w:szCs w:val="16"/>
                <w:lang w:bidi="fa-IR"/>
              </w:rPr>
              <w:t>Session Middleware</w:t>
            </w:r>
          </w:p>
          <w:p w14:paraId="320BB961" w14:textId="61044675" w:rsidR="00AF3131" w:rsidRPr="00534335" w:rsidRDefault="00AF3131" w:rsidP="00AF313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3B3838" w:themeColor="background2" w:themeShade="4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3B3838" w:themeColor="background2" w:themeShade="40"/>
                <w:sz w:val="16"/>
                <w:szCs w:val="16"/>
                <w:lang w:bidi="fa-IR"/>
              </w:rPr>
              <w:t>API requests handling</w:t>
            </w:r>
          </w:p>
        </w:tc>
        <w:tc>
          <w:tcPr>
            <w:tcW w:w="1170" w:type="dxa"/>
            <w:vAlign w:val="center"/>
          </w:tcPr>
          <w:p w14:paraId="06D38B91" w14:textId="2D0A1953" w:rsidR="00D15103" w:rsidRPr="00902ADA" w:rsidRDefault="00902ADA" w:rsidP="00012C8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472C4" w:themeColor="accent1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1341" w:type="dxa"/>
            <w:vAlign w:val="center"/>
          </w:tcPr>
          <w:p w14:paraId="7C9DFE88" w14:textId="060796FF" w:rsidR="00D15103" w:rsidRPr="00902ADA" w:rsidRDefault="000C06C2" w:rsidP="000C0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  <w:t>180</w:t>
            </w:r>
            <w:r w:rsidR="00902ADA">
              <w:rPr>
                <w:rFonts w:ascii="IRANSans" w:hAnsi="IRANSans" w:cs="IRANSans" w:hint="c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  <w:t>.000</w:t>
            </w:r>
          </w:p>
        </w:tc>
      </w:tr>
      <w:tr w:rsidR="00902ADA" w:rsidRPr="00012C8A" w14:paraId="11564CC3" w14:textId="77777777" w:rsidTr="000C06C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vAlign w:val="center"/>
          </w:tcPr>
          <w:p w14:paraId="09449380" w14:textId="4AE0E5D9" w:rsidR="00902ADA" w:rsidRPr="00534335" w:rsidRDefault="00902ADA" w:rsidP="00902ADA">
            <w:pPr>
              <w:bidi/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 w:val="0"/>
                <w:bCs w:val="0"/>
                <w:sz w:val="18"/>
                <w:szCs w:val="18"/>
                <w:rtl/>
                <w:lang w:bidi="fa-IR"/>
              </w:rPr>
              <w:t>پشتیبانی</w:t>
            </w:r>
          </w:p>
        </w:tc>
        <w:tc>
          <w:tcPr>
            <w:tcW w:w="4680" w:type="dxa"/>
            <w:vAlign w:val="center"/>
          </w:tcPr>
          <w:p w14:paraId="0635745D" w14:textId="77777777" w:rsidR="00902ADA" w:rsidRDefault="00902ADA" w:rsidP="00902AD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3B3838" w:themeColor="background2" w:themeShade="40"/>
                <w:sz w:val="16"/>
                <w:szCs w:val="16"/>
                <w:lang w:bidi="fa-IR"/>
              </w:rPr>
            </w:pPr>
            <w:r w:rsidRPr="00534335"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  <w:t xml:space="preserve">رفع ایرادات و باگ‌ها </w:t>
            </w:r>
          </w:p>
          <w:p w14:paraId="26DB5078" w14:textId="526F2ABA" w:rsidR="00902ADA" w:rsidRPr="00534335" w:rsidRDefault="00902ADA" w:rsidP="00902AD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3B3838" w:themeColor="background2" w:themeShade="40"/>
                <w:sz w:val="16"/>
                <w:szCs w:val="16"/>
                <w:rtl/>
                <w:lang w:bidi="fa-IR"/>
              </w:rPr>
            </w:pPr>
            <w:r w:rsidRPr="00534335"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  <w:t>افزودن قابلیت‌های جدید</w:t>
            </w:r>
            <w:r>
              <w:rPr>
                <w:rFonts w:ascii="IRANSans" w:hAnsi="IRANSans" w:cs="IRANSans" w:hint="cs"/>
                <w:color w:val="3B3838" w:themeColor="background2" w:themeShade="40"/>
                <w:sz w:val="16"/>
                <w:szCs w:val="16"/>
                <w:rtl/>
                <w:lang w:bidi="fa-IR"/>
              </w:rPr>
              <w:t xml:space="preserve"> (در صورت نیاز)</w:t>
            </w:r>
          </w:p>
        </w:tc>
        <w:tc>
          <w:tcPr>
            <w:tcW w:w="1170" w:type="dxa"/>
            <w:vAlign w:val="center"/>
          </w:tcPr>
          <w:p w14:paraId="46AAE38F" w14:textId="29DAC7A2" w:rsidR="00902ADA" w:rsidRPr="00902ADA" w:rsidRDefault="00902ADA" w:rsidP="00902A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472C4" w:themeColor="accent1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8"/>
                <w:szCs w:val="18"/>
                <w:rtl/>
                <w:lang w:bidi="fa-IR"/>
              </w:rPr>
              <w:t>20</w:t>
            </w:r>
          </w:p>
        </w:tc>
        <w:tc>
          <w:tcPr>
            <w:tcW w:w="1341" w:type="dxa"/>
            <w:vAlign w:val="center"/>
          </w:tcPr>
          <w:p w14:paraId="24E8C83B" w14:textId="4875F4EF" w:rsidR="00902ADA" w:rsidRPr="00902ADA" w:rsidRDefault="000C06C2" w:rsidP="000C0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  <w:t>3</w:t>
            </w:r>
            <w:r w:rsidR="00902ADA">
              <w:rPr>
                <w:rFonts w:ascii="IRANSans" w:hAnsi="IRANSans" w:cs="IRANSans" w:hint="c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  <w:t>.</w:t>
            </w:r>
            <w:r>
              <w:rPr>
                <w:rFonts w:ascii="IRANSans" w:hAnsi="IRANSans" w:cs="IRANSans" w:hint="c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  <w:t>6</w:t>
            </w:r>
            <w:r w:rsidR="00902ADA">
              <w:rPr>
                <w:rFonts w:ascii="IRANSans" w:hAnsi="IRANSans" w:cs="IRANSans" w:hint="c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  <w:t>00.000</w:t>
            </w:r>
          </w:p>
        </w:tc>
      </w:tr>
      <w:tr w:rsidR="00902ADA" w:rsidRPr="00012C8A" w14:paraId="66691876" w14:textId="77777777" w:rsidTr="00094EC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  <w:vAlign w:val="center"/>
          </w:tcPr>
          <w:p w14:paraId="4F681136" w14:textId="77777777" w:rsidR="00902ADA" w:rsidRPr="00902ADA" w:rsidRDefault="00902ADA" w:rsidP="000C06C2">
            <w:pPr>
              <w:jc w:val="center"/>
              <w:rPr>
                <w:rFonts w:ascii="IRANSans" w:hAnsi="IRANSans" w:cs="IRANSans"/>
                <w:b w:val="0"/>
                <w:bCs w:val="0"/>
                <w:color w:val="70AD47" w:themeColor="accent6"/>
                <w:sz w:val="18"/>
                <w:szCs w:val="18"/>
                <w:rtl/>
                <w:lang w:bidi="fa-IR"/>
              </w:rPr>
            </w:pPr>
          </w:p>
        </w:tc>
      </w:tr>
      <w:tr w:rsidR="00902ADA" w:rsidRPr="00012C8A" w14:paraId="665DD5D6" w14:textId="77777777" w:rsidTr="000C06C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5" w:type="dxa"/>
            <w:gridSpan w:val="2"/>
            <w:vAlign w:val="center"/>
          </w:tcPr>
          <w:p w14:paraId="3F713C3A" w14:textId="408D57DC" w:rsidR="00902ADA" w:rsidRPr="00534335" w:rsidRDefault="00902ADA" w:rsidP="00902ADA">
            <w:pPr>
              <w:bidi/>
              <w:rPr>
                <w:rFonts w:ascii="IRANSans" w:hAnsi="IRANSans" w:cs="IRANSans"/>
                <w:color w:val="3B3838" w:themeColor="background2" w:themeShade="4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مجموع</w:t>
            </w:r>
          </w:p>
        </w:tc>
        <w:tc>
          <w:tcPr>
            <w:tcW w:w="1170" w:type="dxa"/>
            <w:vAlign w:val="center"/>
          </w:tcPr>
          <w:p w14:paraId="762049DE" w14:textId="11D555AF" w:rsidR="00902ADA" w:rsidRPr="00902ADA" w:rsidRDefault="00902ADA" w:rsidP="00902A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472C4" w:themeColor="accent1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8"/>
                <w:szCs w:val="18"/>
                <w:rtl/>
                <w:lang w:bidi="fa-IR"/>
              </w:rPr>
              <w:t>6</w:t>
            </w:r>
            <w:r w:rsidR="003764A8">
              <w:rPr>
                <w:rFonts w:ascii="IRANSans" w:hAnsi="IRANSans" w:cs="IRANSans" w:hint="cs"/>
                <w:color w:val="4472C4" w:themeColor="accent1"/>
                <w:sz w:val="18"/>
                <w:szCs w:val="18"/>
                <w:rtl/>
                <w:lang w:bidi="fa-IR"/>
              </w:rPr>
              <w:t>5</w:t>
            </w:r>
          </w:p>
        </w:tc>
        <w:tc>
          <w:tcPr>
            <w:tcW w:w="1341" w:type="dxa"/>
            <w:vAlign w:val="center"/>
          </w:tcPr>
          <w:p w14:paraId="4FBED0D2" w14:textId="5AA2978A" w:rsidR="00902ADA" w:rsidRPr="00902ADA" w:rsidRDefault="000C06C2" w:rsidP="000C0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  <w:t>11</w:t>
            </w:r>
            <w:r w:rsidR="00902ADA">
              <w:rPr>
                <w:rFonts w:ascii="IRANSans" w:hAnsi="IRANSans" w:cs="IRANSans" w:hint="c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  <w:t>.</w:t>
            </w:r>
            <w:r>
              <w:rPr>
                <w:rFonts w:ascii="IRANSans" w:hAnsi="IRANSans" w:cs="IRANSans" w:hint="c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  <w:t>7</w:t>
            </w:r>
            <w:r w:rsidR="00902ADA">
              <w:rPr>
                <w:rFonts w:ascii="IRANSans" w:hAnsi="IRANSans" w:cs="IRANSans" w:hint="cs"/>
                <w:b/>
                <w:bCs/>
                <w:color w:val="70AD47" w:themeColor="accent6"/>
                <w:sz w:val="18"/>
                <w:szCs w:val="18"/>
                <w:rtl/>
                <w:lang w:bidi="fa-IR"/>
              </w:rPr>
              <w:t>00.000</w:t>
            </w:r>
          </w:p>
        </w:tc>
      </w:tr>
    </w:tbl>
    <w:p w14:paraId="5EF12B7A" w14:textId="1E754DCB" w:rsidR="00F73E06" w:rsidRDefault="00F73E06" w:rsidP="008E2145">
      <w:pPr>
        <w:bidi/>
        <w:jc w:val="center"/>
        <w:rPr>
          <w:rFonts w:ascii="IRANSans" w:hAnsi="IRANSans" w:cs="IRANSans"/>
          <w:rtl/>
          <w:lang w:bidi="fa-IR"/>
        </w:rPr>
      </w:pPr>
    </w:p>
    <w:p w14:paraId="15361F0B" w14:textId="5851A89C" w:rsidR="003F1966" w:rsidRDefault="003F1966" w:rsidP="003F1966">
      <w:pPr>
        <w:bidi/>
        <w:jc w:val="center"/>
        <w:rPr>
          <w:rFonts w:ascii="IRANSans" w:hAnsi="IRANSans" w:cs="IRANSans"/>
          <w:rtl/>
          <w:lang w:bidi="fa-IR"/>
        </w:rPr>
      </w:pPr>
    </w:p>
    <w:p w14:paraId="4FBE4AAD" w14:textId="5243BF2A" w:rsidR="003F1966" w:rsidRDefault="003F1966" w:rsidP="003F1966">
      <w:pPr>
        <w:bidi/>
        <w:jc w:val="center"/>
        <w:rPr>
          <w:rFonts w:ascii="IRANSans" w:hAnsi="IRANSans" w:cs="IRANSans"/>
          <w:rtl/>
          <w:lang w:bidi="fa-IR"/>
        </w:rPr>
      </w:pPr>
    </w:p>
    <w:p w14:paraId="3804A622" w14:textId="086E4935" w:rsidR="008E2145" w:rsidRPr="008E2145" w:rsidRDefault="008E2145" w:rsidP="008E2145">
      <w:pPr>
        <w:bidi/>
        <w:spacing w:after="0"/>
        <w:jc w:val="center"/>
        <w:rPr>
          <w:rFonts w:ascii="IRANSans" w:hAnsi="IRANSans" w:cs="IRANSans"/>
          <w:color w:val="767171" w:themeColor="background2" w:themeShade="80"/>
          <w:sz w:val="18"/>
          <w:szCs w:val="18"/>
          <w:rtl/>
          <w:lang w:bidi="fa-IR"/>
        </w:rPr>
      </w:pPr>
      <w:r>
        <w:rPr>
          <w:rFonts w:ascii="IRANSans" w:hAnsi="IRANSans" w:cs="IRANSans" w:hint="cs"/>
          <w:color w:val="767171" w:themeColor="background2" w:themeShade="80"/>
          <w:sz w:val="18"/>
          <w:szCs w:val="18"/>
          <w:rtl/>
          <w:lang w:bidi="fa-IR"/>
        </w:rPr>
        <w:t>اطلاعات پرداخت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33"/>
        <w:gridCol w:w="3056"/>
        <w:gridCol w:w="265"/>
        <w:gridCol w:w="1457"/>
        <w:gridCol w:w="3005"/>
      </w:tblGrid>
      <w:tr w:rsidR="008E2145" w:rsidRPr="008E2145" w14:paraId="1F96AE59" w14:textId="77777777" w:rsidTr="008E2145">
        <w:trPr>
          <w:trHeight w:val="188"/>
        </w:trPr>
        <w:tc>
          <w:tcPr>
            <w:tcW w:w="4290" w:type="dxa"/>
            <w:gridSpan w:val="2"/>
          </w:tcPr>
          <w:p w14:paraId="01DB1FB0" w14:textId="6B2615FC" w:rsidR="008E2145" w:rsidRPr="00B33711" w:rsidRDefault="008E2145" w:rsidP="008E2145">
            <w:pPr>
              <w:bidi/>
              <w:jc w:val="center"/>
              <w:rPr>
                <w:rFonts w:ascii="IRANSans" w:hAnsi="IRANSans" w:cs="IRANSans"/>
                <w:color w:val="3B3838" w:themeColor="background2" w:themeShade="40"/>
                <w:sz w:val="18"/>
                <w:szCs w:val="18"/>
                <w:rtl/>
                <w:lang w:bidi="fa-IR"/>
              </w:rPr>
            </w:pPr>
          </w:p>
        </w:tc>
        <w:tc>
          <w:tcPr>
            <w:tcW w:w="265" w:type="dxa"/>
          </w:tcPr>
          <w:p w14:paraId="4E5B6613" w14:textId="77777777" w:rsidR="008E2145" w:rsidRPr="00B33711" w:rsidRDefault="008E2145" w:rsidP="001013D8">
            <w:pPr>
              <w:bidi/>
              <w:rPr>
                <w:rFonts w:ascii="IRANSans" w:hAnsi="IRANSans" w:cs="IRANSans"/>
                <w:color w:val="3B3838" w:themeColor="background2" w:themeShade="40"/>
                <w:sz w:val="18"/>
                <w:szCs w:val="18"/>
                <w:rtl/>
                <w:lang w:bidi="fa-IR"/>
              </w:rPr>
            </w:pPr>
          </w:p>
        </w:tc>
        <w:tc>
          <w:tcPr>
            <w:tcW w:w="4461" w:type="dxa"/>
            <w:gridSpan w:val="2"/>
          </w:tcPr>
          <w:p w14:paraId="5CEA3240" w14:textId="77777777" w:rsidR="008E2145" w:rsidRPr="00B33711" w:rsidRDefault="008E2145" w:rsidP="008E2145">
            <w:pPr>
              <w:bidi/>
              <w:jc w:val="center"/>
              <w:rPr>
                <w:rFonts w:ascii="IRANSans" w:hAnsi="IRANSans" w:cs="IRANSans"/>
                <w:color w:val="3B3838" w:themeColor="background2" w:themeShade="40"/>
                <w:sz w:val="18"/>
                <w:szCs w:val="18"/>
                <w:rtl/>
                <w:lang w:bidi="fa-IR"/>
              </w:rPr>
            </w:pPr>
          </w:p>
        </w:tc>
      </w:tr>
      <w:tr w:rsidR="008E2145" w:rsidRPr="008E2145" w14:paraId="34E21C7E" w14:textId="5E28A22F" w:rsidTr="008E2145">
        <w:tc>
          <w:tcPr>
            <w:tcW w:w="1234" w:type="dxa"/>
          </w:tcPr>
          <w:p w14:paraId="1393237B" w14:textId="715BB9BF" w:rsidR="008E2145" w:rsidRPr="008E2145" w:rsidRDefault="008E2145" w:rsidP="001013D8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8E2145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شماره کارت</w:t>
            </w:r>
          </w:p>
        </w:tc>
        <w:tc>
          <w:tcPr>
            <w:tcW w:w="3056" w:type="dxa"/>
          </w:tcPr>
          <w:p w14:paraId="0EC4F470" w14:textId="4BE887AF" w:rsidR="008E2145" w:rsidRPr="00AB20CA" w:rsidRDefault="008E2145" w:rsidP="001013D8">
            <w:pPr>
              <w:bidi/>
              <w:rPr>
                <w:rFonts w:ascii="IRANSans" w:hAnsi="IRANSans" w:cs="IRANSans"/>
                <w:b/>
                <w:bCs/>
                <w:color w:val="3B3838" w:themeColor="background2" w:themeShade="40"/>
                <w:sz w:val="18"/>
                <w:szCs w:val="18"/>
                <w:rtl/>
                <w:lang w:bidi="fa-IR"/>
              </w:rPr>
            </w:pPr>
            <w:r w:rsidRPr="00AB20CA">
              <w:rPr>
                <w:rFonts w:ascii="IRANSans" w:hAnsi="IRANSans" w:cs="IRANSans"/>
                <w:b/>
                <w:bCs/>
                <w:color w:val="3B3838" w:themeColor="background2" w:themeShade="40"/>
                <w:sz w:val="18"/>
                <w:szCs w:val="18"/>
                <w:rtl/>
                <w:lang w:bidi="fa-IR"/>
              </w:rPr>
              <w:t>6219861919190297</w:t>
            </w:r>
          </w:p>
        </w:tc>
        <w:tc>
          <w:tcPr>
            <w:tcW w:w="265" w:type="dxa"/>
          </w:tcPr>
          <w:p w14:paraId="77D7DBFE" w14:textId="77777777" w:rsidR="008E2145" w:rsidRPr="00B33711" w:rsidRDefault="008E2145" w:rsidP="001013D8">
            <w:pPr>
              <w:bidi/>
              <w:rPr>
                <w:rFonts w:ascii="IRANSans" w:hAnsi="IRANSans" w:cs="IRANSans"/>
                <w:color w:val="3B3838" w:themeColor="background2" w:themeShade="40"/>
                <w:sz w:val="18"/>
                <w:szCs w:val="18"/>
                <w:rtl/>
                <w:lang w:bidi="fa-IR"/>
              </w:rPr>
            </w:pPr>
          </w:p>
        </w:tc>
        <w:tc>
          <w:tcPr>
            <w:tcW w:w="1458" w:type="dxa"/>
          </w:tcPr>
          <w:p w14:paraId="3AF6DCA8" w14:textId="1E5C6EFD" w:rsidR="008E2145" w:rsidRPr="00B33711" w:rsidRDefault="008E2145" w:rsidP="001013D8">
            <w:pPr>
              <w:bidi/>
              <w:rPr>
                <w:rFonts w:ascii="IRANSans" w:hAnsi="IRANSans" w:cs="IRANSans"/>
                <w:color w:val="3B3838" w:themeColor="background2" w:themeShade="40"/>
                <w:sz w:val="18"/>
                <w:szCs w:val="18"/>
                <w:rtl/>
                <w:lang w:bidi="fa-IR"/>
              </w:rPr>
            </w:pPr>
            <w:r w:rsidRPr="00B33711">
              <w:rPr>
                <w:rFonts w:ascii="IRANSans" w:hAnsi="IRANSans" w:cs="IRANSans" w:hint="cs"/>
                <w:color w:val="3B3838" w:themeColor="background2" w:themeShade="40"/>
                <w:sz w:val="18"/>
                <w:szCs w:val="18"/>
                <w:rtl/>
                <w:lang w:bidi="fa-IR"/>
              </w:rPr>
              <w:t>شماره کارت</w:t>
            </w:r>
          </w:p>
        </w:tc>
        <w:tc>
          <w:tcPr>
            <w:tcW w:w="3003" w:type="dxa"/>
          </w:tcPr>
          <w:p w14:paraId="57E2C20F" w14:textId="78AE3BE6" w:rsidR="008E2145" w:rsidRPr="00AB20CA" w:rsidRDefault="008E2145" w:rsidP="001013D8">
            <w:pPr>
              <w:bidi/>
              <w:rPr>
                <w:rFonts w:ascii="IRANSans" w:hAnsi="IRANSans" w:cs="IRANSans"/>
                <w:b/>
                <w:bCs/>
                <w:color w:val="3B3838" w:themeColor="background2" w:themeShade="40"/>
                <w:sz w:val="18"/>
                <w:szCs w:val="18"/>
                <w:rtl/>
                <w:lang w:bidi="fa-IR"/>
              </w:rPr>
            </w:pPr>
            <w:r w:rsidRPr="00AB20CA">
              <w:rPr>
                <w:rFonts w:ascii="IRANSans" w:hAnsi="IRANSans" w:cs="IRANSans"/>
                <w:b/>
                <w:bCs/>
                <w:color w:val="3B3838" w:themeColor="background2" w:themeShade="40"/>
                <w:sz w:val="18"/>
                <w:szCs w:val="18"/>
                <w:rtl/>
                <w:lang w:bidi="fa-IR"/>
              </w:rPr>
              <w:t>6037998202918321</w:t>
            </w:r>
          </w:p>
        </w:tc>
      </w:tr>
      <w:tr w:rsidR="008E2145" w:rsidRPr="008E2145" w14:paraId="60BB527C" w14:textId="313BA340" w:rsidTr="008E2145">
        <w:tc>
          <w:tcPr>
            <w:tcW w:w="1234" w:type="dxa"/>
          </w:tcPr>
          <w:p w14:paraId="616BE344" w14:textId="32EFE96D" w:rsidR="008E2145" w:rsidRPr="008E2145" w:rsidRDefault="008E2145" w:rsidP="001013D8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8E2145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شماره شبا</w:t>
            </w:r>
          </w:p>
        </w:tc>
        <w:tc>
          <w:tcPr>
            <w:tcW w:w="3056" w:type="dxa"/>
          </w:tcPr>
          <w:p w14:paraId="02FA8B36" w14:textId="31AD0058" w:rsidR="008E2145" w:rsidRPr="00AB20CA" w:rsidRDefault="008E2145" w:rsidP="001013D8">
            <w:pPr>
              <w:bidi/>
              <w:rPr>
                <w:rFonts w:ascii="IRANSans" w:hAnsi="IRANSans" w:cs="IRANSans"/>
                <w:b/>
                <w:bCs/>
                <w:color w:val="3B3838" w:themeColor="background2" w:themeShade="40"/>
                <w:sz w:val="18"/>
                <w:szCs w:val="18"/>
                <w:rtl/>
                <w:lang w:bidi="fa-IR"/>
              </w:rPr>
            </w:pPr>
            <w:r w:rsidRPr="00AB20CA">
              <w:rPr>
                <w:rFonts w:ascii="IRANSans" w:hAnsi="IRANSans" w:cs="IRANSans"/>
                <w:b/>
                <w:bCs/>
                <w:color w:val="3B3838" w:themeColor="background2" w:themeShade="40"/>
                <w:sz w:val="18"/>
                <w:szCs w:val="18"/>
                <w:lang w:bidi="fa-IR"/>
              </w:rPr>
              <w:t>IR820560611828005259171201</w:t>
            </w:r>
          </w:p>
        </w:tc>
        <w:tc>
          <w:tcPr>
            <w:tcW w:w="265" w:type="dxa"/>
          </w:tcPr>
          <w:p w14:paraId="6778A835" w14:textId="77777777" w:rsidR="008E2145" w:rsidRPr="00B33711" w:rsidRDefault="008E2145" w:rsidP="001013D8">
            <w:pPr>
              <w:bidi/>
              <w:rPr>
                <w:rFonts w:ascii="IRANSans" w:hAnsi="IRANSans" w:cs="IRANSans"/>
                <w:color w:val="3B3838" w:themeColor="background2" w:themeShade="40"/>
                <w:sz w:val="18"/>
                <w:szCs w:val="18"/>
                <w:lang w:bidi="fa-IR"/>
              </w:rPr>
            </w:pPr>
          </w:p>
        </w:tc>
        <w:tc>
          <w:tcPr>
            <w:tcW w:w="1458" w:type="dxa"/>
          </w:tcPr>
          <w:p w14:paraId="4E4EF91B" w14:textId="0C477C0F" w:rsidR="008E2145" w:rsidRPr="00B33711" w:rsidRDefault="008E2145" w:rsidP="001013D8">
            <w:pPr>
              <w:bidi/>
              <w:rPr>
                <w:rFonts w:ascii="IRANSans" w:hAnsi="IRANSans" w:cs="IRANSans"/>
                <w:color w:val="3B3838" w:themeColor="background2" w:themeShade="40"/>
                <w:sz w:val="18"/>
                <w:szCs w:val="18"/>
                <w:lang w:bidi="fa-IR"/>
              </w:rPr>
            </w:pPr>
            <w:r w:rsidRPr="00B33711">
              <w:rPr>
                <w:rFonts w:ascii="IRANSans" w:hAnsi="IRANSans" w:cs="IRANSans" w:hint="cs"/>
                <w:color w:val="3B3838" w:themeColor="background2" w:themeShade="40"/>
                <w:sz w:val="18"/>
                <w:szCs w:val="18"/>
                <w:rtl/>
                <w:lang w:bidi="fa-IR"/>
              </w:rPr>
              <w:t>شماره شبا</w:t>
            </w:r>
          </w:p>
        </w:tc>
        <w:tc>
          <w:tcPr>
            <w:tcW w:w="3003" w:type="dxa"/>
          </w:tcPr>
          <w:p w14:paraId="57F29402" w14:textId="5E91A5C3" w:rsidR="008E2145" w:rsidRPr="00AB20CA" w:rsidRDefault="008E2145" w:rsidP="001013D8">
            <w:pPr>
              <w:bidi/>
              <w:rPr>
                <w:rFonts w:ascii="IRANSans" w:hAnsi="IRANSans" w:cs="IRANSans"/>
                <w:b/>
                <w:bCs/>
                <w:color w:val="3B3838" w:themeColor="background2" w:themeShade="40"/>
                <w:sz w:val="18"/>
                <w:szCs w:val="18"/>
                <w:lang w:bidi="fa-IR"/>
              </w:rPr>
            </w:pPr>
            <w:r w:rsidRPr="00AB20CA">
              <w:rPr>
                <w:rFonts w:ascii="IRANSans" w:hAnsi="IRANSans" w:cs="IRANSans"/>
                <w:b/>
                <w:bCs/>
                <w:color w:val="3B3838" w:themeColor="background2" w:themeShade="40"/>
                <w:sz w:val="18"/>
                <w:szCs w:val="18"/>
                <w:lang w:bidi="fa-IR"/>
              </w:rPr>
              <w:t>IR020170000000362663806003</w:t>
            </w:r>
          </w:p>
        </w:tc>
      </w:tr>
      <w:tr w:rsidR="008E2145" w:rsidRPr="008E2145" w14:paraId="3255FD14" w14:textId="1024EEB1" w:rsidTr="008E2145">
        <w:tc>
          <w:tcPr>
            <w:tcW w:w="1234" w:type="dxa"/>
          </w:tcPr>
          <w:p w14:paraId="0D583DE9" w14:textId="0AE0A765" w:rsidR="008E2145" w:rsidRPr="008E2145" w:rsidRDefault="008E2145" w:rsidP="001013D8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8E2145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مالک</w:t>
            </w:r>
          </w:p>
        </w:tc>
        <w:tc>
          <w:tcPr>
            <w:tcW w:w="3056" w:type="dxa"/>
          </w:tcPr>
          <w:p w14:paraId="0D4BDC7A" w14:textId="7502B5C3" w:rsidR="008E2145" w:rsidRPr="00AB20CA" w:rsidRDefault="008E2145" w:rsidP="001013D8">
            <w:pPr>
              <w:bidi/>
              <w:rPr>
                <w:rFonts w:ascii="IRANSans" w:hAnsi="IRANSans" w:cs="IRANSans"/>
                <w:b/>
                <w:bCs/>
                <w:color w:val="3B3838" w:themeColor="background2" w:themeShade="40"/>
                <w:sz w:val="18"/>
                <w:szCs w:val="18"/>
                <w:rtl/>
                <w:lang w:bidi="fa-IR"/>
              </w:rPr>
            </w:pPr>
            <w:r w:rsidRPr="00AB20CA">
              <w:rPr>
                <w:rFonts w:ascii="IRANSans" w:hAnsi="IRANSans" w:cs="IRANSans" w:hint="cs"/>
                <w:b/>
                <w:bCs/>
                <w:color w:val="3B3838" w:themeColor="background2" w:themeShade="40"/>
                <w:sz w:val="18"/>
                <w:szCs w:val="18"/>
                <w:rtl/>
                <w:lang w:bidi="fa-IR"/>
              </w:rPr>
              <w:t>فرحان دائمی مژدهی</w:t>
            </w:r>
          </w:p>
        </w:tc>
        <w:tc>
          <w:tcPr>
            <w:tcW w:w="265" w:type="dxa"/>
          </w:tcPr>
          <w:p w14:paraId="3239293F" w14:textId="77777777" w:rsidR="008E2145" w:rsidRPr="00B33711" w:rsidRDefault="008E2145" w:rsidP="001013D8">
            <w:pPr>
              <w:bidi/>
              <w:rPr>
                <w:rFonts w:ascii="IRANSans" w:hAnsi="IRANSans" w:cs="IRANSans" w:hint="cs"/>
                <w:color w:val="3B3838" w:themeColor="background2" w:themeShade="40"/>
                <w:sz w:val="18"/>
                <w:szCs w:val="18"/>
                <w:rtl/>
                <w:lang w:bidi="fa-IR"/>
              </w:rPr>
            </w:pPr>
          </w:p>
        </w:tc>
        <w:tc>
          <w:tcPr>
            <w:tcW w:w="1458" w:type="dxa"/>
          </w:tcPr>
          <w:p w14:paraId="01711740" w14:textId="7785533A" w:rsidR="008E2145" w:rsidRPr="00B33711" w:rsidRDefault="008E2145" w:rsidP="001013D8">
            <w:pPr>
              <w:bidi/>
              <w:rPr>
                <w:rFonts w:ascii="IRANSans" w:hAnsi="IRANSans" w:cs="IRANSans" w:hint="cs"/>
                <w:color w:val="3B3838" w:themeColor="background2" w:themeShade="40"/>
                <w:sz w:val="18"/>
                <w:szCs w:val="18"/>
                <w:rtl/>
                <w:lang w:bidi="fa-IR"/>
              </w:rPr>
            </w:pPr>
            <w:r w:rsidRPr="00B33711">
              <w:rPr>
                <w:rFonts w:ascii="IRANSans" w:hAnsi="IRANSans" w:cs="IRANSans" w:hint="cs"/>
                <w:color w:val="3B3838" w:themeColor="background2" w:themeShade="40"/>
                <w:sz w:val="18"/>
                <w:szCs w:val="18"/>
                <w:rtl/>
                <w:lang w:bidi="fa-IR"/>
              </w:rPr>
              <w:t>مالک</w:t>
            </w:r>
          </w:p>
        </w:tc>
        <w:tc>
          <w:tcPr>
            <w:tcW w:w="3003" w:type="dxa"/>
          </w:tcPr>
          <w:p w14:paraId="73E5A73B" w14:textId="5A9A624D" w:rsidR="008E2145" w:rsidRPr="00AB20CA" w:rsidRDefault="008E2145" w:rsidP="001013D8">
            <w:pPr>
              <w:bidi/>
              <w:rPr>
                <w:rFonts w:ascii="IRANSans" w:hAnsi="IRANSans" w:cs="IRANSans" w:hint="cs"/>
                <w:b/>
                <w:bCs/>
                <w:color w:val="3B3838" w:themeColor="background2" w:themeShade="40"/>
                <w:sz w:val="18"/>
                <w:szCs w:val="18"/>
                <w:rtl/>
                <w:lang w:bidi="fa-IR"/>
              </w:rPr>
            </w:pPr>
            <w:r w:rsidRPr="00AB20CA">
              <w:rPr>
                <w:rFonts w:ascii="IRANSans" w:hAnsi="IRANSans" w:cs="IRANSans"/>
                <w:b/>
                <w:bCs/>
                <w:color w:val="3B3838" w:themeColor="background2" w:themeShade="40"/>
                <w:sz w:val="18"/>
                <w:szCs w:val="18"/>
                <w:rtl/>
                <w:lang w:bidi="fa-IR"/>
              </w:rPr>
              <w:t>فرحان دائم</w:t>
            </w:r>
            <w:r w:rsidRPr="00AB20CA">
              <w:rPr>
                <w:rFonts w:ascii="IRANSans" w:hAnsi="IRANSans" w:cs="IRANSans" w:hint="cs"/>
                <w:b/>
                <w:bCs/>
                <w:color w:val="3B3838" w:themeColor="background2" w:themeShade="40"/>
                <w:sz w:val="18"/>
                <w:szCs w:val="18"/>
                <w:rtl/>
                <w:lang w:bidi="fa-IR"/>
              </w:rPr>
              <w:t>ی</w:t>
            </w:r>
            <w:r w:rsidRPr="00AB20CA">
              <w:rPr>
                <w:rFonts w:ascii="IRANSans" w:hAnsi="IRANSans" w:cs="IRANSans"/>
                <w:b/>
                <w:bCs/>
                <w:color w:val="3B3838" w:themeColor="background2" w:themeShade="40"/>
                <w:sz w:val="18"/>
                <w:szCs w:val="18"/>
                <w:rtl/>
                <w:lang w:bidi="fa-IR"/>
              </w:rPr>
              <w:t xml:space="preserve"> مژده</w:t>
            </w:r>
            <w:r w:rsidRPr="00AB20CA">
              <w:rPr>
                <w:rFonts w:ascii="IRANSans" w:hAnsi="IRANSans" w:cs="IRANSans" w:hint="cs"/>
                <w:b/>
                <w:bCs/>
                <w:color w:val="3B3838" w:themeColor="background2" w:themeShade="40"/>
                <w:sz w:val="18"/>
                <w:szCs w:val="18"/>
                <w:rtl/>
                <w:lang w:bidi="fa-IR"/>
              </w:rPr>
              <w:t>ی</w:t>
            </w:r>
          </w:p>
        </w:tc>
      </w:tr>
      <w:tr w:rsidR="008E2145" w:rsidRPr="008E2145" w14:paraId="55565916" w14:textId="4C4D85B5" w:rsidTr="008E2145">
        <w:tc>
          <w:tcPr>
            <w:tcW w:w="1234" w:type="dxa"/>
          </w:tcPr>
          <w:p w14:paraId="2CA49AB3" w14:textId="2E207923" w:rsidR="008E2145" w:rsidRPr="008E2145" w:rsidRDefault="008E2145" w:rsidP="001013D8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8E2145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بانک</w:t>
            </w:r>
          </w:p>
        </w:tc>
        <w:tc>
          <w:tcPr>
            <w:tcW w:w="3056" w:type="dxa"/>
          </w:tcPr>
          <w:p w14:paraId="41CFA0BD" w14:textId="65C37CD4" w:rsidR="008E2145" w:rsidRPr="00AB20CA" w:rsidRDefault="008E2145" w:rsidP="001013D8">
            <w:pPr>
              <w:bidi/>
              <w:rPr>
                <w:rFonts w:ascii="IRANSans" w:hAnsi="IRANSans" w:cs="IRANSans"/>
                <w:b/>
                <w:bCs/>
                <w:color w:val="3B3838" w:themeColor="background2" w:themeShade="40"/>
                <w:sz w:val="18"/>
                <w:szCs w:val="18"/>
                <w:rtl/>
                <w:lang w:bidi="fa-IR"/>
              </w:rPr>
            </w:pPr>
            <w:r w:rsidRPr="00AB20CA">
              <w:rPr>
                <w:rFonts w:ascii="IRANSans" w:hAnsi="IRANSans" w:cs="IRANSans" w:hint="cs"/>
                <w:b/>
                <w:bCs/>
                <w:color w:val="3B3838" w:themeColor="background2" w:themeShade="40"/>
                <w:sz w:val="18"/>
                <w:szCs w:val="18"/>
                <w:rtl/>
                <w:lang w:bidi="fa-IR"/>
              </w:rPr>
              <w:t>بلوبانک</w:t>
            </w:r>
          </w:p>
        </w:tc>
        <w:tc>
          <w:tcPr>
            <w:tcW w:w="265" w:type="dxa"/>
          </w:tcPr>
          <w:p w14:paraId="75E8D7D7" w14:textId="77777777" w:rsidR="008E2145" w:rsidRPr="00B33711" w:rsidRDefault="008E2145" w:rsidP="001013D8">
            <w:pPr>
              <w:bidi/>
              <w:rPr>
                <w:rFonts w:ascii="IRANSans" w:hAnsi="IRANSans" w:cs="IRANSans" w:hint="cs"/>
                <w:color w:val="3B3838" w:themeColor="background2" w:themeShade="40"/>
                <w:sz w:val="18"/>
                <w:szCs w:val="18"/>
                <w:rtl/>
                <w:lang w:bidi="fa-IR"/>
              </w:rPr>
            </w:pPr>
          </w:p>
        </w:tc>
        <w:tc>
          <w:tcPr>
            <w:tcW w:w="1458" w:type="dxa"/>
          </w:tcPr>
          <w:p w14:paraId="09FB02A3" w14:textId="6EFE5AF2" w:rsidR="008E2145" w:rsidRPr="00B33711" w:rsidRDefault="008E2145" w:rsidP="001013D8">
            <w:pPr>
              <w:bidi/>
              <w:rPr>
                <w:rFonts w:ascii="IRANSans" w:hAnsi="IRANSans" w:cs="IRANSans" w:hint="cs"/>
                <w:color w:val="3B3838" w:themeColor="background2" w:themeShade="40"/>
                <w:sz w:val="18"/>
                <w:szCs w:val="18"/>
                <w:rtl/>
                <w:lang w:bidi="fa-IR"/>
              </w:rPr>
            </w:pPr>
            <w:r w:rsidRPr="00B33711">
              <w:rPr>
                <w:rFonts w:ascii="IRANSans" w:hAnsi="IRANSans" w:cs="IRANSans" w:hint="cs"/>
                <w:color w:val="3B3838" w:themeColor="background2" w:themeShade="40"/>
                <w:sz w:val="18"/>
                <w:szCs w:val="18"/>
                <w:rtl/>
                <w:lang w:bidi="fa-IR"/>
              </w:rPr>
              <w:t>بانک</w:t>
            </w:r>
          </w:p>
        </w:tc>
        <w:tc>
          <w:tcPr>
            <w:tcW w:w="3003" w:type="dxa"/>
          </w:tcPr>
          <w:p w14:paraId="550F5395" w14:textId="2E765F1E" w:rsidR="008E2145" w:rsidRPr="00AB20CA" w:rsidRDefault="008E2145" w:rsidP="001013D8">
            <w:pPr>
              <w:bidi/>
              <w:rPr>
                <w:rFonts w:ascii="IRANSans" w:hAnsi="IRANSans" w:cs="IRANSans" w:hint="cs"/>
                <w:b/>
                <w:bCs/>
                <w:color w:val="3B3838" w:themeColor="background2" w:themeShade="40"/>
                <w:sz w:val="18"/>
                <w:szCs w:val="18"/>
                <w:rtl/>
                <w:lang w:bidi="fa-IR"/>
              </w:rPr>
            </w:pPr>
            <w:r w:rsidRPr="00AB20CA">
              <w:rPr>
                <w:rFonts w:ascii="IRANSans" w:hAnsi="IRANSans" w:cs="IRANSans"/>
                <w:b/>
                <w:bCs/>
                <w:color w:val="3B3838" w:themeColor="background2" w:themeShade="40"/>
                <w:sz w:val="18"/>
                <w:szCs w:val="18"/>
                <w:rtl/>
                <w:lang w:bidi="fa-IR"/>
              </w:rPr>
              <w:t>بانک مل</w:t>
            </w:r>
            <w:r w:rsidRPr="00AB20CA">
              <w:rPr>
                <w:rFonts w:ascii="IRANSans" w:hAnsi="IRANSans" w:cs="IRANSans" w:hint="cs"/>
                <w:b/>
                <w:bCs/>
                <w:color w:val="3B3838" w:themeColor="background2" w:themeShade="40"/>
                <w:sz w:val="18"/>
                <w:szCs w:val="18"/>
                <w:rtl/>
                <w:lang w:bidi="fa-IR"/>
              </w:rPr>
              <w:t>ی</w:t>
            </w:r>
          </w:p>
        </w:tc>
      </w:tr>
    </w:tbl>
    <w:p w14:paraId="455F2756" w14:textId="6E74F1AB" w:rsidR="00F73E06" w:rsidRDefault="00F73E06" w:rsidP="003F1966">
      <w:pPr>
        <w:bidi/>
        <w:rPr>
          <w:rFonts w:ascii="IRANSans" w:hAnsi="IRANSans" w:cs="IRANSans"/>
          <w:rtl/>
          <w:lang w:bidi="fa-IR"/>
        </w:rPr>
      </w:pPr>
    </w:p>
    <w:sectPr w:rsidR="00F73E06" w:rsidSect="00012C8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06"/>
    <w:rsid w:val="00012C8A"/>
    <w:rsid w:val="000C06C2"/>
    <w:rsid w:val="001013D8"/>
    <w:rsid w:val="00140E05"/>
    <w:rsid w:val="00190C3F"/>
    <w:rsid w:val="003764A8"/>
    <w:rsid w:val="003F1966"/>
    <w:rsid w:val="00515D83"/>
    <w:rsid w:val="005214D5"/>
    <w:rsid w:val="00534335"/>
    <w:rsid w:val="00587D47"/>
    <w:rsid w:val="008E2145"/>
    <w:rsid w:val="00902ADA"/>
    <w:rsid w:val="00AB20CA"/>
    <w:rsid w:val="00AF3131"/>
    <w:rsid w:val="00B33711"/>
    <w:rsid w:val="00C07338"/>
    <w:rsid w:val="00C67E88"/>
    <w:rsid w:val="00D15103"/>
    <w:rsid w:val="00DA1932"/>
    <w:rsid w:val="00F146A9"/>
    <w:rsid w:val="00F274DA"/>
    <w:rsid w:val="00F7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5D47"/>
  <w15:chartTrackingRefBased/>
  <w15:docId w15:val="{EABDE8B6-B6A3-49BE-B57E-7C1CC7E4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12C8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253BB-A580-4563-90D9-99F98CDBF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23</cp:revision>
  <dcterms:created xsi:type="dcterms:W3CDTF">2022-05-04T05:24:00Z</dcterms:created>
  <dcterms:modified xsi:type="dcterms:W3CDTF">2022-05-04T06:07:00Z</dcterms:modified>
</cp:coreProperties>
</file>