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57E86367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096CB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 هدفون بلوتوثی با ویژگی های جدید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70E379FF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7BCB7A" w:rsidR="00813DF2" w:rsidRDefault="00096CB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جناب آقای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44"/>
                              <w:gridCol w:w="3402"/>
                              <w:gridCol w:w="2158"/>
                              <w:gridCol w:w="2158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5FD17D10" w:rsidR="00650A74" w:rsidRPr="0058169A" w:rsidRDefault="00096CB5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امیرعلی بکرانی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22B6E88E" w:rsidR="00650A74" w:rsidRPr="0058169A" w:rsidRDefault="00096CB5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2637D4ED" w:rsidR="00650A74" w:rsidRPr="0058169A" w:rsidRDefault="00096CB5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21780AD3" w:rsidR="00650A74" w:rsidRPr="00650A74" w:rsidRDefault="00096CB5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bekrani.sketching@gmail.com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57E86367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096CB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ساخت هدفون بلوتوثی با ویژگی های جدید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70E379FF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7BCB7A" w:rsidR="00813DF2" w:rsidRDefault="00096CB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جناب آقای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44"/>
                        <w:gridCol w:w="3402"/>
                        <w:gridCol w:w="2158"/>
                        <w:gridCol w:w="2158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5FD17D10" w:rsidR="00650A74" w:rsidRPr="0058169A" w:rsidRDefault="00096CB5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امیرعلی بکرانی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22B6E88E" w:rsidR="00650A74" w:rsidRPr="0058169A" w:rsidRDefault="00096CB5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2637D4ED" w:rsidR="00650A74" w:rsidRPr="0058169A" w:rsidRDefault="00096CB5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21780AD3" w:rsidR="00650A74" w:rsidRPr="00650A74" w:rsidRDefault="00096CB5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bekrani.sketching@gmail.com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3A202F6D" w:rsidR="007D1951" w:rsidRPr="007D1951" w:rsidRDefault="00096CB5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C8437B" wp14:editId="7024B2BC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10795</wp:posOffset>
                      </wp:positionV>
                      <wp:extent cx="289560" cy="335280"/>
                      <wp:effectExtent l="0" t="0" r="3429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560" cy="335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2ED1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.85pt" to="37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" strokecolor="yellow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cs="B Mitra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900428" wp14:editId="50569FA2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191135</wp:posOffset>
                      </wp:positionV>
                      <wp:extent cx="121920" cy="167640"/>
                      <wp:effectExtent l="0" t="0" r="3048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" cy="167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988CD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5.05pt" to="16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" strokecolor="yellow" strokeweight=".5pt">
                      <v:stroke joinstyle="miter"/>
                    </v:line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0580" w14:textId="446DC61A" w:rsidR="00E85691" w:rsidRPr="00A91515" w:rsidRDefault="00E85691" w:rsidP="00A91515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096CB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این پروژه قرار است هدفون بلوتوثی ای با ویژگی های جدید بسازم و این یعنی هدفونی که نویز را به صورت فعال حذف کرده و از بین می برد،</w:t>
                            </w:r>
                            <w:r w:rsidR="00DF083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کنترل لمسی دارد و دکمه ای نیست، دارای ویژگی اتصال چندگانه است، در برابر گرد و غبار و آب مقاوم است ، دمای هوا را نشان می دهد، فناوری شارژ سریع دارد و ... که تمام این ویژگی ها را در ادامه بیشتر توضیح خواهم داد. قرار است به همراه  ماژول آردویینو، و</w:t>
                            </w:r>
                            <w:r w:rsidR="00A91515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بِرِد برد ها و وسایل مورد نیاز این هدفون ساخته شود و هر برد مخصوص چند وسیله است و در نهایت تمام مدار بندی ها و برنامه نویسی هایی که انجام شده در کنار هم این هدفون را خواهند ساخت.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45752A3" w14:textId="7E1D099E" w:rsidR="00F170F7" w:rsidRDefault="00DF0837" w:rsidP="00A915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توجه به تحقیقات من، در جهان بسیاری هدفون از هر نوعی وجود دارد و هر کدام شاید یکی یا دو تا از این ویژگی ها را داشته باشد اما چقدر خوب می شود که یک هدفون علاوه بر ویژگی های ساده مانند کم و زیاد کردن صدا و بلوتوثی بودن آن و ...  تمام ویژگی هایی که ذکر کردم را داشته باشد و به همین دلیل علاقه مند به ساخت چنین وسیله ای شدم.</w:t>
                            </w:r>
                            <w:r w:rsidR="00F170F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2E0AC19D" w:rsidR="0058169A" w:rsidRPr="0058169A" w:rsidRDefault="0058169A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574C2F6" w14:textId="6F419B3E" w:rsidR="0058169A" w:rsidRPr="00B74AFD" w:rsidRDefault="00F170F7" w:rsidP="00A91515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0FF30580" w14:textId="446DC61A" w:rsidR="00E85691" w:rsidRPr="00A91515" w:rsidRDefault="00E85691" w:rsidP="00A91515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096CB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این پروژه قرار است هدفون بلوتوثی ای با ویژگی های جدید بسازم و این یعنی هدفونی که نویز را به صورت فعال حذف کرده و از بین می برد،</w:t>
                      </w:r>
                      <w:r w:rsidR="00DF083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کنترل لمسی دارد و دکمه ای نیست، دارای ویژگی اتصال چندگانه است، در برابر گرد و غبار و آب مقاوم است ، دمای هوا را نشان می دهد، فناوری شارژ سریع دارد و ... که تمام این ویژگی ها را در ادامه بیشتر توضیح خواهم داد. قرار است به همراه  ماژول آردویینو، و</w:t>
                      </w:r>
                      <w:r w:rsidR="00A91515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بِرِد برد ها و وسایل مورد نیاز این هدفون ساخته شود و هر برد مخصوص چند وسیله است و در نهایت تمام مدار بندی ها و برنامه نویسی هایی که انجام شده در کنار هم این هدفون را خواهند ساخت.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45752A3" w14:textId="7E1D099E" w:rsidR="00F170F7" w:rsidRDefault="00DF0837" w:rsidP="00A915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 توجه به تحقیقات من، در جهان بسیاری هدفون از هر نوعی وجود دارد و هر کدام شاید یکی یا دو تا از این ویژگی ها را داشته باشد اما چقدر خوب می شود که یک هدفون علاوه بر ویژگی های ساده مانند کم و زیاد کردن صدا و بلوتوثی بودن آن و ...  تمام ویژگی هایی که ذکر کردم را داشته باشد و به همین دلیل علاقه مند به ساخت چنین وسیله ای شدم.</w:t>
                      </w:r>
                      <w:r w:rsidR="00F170F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2E0AC19D" w:rsidR="0058169A" w:rsidRPr="0058169A" w:rsidRDefault="0058169A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574C2F6" w14:textId="6F419B3E" w:rsidR="0058169A" w:rsidRPr="00B74AFD" w:rsidRDefault="00F170F7" w:rsidP="00A91515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color w:val="000000" w:themeColor="text1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296B3FA4">
                <wp:extent cx="6120000" cy="4423410"/>
                <wp:effectExtent l="19050" t="19050" r="14605" b="1524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4234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DAD0" w14:textId="6E968B3C" w:rsidR="00E85691" w:rsidRPr="005C1621" w:rsidRDefault="00E85691" w:rsidP="005C162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CB5B5B" w:rsidRP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هدفون‌های بلوتوثی ضد آب و گرد و غبار با قابلیت نمایش دما به‌طور خاص به عنوان یک ویژگی استاندارد در بازار وجود ندارند. معمولاً هدفون‌های بلوتوثی ضد آب و گرد و غبار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CB5B5B" w:rsidRP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برای فعالیت‌های ورزشی و فضای باز طراحی شده‌اند، اما نمایش دما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و شارژ سریع و حذف نویز و ...</w:t>
                            </w:r>
                            <w:r w:rsidR="00CB5B5B" w:rsidRP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به عنوان یک ویژگی اضافی در اکثر مدل‌ها موجود نیست</w:t>
                            </w:r>
                            <w:r w:rsidR="00CB5B5B" w:rsidRP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و اگر وجود داشته باشد هم تمام این ویژگی ها در یک هدفون نیست و هر هدفون 2 الی 3 تا از این ویژگی ها را دارد مانند هدفون ها با استاندارد هایی مانند </w:t>
                            </w:r>
                            <w:r w:rsid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</w:rPr>
                              <w:t>IPX5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و </w:t>
                            </w:r>
                            <w:r w:rsid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</w:rPr>
                              <w:t>IPX4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IP67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. شرکت هایی نظیر </w:t>
                            </w:r>
                            <w:r w:rsidR="00CB5B5B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JBL</w:t>
                            </w:r>
                            <w:r w:rsidR="00CB5B5B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5C1621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Jabra</w:t>
                            </w:r>
                            <w:r w:rsidR="005C1621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غیره از شرکت های معروف هدفون های بلوتوتوثی هستند که 2 و یا 3 تا از ویژگی هایی که الان و در اول ذکر کردم را دارند و تمام این ویژگی ها را ندارند. البته </w:t>
                            </w:r>
                            <w:r w:rsidR="005C1621" w:rsidRPr="005C1621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برخی از دستگاه‌های پوشیدنی مانند ساعت‌های هوشمند و دستبندهای تناسب اندام معمولاً دارای حسگر دما هستند و می‌توانند اطلاعات مربوط به دما را ارائه دهند. برخی از این دستگاه‌ها می‌توانند به هدفون‌های بلوتوثی متصل شوند و از طریق اپلیکیشن‌های مربوطه اطلاعاتی مانند دما را نمایش دهند</w:t>
                            </w:r>
                            <w:r w:rsidR="005C1621" w:rsidRPr="005C1621">
                              <w:rPr>
                                <w:rFonts w:ascii="Arial" w:hAnsi="Arial" w:cs="B Mitra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D21D9E1" w14:textId="20C0D7B0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5C162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این هدفون دارای این ویژگی ها است که خود را با دیگر هدفون ها متمایز می کند: 1-حذف نویز فعال: این فناوری به هدفون اجازه می دهد </w:t>
                            </w:r>
                            <w:r w:rsidR="00CE27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 نویز های محیطی را شناسایی کند و کاهش بدهد به طوری که کاربر تجربه صوتی بهتری داشته باشد. 2- کنترل لمسی: این هدفون و بعضی از هدفون های دیگر دارای این ویژگی هستند که به کاربران اجازه می دهند با ضربه یا کشیدن انگشت روی هدفون ها،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" fillcolor="#f2f2f2 [3052]" strokecolor="#1f4d78 [1604]" strokeweight="3pt">
                <v:stroke joinstyle="miter"/>
                <v:textbox inset="1mm,1mm,1mm,1mm">
                  <w:txbxContent>
                    <w:p w14:paraId="3A0ADAD0" w14:textId="6E968B3C" w:rsidR="00E85691" w:rsidRPr="005C1621" w:rsidRDefault="00E85691" w:rsidP="005C162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CB5B5B" w:rsidRP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rtl/>
                        </w:rPr>
                        <w:t>هدفون‌های بلوتوثی ضد آب و گرد و غبار با قابلیت نمایش دما به‌طور خاص به عنوان یک ویژگی استاندارد در بازار وجود ندارند. معمولاً هدفون‌های بلوتوثی ضد آب و گرد و غبار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CB5B5B" w:rsidRP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rtl/>
                        </w:rPr>
                        <w:t>برای فعالیت‌های ورزشی و فضای باز طراحی شده‌اند، اما نمایش دما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و شارژ سریع و حذف نویز و ...</w:t>
                      </w:r>
                      <w:r w:rsidR="00CB5B5B" w:rsidRP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به عنوان یک ویژگی اضافی در اکثر مدل‌ها موجود نیست</w:t>
                      </w:r>
                      <w:r w:rsidR="00CB5B5B" w:rsidRP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و اگر وجود داشته باشد هم تمام این ویژگی ها در یک هدفون نیست و هر هدفون 2 الی 3 تا از این ویژگی ها را دارد مانند هدفون ها با استاندارد هایی مانند </w:t>
                      </w:r>
                      <w:r w:rsid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</w:rPr>
                        <w:t>IPX5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و </w:t>
                      </w:r>
                      <w:r w:rsid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</w:rPr>
                        <w:t>IPX4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</w:t>
                      </w:r>
                      <w:r w:rsid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IP67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. شرکت هایی نظیر </w:t>
                      </w:r>
                      <w:r w:rsidR="00CB5B5B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JBL</w:t>
                      </w:r>
                      <w:r w:rsidR="00CB5B5B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</w:t>
                      </w:r>
                      <w:r w:rsidR="005C1621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Jabra</w:t>
                      </w:r>
                      <w:r w:rsidR="005C1621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غیره از شرکت های معروف هدفون های بلوتوتوثی هستند که 2 و یا 3 تا از ویژگی هایی که الان و در اول ذکر کردم را دارند و تمام این ویژگی ها را ندارند. البته </w:t>
                      </w:r>
                      <w:r w:rsidR="005C1621" w:rsidRPr="005C1621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  <w:rtl/>
                        </w:rPr>
                        <w:t>برخی از دستگاه‌های پوشیدنی مانند ساعت‌های هوشمند و دستبندهای تناسب اندام معمولاً دارای حسگر دما هستند و می‌توانند اطلاعات مربوط به دما را ارائه دهند. برخی از این دستگاه‌ها می‌توانند به هدفون‌های بلوتوثی متصل شوند و از طریق اپلیکیشن‌های مربوطه اطلاعاتی مانند دما را نمایش دهند</w:t>
                      </w:r>
                      <w:r w:rsidR="005C1621" w:rsidRPr="005C1621">
                        <w:rPr>
                          <w:rFonts w:ascii="Arial" w:hAnsi="Arial" w:cs="B Mitra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6D21D9E1" w14:textId="20C0D7B0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5C162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این هدفون دارای این ویژگی ها است که خود را با دیگر هدفون ها متمایز می کند: 1-حذف نویز فعال: این فناوری به هدفون اجازه می دهد </w:t>
                      </w:r>
                      <w:r w:rsidR="00CE27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تا نویز های محیطی را شناسایی کند و کاهش بدهد به طوری که کاربر تجربه صوتی بهتری داشته باشد. 2- کنترل لمسی: این هدفون و بعضی از هدفون های دیگر دارای این ویژگی هستند که به کاربران اجازه می دهند با ضربه یا کشیدن انگشت روی هدفون ها،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9D616" w14:textId="29A652D4" w:rsidR="005C1621" w:rsidRPr="005C6308" w:rsidRDefault="00CE2779" w:rsidP="005C6308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موسیقی را کنترل کنند و یا تماس ها را پاسخ دهند و غیره.3-اتصال چند گانه: این هدفون می تواند به طور همزمان به چندین دستگاه وصل شود، به طوری که کاربران می توانند به راحتی بین دستگاه ها جا به جا شوند.4-این هدفون و بعضی از هدفون ها دارای ویژگی ضد آب و گرد غبار یعنی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IPX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هستند که برای شرایط مختلف ساخته</w:t>
                            </w:r>
                            <w:r w:rsidR="005C630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می شود.5-فناوری شارژ سریع: این ویژگی به کاربران اجازه می دهد تا در زمان کوتاهی باتری را شارژ کنند و مدت زمان استفاده را افزایش دهند یعنی مدت زمان شارژ بسیار کمتر از دشارژ شود.</w:t>
                            </w:r>
                          </w:p>
                          <w:p w14:paraId="1BB6134B" w14:textId="6B7F284C" w:rsidR="00E85691" w:rsidRPr="00C21B98" w:rsidRDefault="00E85691" w:rsidP="005C162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C009FAB" w14:textId="0039579B" w:rsidR="00E85691" w:rsidRDefault="005C6308" w:rsidP="00602F70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همانطور که اشاره شد قرار است ماکت هدفون یعنی بخش بدنه را بسازم و همچنین به کمک آردویینو و لوازم اصلی الکترونیک و لوازم مورد نیاز، این هدفون را </w:t>
                            </w:r>
                            <w:r w:rsidR="00602F7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مرحله ساخت برسانم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هر قط</w:t>
                            </w:r>
                            <w:r w:rsidR="00602F7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عه بسته به ارتباطش با قطعه یا قطعات دیگر در یک برد قرار گرفته و تمام این برد ها و برنامه نویسی های مورد نیاز، هدفون را خواهند ساخت. </w:t>
                            </w:r>
                            <w:r w:rsidR="00E85691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D675A8F" w14:textId="7522B75B" w:rsidR="0070751A" w:rsidRDefault="00602F70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ماژول بلوتوث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ESP32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امکانات بیشتزی را نسبت به ماژول های بلوتوثی ساده مانند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HC-05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ارائه می دهد-برد صوتی که منظور ماژول صوتی بلوتوث یعنی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BC127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یا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CS</w:t>
                            </w:r>
                            <w:r w:rsidR="0070654D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R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8635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</w:t>
                            </w:r>
                            <w:r w:rsidR="0070654D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برای برنامه های صوتی بلوتوث طراحی شدند-آمپلی فایر </w:t>
                            </w:r>
                            <w:r w:rsidR="0070654D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PAM8403</w:t>
                            </w:r>
                            <w:r w:rsidR="0070654D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برای تقویت سیگنال صوتی مناسب است-مدار شارژ </w:t>
                            </w:r>
                            <w:r w:rsidR="0070654D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TP4056</w:t>
                            </w:r>
                            <w:r w:rsidR="0070654D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برای شارژ باتری های لیتیوم یون یا لیتیوم پلیمر مناسب است و ماژول باتری لیتیوم برای تامین انرژی لازم-میکروفون های کوچک و کم قدرت مانند </w:t>
                            </w:r>
                            <w:r w:rsidR="0070654D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MEMS Microphones </w:t>
                            </w:r>
                            <w:r w:rsidR="0070654D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برای ضبط صدا-کنترلر مانند آردویینو برای کنترل عملکرد هدفون و دکمه ها </w:t>
                            </w:r>
                            <w:r w:rsidR="0070654D" w:rsidRPr="0070654D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–</w:t>
                            </w:r>
                            <w:r w:rsidR="0070654D" w:rsidRPr="0070654D">
                              <w:rPr>
                                <w:rFonts w:ascii="Arial" w:hAnsi="Arial"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در نهایت اسپیکر های کوچک و سبک.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05AE10E6" w:rsidR="0070751A" w:rsidRPr="0058169A" w:rsidRDefault="0070751A" w:rsidP="005C162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0839D616" w14:textId="29A652D4" w:rsidR="005C1621" w:rsidRPr="005C6308" w:rsidRDefault="00CE2779" w:rsidP="005C6308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موسیقی را کنترل کنند و یا تماس ها را پاسخ دهند و غیره.3-اتصال چند گانه: این هدفون می تواند به طور همزمان به چندین دستگاه وصل شود، به طوری که کاربران می توانند به راحتی بین دستگاه ها جا به جا شوند.4-این هدفون و بعضی از هدفون ها دارای ویژگی ضد آب و گرد غبار یعنی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IPX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هستند که برای شرایط مختلف ساخته</w:t>
                      </w:r>
                      <w:r w:rsidR="005C630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می شود.5-فناوری شارژ سریع: این ویژگی به کاربران اجازه می دهد تا در زمان کوتاهی باتری را شارژ کنند و مدت زمان استفاده را افزایش دهند یعنی مدت زمان شارژ بسیار کمتر از دشارژ شود.</w:t>
                      </w:r>
                    </w:p>
                    <w:p w14:paraId="1BB6134B" w14:textId="6B7F284C" w:rsidR="00E85691" w:rsidRPr="00C21B98" w:rsidRDefault="00E85691" w:rsidP="005C162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5C009FAB" w14:textId="0039579B" w:rsidR="00E85691" w:rsidRDefault="005C6308" w:rsidP="00602F70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همانطور که اشاره شد قرار است ماکت هدفون یعنی بخش بدنه را بسازم و همچنین به کمک آردویینو و لوازم اصلی الکترونیک و لوازم مورد نیاز، این هدفون را </w:t>
                      </w:r>
                      <w:r w:rsidR="00602F7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به مرحله ساخت برسانم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هر قط</w:t>
                      </w:r>
                      <w:r w:rsidR="00602F7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عه بسته به ارتباطش با قطعه یا قطعات دیگر در یک برد قرار گرفته و تمام این برد ها و برنامه نویسی های مورد نیاز، هدفون را خواهند ساخت. </w:t>
                      </w:r>
                      <w:r w:rsidR="00E85691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D675A8F" w14:textId="7522B75B" w:rsidR="0070751A" w:rsidRDefault="00602F70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ماژول بلوتوث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ESP32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امکانات بیشتزی را نسبت به ماژول های بلوتوثی ساده مانند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HC-05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ارائه می دهد-برد صوتی که منظور ماژول صوتی بلوتوث یعنی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BC127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یا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CS</w:t>
                      </w:r>
                      <w:r w:rsidR="0070654D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R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8635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</w:t>
                      </w:r>
                      <w:r w:rsidR="0070654D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برای برنامه های صوتی بلوتوث طراحی شدند-آمپلی فایر </w:t>
                      </w:r>
                      <w:r w:rsidR="0070654D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PAM8403</w:t>
                      </w:r>
                      <w:r w:rsidR="0070654D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برای تقویت سیگنال صوتی مناسب است-مدار شارژ </w:t>
                      </w:r>
                      <w:r w:rsidR="0070654D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TP4056</w:t>
                      </w:r>
                      <w:r w:rsidR="0070654D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برای شارژ باتری های لیتیوم یون یا لیتیوم پلیمر مناسب است و ماژول باتری لیتیوم برای تامین انرژی لازم-میکروفون های کوچک و کم قدرت مانند </w:t>
                      </w:r>
                      <w:r w:rsidR="0070654D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MEMS Microphones </w:t>
                      </w:r>
                      <w:r w:rsidR="0070654D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برای ضبط صدا-کنترلر مانند آردویینو برای کنترل عملکرد هدفون و دکمه ها </w:t>
                      </w:r>
                      <w:r w:rsidR="0070654D" w:rsidRPr="0070654D">
                        <w:rPr>
                          <w:rFonts w:ascii="Arial" w:hAnsi="Arial" w:cs="Arial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–</w:t>
                      </w:r>
                      <w:r w:rsidR="0070654D" w:rsidRPr="0070654D">
                        <w:rPr>
                          <w:rFonts w:ascii="Arial" w:hAnsi="Arial"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در نهایت اسپیکر های کوچک و سبک.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05AE10E6" w:rsidR="0070751A" w:rsidRPr="0058169A" w:rsidRDefault="0070751A" w:rsidP="005C162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7777777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2AEA355C" w:rsidR="007220E3" w:rsidRDefault="0019670B" w:rsidP="0019670B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امکانات این هدفون کار را برای ورزشکار ها راحت می کند که در هر شرایطی چه در محیطی مرطوب و آبی و یا محیطی دارای گرد و غبار به راحتی موزیک گوش دهند، تماس بگیرند و ... . همچنین با قابلیت شارژسریع نیازی نیست که کاربر به مدت طولانی منتظر ماند تا دستگاه شارژ شود و با کمی صبر هدفون شارژ می شود و چند برابر مدت زمان شارژ خود کار می کند. اگر کسی بخواهد حتی در شلوغی و شهر از هدفون خود استفاده کند می تواند با قابلیت حذف نویز فعال در کمال آرامش به گوش دادن و حرف زدن بپردازد. و با اتصال چند گانه هم کاربران می توانند هدفون را به چند دستگاه متصل کنند و اگر خواستند دسگاهی را قطع کنند.</w:t>
                            </w:r>
                            <w:r w:rsidR="007220E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77777777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2AEA355C" w:rsidR="007220E3" w:rsidRDefault="0019670B" w:rsidP="0019670B">
                      <w:pPr>
                        <w:tabs>
                          <w:tab w:val="right" w:leader="dot" w:pos="8974"/>
                        </w:tabs>
                        <w:bidi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امکانات این هدفون کار را برای ورزشکار ها راحت می کند که در هر شرایطی چه در محیطی مرطوب و آبی و یا محیطی دارای گرد و غبار به راحتی موزیک گوش دهند، تماس بگیرند و ... . همچنین با قابلیت شارژسریع نیازی نیست که کاربر به مدت طولانی منتظر ماند تا دستگاه شارژ شود و با کمی صبر هدفون شارژ می شود و چند برابر مدت زمان شارژ خود کار می کند. اگر کسی بخواهد حتی در شلوغی و شهر از هدفون خود استفاده کند می تواند با قابلیت حذف نویز فعال در کمال آرامش به گوش دادن و حرف زدن بپردازد. و با اتصال چند گانه هم کاربران می توانند هدفون را به چند دستگاه متصل کنند و اگر خواستند دسگاهی را قطع کنند.</w:t>
                      </w:r>
                      <w:r w:rsidR="007220E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0D7DCF66" w:rsidR="00A60927" w:rsidRPr="00A60927" w:rsidRDefault="00A60927" w:rsidP="00A60927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شروع کار و متصل کردن چند تا از ماژول های هدفون به هم و راه انداختن آن ها به کمک آردویینو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4C5F579A" w:rsidR="001C150C" w:rsidRPr="00A60927" w:rsidRDefault="00A6092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انجام دادن ادامه کار و اتصال چند ماژول دیگر به هم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7CAF27F2" w:rsidR="001C150C" w:rsidRPr="00A60927" w:rsidRDefault="00A60927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آمادگی برای آزمون ها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4E32C93D" w:rsidR="001C150C" w:rsidRPr="00A60927" w:rsidRDefault="00A6092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به اتمام رساندن اتصال ماژول ها و برنامه نویسی با آردویینو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5CC3F61E" w:rsidR="001C150C" w:rsidRPr="00A60927" w:rsidRDefault="00A60927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ساخت بدنه هدفون و قرار دادن دکمه ها و ماژول ها در آن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4406BACE" w:rsidR="001C150C" w:rsidRPr="00A60927" w:rsidRDefault="00A60927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جمع بندی کار های انجام شده و انجام دادن خرده کاری ها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6D9C80DD" w:rsidR="001C150C" w:rsidRPr="00A60927" w:rsidRDefault="00A60927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آمادگی برای نمایشگاه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0D7DCF66" w:rsidR="00A60927" w:rsidRPr="00A60927" w:rsidRDefault="00A60927" w:rsidP="00A60927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شروع کار و متصل کردن چند تا از ماژول های هدفون به هم و راه انداختن آن ها به کمک آردویینو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4C5F579A" w:rsidR="001C150C" w:rsidRPr="00A60927" w:rsidRDefault="00A6092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انجام دادن ادامه کار و اتصال چند ماژول دیگر به هم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7CAF27F2" w:rsidR="001C150C" w:rsidRPr="00A60927" w:rsidRDefault="00A60927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آمادگی برای آزمون ها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4E32C93D" w:rsidR="001C150C" w:rsidRPr="00A60927" w:rsidRDefault="00A6092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به اتمام رساندن اتصال ماژول ها و برنامه نویسی با آردویینو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5CC3F61E" w:rsidR="001C150C" w:rsidRPr="00A60927" w:rsidRDefault="00A60927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ساخت بدنه هدفون و قرار دادن دکمه ها و ماژول ها در آن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4406BACE" w:rsidR="001C150C" w:rsidRPr="00A60927" w:rsidRDefault="00A60927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جمع بندی کار های انجام شده و انجام دادن خرده کاری ها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6D9C80DD" w:rsidR="001C150C" w:rsidRPr="00A60927" w:rsidRDefault="00A60927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آمادگی برای نمایشگاه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1584827D" w:rsidR="001764F0" w:rsidRDefault="00A60927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تمام ویژگی های به روزی که اکنون وجود دارد در هدفون من قرار است وجود داشته باشد و هیچ ویژگی دیگری بسته به امکانات و تحقیقات وجود ندارد اما اگر به نتیجه رسیدیم که می شود چند ویژگی دیگر افزود حتما پروژه ادامه حواهد یافت و همچنین بدنه هم تقویت خواهد شد به علاوه تن صدا و ... 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1584827D" w:rsidR="001764F0" w:rsidRDefault="00A60927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تمام ویژگی های به روزی که اکنون وجود دارد در هدفون من قرار است وجود داشته باشد و هیچ ویژگی دیگری بسته به امکانات و تحقیقات وجود ندارد اما اگر به نتیجه رسیدیم که می شود چند ویژگی دیگر افزود حتما پروژه ادامه حواهد یافت و همچنین بدنه هم تقویت خواهد شد به علاوه تن صدا و ... 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34F2" w14:textId="77777777" w:rsidR="00AA5341" w:rsidRDefault="00AA5341" w:rsidP="00557357">
      <w:pPr>
        <w:spacing w:after="0" w:line="240" w:lineRule="auto"/>
      </w:pPr>
      <w:r>
        <w:separator/>
      </w:r>
    </w:p>
  </w:endnote>
  <w:endnote w:type="continuationSeparator" w:id="0">
    <w:p w14:paraId="788B51BB" w14:textId="77777777" w:rsidR="00AA5341" w:rsidRDefault="00AA5341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A657" w14:textId="77777777" w:rsidR="00AA5341" w:rsidRDefault="00AA5341" w:rsidP="00557357">
      <w:pPr>
        <w:spacing w:after="0" w:line="240" w:lineRule="auto"/>
      </w:pPr>
      <w:r>
        <w:separator/>
      </w:r>
    </w:p>
  </w:footnote>
  <w:footnote w:type="continuationSeparator" w:id="0">
    <w:p w14:paraId="6488CFF6" w14:textId="77777777" w:rsidR="00AA5341" w:rsidRDefault="00AA5341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570BE"/>
    <w:rsid w:val="00060407"/>
    <w:rsid w:val="00080C82"/>
    <w:rsid w:val="0009015B"/>
    <w:rsid w:val="00096CB5"/>
    <w:rsid w:val="000A1ABE"/>
    <w:rsid w:val="000C08B4"/>
    <w:rsid w:val="000F54B1"/>
    <w:rsid w:val="000F70ED"/>
    <w:rsid w:val="001764F0"/>
    <w:rsid w:val="00194325"/>
    <w:rsid w:val="0019670B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F1B31"/>
    <w:rsid w:val="00436B5E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57357"/>
    <w:rsid w:val="0058169A"/>
    <w:rsid w:val="005C1621"/>
    <w:rsid w:val="005C6308"/>
    <w:rsid w:val="005F7F48"/>
    <w:rsid w:val="00602F70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654D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60927"/>
    <w:rsid w:val="00A7069E"/>
    <w:rsid w:val="00A91515"/>
    <w:rsid w:val="00AA5341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B5B5B"/>
    <w:rsid w:val="00CC1869"/>
    <w:rsid w:val="00CC1FA7"/>
    <w:rsid w:val="00CD4125"/>
    <w:rsid w:val="00CD5833"/>
    <w:rsid w:val="00CE1354"/>
    <w:rsid w:val="00CE2779"/>
    <w:rsid w:val="00CF05A7"/>
    <w:rsid w:val="00D33048"/>
    <w:rsid w:val="00D52C0D"/>
    <w:rsid w:val="00DC1FD5"/>
    <w:rsid w:val="00DC6A73"/>
    <w:rsid w:val="00DD5BA1"/>
    <w:rsid w:val="00DF0837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User</cp:lastModifiedBy>
  <cp:revision>2</cp:revision>
  <cp:lastPrinted>2022-11-03T05:02:00Z</cp:lastPrinted>
  <dcterms:created xsi:type="dcterms:W3CDTF">2024-10-18T10:57:00Z</dcterms:created>
  <dcterms:modified xsi:type="dcterms:W3CDTF">2024-10-18T10:57:00Z</dcterms:modified>
</cp:coreProperties>
</file>