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668" w:rsidRDefault="00D23668" w:rsidP="00D23668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لیست سفارش قطعات</w:t>
      </w:r>
    </w:p>
    <w:p w:rsidR="00D23668" w:rsidRDefault="00D23668" w:rsidP="00D23668">
      <w:pPr>
        <w:bidi/>
        <w:jc w:val="center"/>
        <w:rPr>
          <w:rFonts w:ascii="IRANSans" w:hAnsi="IRANSans" w:cs="IRANSans"/>
          <w:rtl/>
          <w:lang w:bidi="fa-IR"/>
        </w:rPr>
      </w:pP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668" w:rsidTr="00D2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3668" w:rsidRPr="00D23668" w:rsidRDefault="00D23668" w:rsidP="00D23668">
            <w:pPr>
              <w:bidi/>
              <w:jc w:val="both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D23668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نام قطعه</w:t>
            </w:r>
          </w:p>
        </w:tc>
        <w:tc>
          <w:tcPr>
            <w:tcW w:w="3117" w:type="dxa"/>
          </w:tcPr>
          <w:p w:rsidR="00D23668" w:rsidRPr="00D23668" w:rsidRDefault="00D23668" w:rsidP="00D2366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D23668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توضیحات</w:t>
            </w:r>
          </w:p>
        </w:tc>
        <w:tc>
          <w:tcPr>
            <w:tcW w:w="3117" w:type="dxa"/>
          </w:tcPr>
          <w:p w:rsidR="00D23668" w:rsidRPr="00D23668" w:rsidRDefault="00D23668" w:rsidP="00D2366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D23668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لینک خرید</w:t>
            </w:r>
          </w:p>
        </w:tc>
      </w:tr>
      <w:tr w:rsidR="00D23668" w:rsidTr="00D236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23668" w:rsidRPr="003F18CE" w:rsidRDefault="00D23668" w:rsidP="00D23668">
            <w:pPr>
              <w:bidi/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</w:pPr>
            <w:r w:rsidRPr="003F18CE">
              <w:rPr>
                <w:rFonts w:ascii="IRANSans" w:hAnsi="IRANSans" w:cs="IRANSans" w:hint="cs"/>
                <w:b w:val="0"/>
                <w:bCs w:val="0"/>
                <w:sz w:val="20"/>
                <w:szCs w:val="20"/>
                <w:rtl/>
                <w:lang w:bidi="fa-IR"/>
              </w:rPr>
              <w:t xml:space="preserve">سنسور </w:t>
            </w:r>
            <w:r w:rsidRPr="003F18CE"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  <w:t>LIDAR</w:t>
            </w:r>
          </w:p>
        </w:tc>
        <w:tc>
          <w:tcPr>
            <w:tcW w:w="3117" w:type="dxa"/>
            <w:vAlign w:val="center"/>
          </w:tcPr>
          <w:p w:rsidR="00D23668" w:rsidRPr="003F18CE" w:rsidRDefault="00D23668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3F18CE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سنسور اسکن 2 بعدی</w:t>
            </w:r>
          </w:p>
        </w:tc>
        <w:tc>
          <w:tcPr>
            <w:tcW w:w="3117" w:type="dxa"/>
            <w:vAlign w:val="center"/>
          </w:tcPr>
          <w:p w:rsidR="00D23668" w:rsidRPr="00D23668" w:rsidRDefault="00000000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hyperlink r:id="rId4" w:history="1">
              <w:r w:rsidR="00D23668" w:rsidRPr="00D23668">
                <w:rPr>
                  <w:rStyle w:val="Hyperlink"/>
                  <w:rFonts w:ascii="IRANSans" w:hAnsi="IRANSans" w:cs="IRANSans" w:hint="cs"/>
                  <w:sz w:val="20"/>
                  <w:szCs w:val="20"/>
                  <w:rtl/>
                  <w:lang w:bidi="fa-IR"/>
                </w:rPr>
                <w:t>کلیک کنید</w:t>
              </w:r>
            </w:hyperlink>
          </w:p>
        </w:tc>
      </w:tr>
      <w:tr w:rsidR="00D23668" w:rsidTr="00D236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23668" w:rsidRPr="003F18CE" w:rsidRDefault="002667FE" w:rsidP="00D23668">
            <w:pPr>
              <w:bidi/>
              <w:rPr>
                <w:rFonts w:ascii="IRANSans" w:hAnsi="IRANSans" w:cs="IRANSans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3F18CE">
              <w:rPr>
                <w:rFonts w:ascii="IRANSans" w:hAnsi="IRANSans" w:cs="IRANSans"/>
                <w:b w:val="0"/>
                <w:bCs w:val="0"/>
                <w:sz w:val="20"/>
                <w:szCs w:val="20"/>
                <w:rtl/>
                <w:lang w:bidi="fa-IR"/>
              </w:rPr>
              <w:t xml:space="preserve">وب کم رپو مدل </w:t>
            </w:r>
            <w:r w:rsidRPr="003F18CE"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  <w:t>C270L</w:t>
            </w:r>
          </w:p>
        </w:tc>
        <w:tc>
          <w:tcPr>
            <w:tcW w:w="3117" w:type="dxa"/>
            <w:vAlign w:val="center"/>
          </w:tcPr>
          <w:p w:rsidR="00D23668" w:rsidRPr="003F18CE" w:rsidRDefault="00D23668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3F18CE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دوربین وبکم</w:t>
            </w:r>
          </w:p>
        </w:tc>
        <w:tc>
          <w:tcPr>
            <w:tcW w:w="3117" w:type="dxa"/>
            <w:vAlign w:val="center"/>
          </w:tcPr>
          <w:p w:rsidR="00D23668" w:rsidRPr="00D23668" w:rsidRDefault="00000000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hyperlink r:id="rId5" w:history="1">
              <w:r w:rsidR="002667FE" w:rsidRPr="002667FE">
                <w:rPr>
                  <w:rStyle w:val="Hyperlink"/>
                  <w:rFonts w:ascii="IRANSans" w:hAnsi="IRANSans" w:cs="IRANSans" w:hint="cs"/>
                  <w:sz w:val="20"/>
                  <w:szCs w:val="20"/>
                  <w:rtl/>
                  <w:lang w:bidi="fa-IR"/>
                </w:rPr>
                <w:t>کلیک کنید</w:t>
              </w:r>
            </w:hyperlink>
          </w:p>
        </w:tc>
      </w:tr>
      <w:tr w:rsidR="00D23668" w:rsidTr="00D236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23668" w:rsidRPr="003F18CE" w:rsidRDefault="00843061" w:rsidP="00D23668">
            <w:pPr>
              <w:bidi/>
              <w:rPr>
                <w:rFonts w:ascii="IRANSans" w:hAnsi="IRANSans" w:cs="IRANSans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3F18CE">
              <w:rPr>
                <w:rFonts w:ascii="IRANSans" w:hAnsi="IRANSans" w:cs="IRANSans" w:hint="cs"/>
                <w:b w:val="0"/>
                <w:bCs w:val="0"/>
                <w:sz w:val="20"/>
                <w:szCs w:val="20"/>
                <w:rtl/>
                <w:lang w:bidi="fa-IR"/>
              </w:rPr>
              <w:t xml:space="preserve">فیلامنت </w:t>
            </w:r>
            <w:r w:rsidRPr="003F18CE"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  <w:t>ABS</w:t>
            </w:r>
            <w:r w:rsidRPr="003F18CE">
              <w:rPr>
                <w:rFonts w:ascii="IRANSans" w:hAnsi="IRANSans" w:cs="IRANSans" w:hint="cs"/>
                <w:b w:val="0"/>
                <w:bCs w:val="0"/>
                <w:sz w:val="20"/>
                <w:szCs w:val="20"/>
                <w:rtl/>
                <w:lang w:bidi="fa-IR"/>
              </w:rPr>
              <w:t xml:space="preserve"> ضخامت 1.75</w:t>
            </w:r>
          </w:p>
        </w:tc>
        <w:tc>
          <w:tcPr>
            <w:tcW w:w="3117" w:type="dxa"/>
            <w:vAlign w:val="center"/>
          </w:tcPr>
          <w:p w:rsidR="00D23668" w:rsidRPr="003F18CE" w:rsidRDefault="00843061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3F18CE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1 کیلوگرم (رنگ قرمز)</w:t>
            </w:r>
          </w:p>
        </w:tc>
        <w:tc>
          <w:tcPr>
            <w:tcW w:w="3117" w:type="dxa"/>
            <w:vAlign w:val="center"/>
          </w:tcPr>
          <w:p w:rsidR="00D23668" w:rsidRPr="00D23668" w:rsidRDefault="00000000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hyperlink r:id="rId6" w:history="1">
              <w:r w:rsidR="00843061" w:rsidRPr="00843061">
                <w:rPr>
                  <w:rStyle w:val="Hyperlink"/>
                  <w:rFonts w:ascii="IRANSans" w:hAnsi="IRANSans" w:cs="IRANSans" w:hint="cs"/>
                  <w:sz w:val="20"/>
                  <w:szCs w:val="20"/>
                  <w:rtl/>
                  <w:lang w:bidi="fa-IR"/>
                </w:rPr>
                <w:t>کلیک کنید</w:t>
              </w:r>
            </w:hyperlink>
          </w:p>
        </w:tc>
      </w:tr>
      <w:tr w:rsidR="00AC1D14" w:rsidTr="00D236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C1D14" w:rsidRPr="003F18CE" w:rsidRDefault="00AC1D14" w:rsidP="00D23668">
            <w:pPr>
              <w:bidi/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</w:pPr>
            <w:r w:rsidRPr="003F18CE">
              <w:rPr>
                <w:rFonts w:ascii="IRANSans" w:hAnsi="IRANSans" w:cs="IRANSans" w:hint="cs"/>
                <w:b w:val="0"/>
                <w:bCs w:val="0"/>
                <w:sz w:val="20"/>
                <w:szCs w:val="20"/>
                <w:rtl/>
                <w:lang w:bidi="fa-IR"/>
              </w:rPr>
              <w:t xml:space="preserve">ورق </w:t>
            </w:r>
            <w:r w:rsidRPr="003F18CE"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  <w:t>MDF</w:t>
            </w:r>
            <w:r w:rsidR="003F18CE" w:rsidRPr="003F18CE">
              <w:rPr>
                <w:rFonts w:ascii="IRANSans" w:hAnsi="IRANSans" w:cs="IRANSans" w:hint="cs"/>
                <w:b w:val="0"/>
                <w:bCs w:val="0"/>
                <w:sz w:val="20"/>
                <w:szCs w:val="20"/>
                <w:rtl/>
                <w:lang w:bidi="fa-IR"/>
              </w:rPr>
              <w:t xml:space="preserve"> سفید دورو </w:t>
            </w:r>
          </w:p>
        </w:tc>
        <w:tc>
          <w:tcPr>
            <w:tcW w:w="3117" w:type="dxa"/>
            <w:vAlign w:val="center"/>
          </w:tcPr>
          <w:p w:rsidR="00AC1D14" w:rsidRPr="003F18CE" w:rsidRDefault="00AC1D14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3F18CE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جهت ساخت محل مسابقه</w:t>
            </w:r>
            <w:r w:rsidR="003F18CE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. در صورت امکان طبق جدول زیر برش داده شود و </w:t>
            </w:r>
            <w:r w:rsidR="00A166F0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به صورت مکعب </w:t>
            </w:r>
            <w:r w:rsidR="003F18CE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پیچ شود.</w:t>
            </w:r>
          </w:p>
        </w:tc>
        <w:tc>
          <w:tcPr>
            <w:tcW w:w="3117" w:type="dxa"/>
            <w:vAlign w:val="center"/>
          </w:tcPr>
          <w:p w:rsidR="00AC1D14" w:rsidRDefault="001951E3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23668" w:rsidRDefault="00D23668" w:rsidP="00D23668">
      <w:pPr>
        <w:bidi/>
        <w:jc w:val="both"/>
        <w:rPr>
          <w:rFonts w:ascii="IRANSans" w:hAnsi="IRANSans" w:cs="IRANSans"/>
          <w:rtl/>
          <w:lang w:bidi="fa-IR"/>
        </w:rPr>
      </w:pPr>
    </w:p>
    <w:p w:rsidR="003F18CE" w:rsidRDefault="003F18CE" w:rsidP="003F18CE">
      <w:pPr>
        <w:bidi/>
        <w:jc w:val="both"/>
        <w:rPr>
          <w:rFonts w:ascii="IRANSans" w:hAnsi="IRANSans" w:cs="IRANSans"/>
          <w:rtl/>
          <w:lang w:bidi="fa-IR"/>
        </w:rPr>
      </w:pPr>
    </w:p>
    <w:p w:rsidR="003F18CE" w:rsidRDefault="003F18CE" w:rsidP="003F18CE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ساخت محل مسابقه ربات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18CE" w:rsidTr="003F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F18CE" w:rsidRPr="00D23668" w:rsidRDefault="003F18CE" w:rsidP="003F18CE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ابعاد باکس‌</w:t>
            </w:r>
            <w:r w:rsidR="00206045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 xml:space="preserve"> مکعبی</w:t>
            </w:r>
          </w:p>
        </w:tc>
        <w:tc>
          <w:tcPr>
            <w:tcW w:w="3117" w:type="dxa"/>
            <w:vAlign w:val="center"/>
          </w:tcPr>
          <w:p w:rsidR="003F18CE" w:rsidRPr="00D23668" w:rsidRDefault="003F18CE" w:rsidP="003F18C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ابعاد هر وجه</w:t>
            </w:r>
            <w:r w:rsidR="00206045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 xml:space="preserve"> از مکعب</w:t>
            </w:r>
          </w:p>
        </w:tc>
        <w:tc>
          <w:tcPr>
            <w:tcW w:w="3117" w:type="dxa"/>
            <w:vAlign w:val="center"/>
          </w:tcPr>
          <w:p w:rsidR="003F18CE" w:rsidRPr="00D23668" w:rsidRDefault="003F18CE" w:rsidP="003F18C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تعداد</w:t>
            </w:r>
          </w:p>
        </w:tc>
      </w:tr>
      <w:tr w:rsidR="003F18CE" w:rsidTr="003F18C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F18CE" w:rsidRPr="003F18CE" w:rsidRDefault="003F18CE" w:rsidP="003F18CE">
            <w:pPr>
              <w:bidi/>
              <w:jc w:val="center"/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  <w:t xml:space="preserve">30 x </w:t>
            </w:r>
            <w:r w:rsidR="00304F0F"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  <w:t>5</w:t>
            </w:r>
            <w:r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  <w:t>0 x 20</w:t>
            </w:r>
          </w:p>
        </w:tc>
        <w:tc>
          <w:tcPr>
            <w:tcW w:w="3117" w:type="dxa"/>
            <w:vAlign w:val="center"/>
          </w:tcPr>
          <w:p w:rsidR="00A166F0" w:rsidRDefault="00A166F0" w:rsidP="00A166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20 x </w:t>
            </w:r>
            <w:r w:rsidR="00304F0F">
              <w:rPr>
                <w:rFonts w:ascii="IRANSans" w:hAnsi="IRANSans" w:cs="IRANSans"/>
                <w:sz w:val="18"/>
                <w:szCs w:val="18"/>
                <w:lang w:bidi="fa-IR"/>
              </w:rPr>
              <w:t>5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(دو عدد)</w:t>
            </w:r>
          </w:p>
          <w:p w:rsidR="00A166F0" w:rsidRDefault="00304F0F" w:rsidP="00A166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20</w:t>
            </w:r>
            <w:r w:rsidR="00A166F0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 x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3</w:t>
            </w:r>
            <w:r w:rsidR="00A166F0"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  <w:r w:rsidR="00A166F0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(دو عدد)</w:t>
            </w:r>
          </w:p>
          <w:p w:rsidR="00A166F0" w:rsidRPr="003F18CE" w:rsidRDefault="00304F0F" w:rsidP="00304F0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3</w:t>
            </w:r>
            <w:r w:rsidR="00A166F0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0 x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5</w:t>
            </w:r>
            <w:r w:rsidR="00A166F0"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  <w:r w:rsidR="00A166F0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(دو عدد)</w:t>
            </w:r>
          </w:p>
        </w:tc>
        <w:tc>
          <w:tcPr>
            <w:tcW w:w="3117" w:type="dxa"/>
            <w:vAlign w:val="center"/>
          </w:tcPr>
          <w:p w:rsidR="003F18CE" w:rsidRPr="00D23668" w:rsidRDefault="001951E3" w:rsidP="003F18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6</w:t>
            </w:r>
            <w:r w:rsidR="00304F0F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عدد</w:t>
            </w:r>
          </w:p>
        </w:tc>
      </w:tr>
      <w:tr w:rsidR="003F18CE" w:rsidTr="003F18C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F18CE" w:rsidRPr="003F18CE" w:rsidRDefault="001951E3" w:rsidP="003F18CE">
            <w:pPr>
              <w:bidi/>
              <w:jc w:val="center"/>
              <w:rPr>
                <w:rFonts w:ascii="IRANSans" w:hAnsi="IRANSans" w:cs="IRANSan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b w:val="0"/>
                <w:bCs w:val="0"/>
                <w:sz w:val="20"/>
                <w:szCs w:val="20"/>
                <w:lang w:bidi="fa-IR"/>
              </w:rPr>
              <w:t>60 x 10 x 80</w:t>
            </w:r>
          </w:p>
        </w:tc>
        <w:tc>
          <w:tcPr>
            <w:tcW w:w="3117" w:type="dxa"/>
            <w:vAlign w:val="center"/>
          </w:tcPr>
          <w:p w:rsidR="003F18CE" w:rsidRDefault="001951E3" w:rsidP="003F18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8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0 x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6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(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یک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عدد)</w:t>
            </w:r>
          </w:p>
          <w:p w:rsidR="001951E3" w:rsidRDefault="001951E3" w:rsidP="001951E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1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0 x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6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(دو عدد)</w:t>
            </w:r>
          </w:p>
          <w:p w:rsidR="001951E3" w:rsidRPr="003F18CE" w:rsidRDefault="001951E3" w:rsidP="001951E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1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0 x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8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(دو عدد)</w:t>
            </w:r>
          </w:p>
        </w:tc>
        <w:tc>
          <w:tcPr>
            <w:tcW w:w="3117" w:type="dxa"/>
            <w:vAlign w:val="center"/>
          </w:tcPr>
          <w:p w:rsidR="003F18CE" w:rsidRPr="00D23668" w:rsidRDefault="00304F0F" w:rsidP="003F18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 عدد</w:t>
            </w:r>
          </w:p>
        </w:tc>
      </w:tr>
    </w:tbl>
    <w:p w:rsidR="003F18CE" w:rsidRPr="003F18CE" w:rsidRDefault="003F18CE" w:rsidP="003F18CE">
      <w:pPr>
        <w:bidi/>
        <w:jc w:val="both"/>
        <w:rPr>
          <w:rFonts w:ascii="IRANSans" w:hAnsi="IRANSans" w:cs="IRANSans"/>
          <w:rtl/>
          <w:lang w:bidi="fa-IR"/>
        </w:rPr>
      </w:pPr>
    </w:p>
    <w:sectPr w:rsidR="003F18CE" w:rsidRPr="003F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68"/>
    <w:rsid w:val="001951E3"/>
    <w:rsid w:val="00206045"/>
    <w:rsid w:val="002667FE"/>
    <w:rsid w:val="00304F0F"/>
    <w:rsid w:val="003F18CE"/>
    <w:rsid w:val="00843061"/>
    <w:rsid w:val="008A63B5"/>
    <w:rsid w:val="00A166F0"/>
    <w:rsid w:val="00AC1D14"/>
    <w:rsid w:val="00D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3320"/>
  <w15:chartTrackingRefBased/>
  <w15:docId w15:val="{39C64C3E-A6C2-48EF-862C-B66F81DD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6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668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D236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ala.com/product/dkp-8362226/%D9%81%DB%8C%D9%84%D8%A7%D9%85%D9%86%D8%AA-abs-%D9%BE%D8%B1%DB%8C%D9%86%D8%AA%D8%B1-%D8%B3%D9%87-%D8%A8%D8%B9%D8%AF%DB%8C-%D9%85%D8%AF%D9%84-stf-%D9%82%D8%B7%D8%B1-175-%D9%85%DB%8C%D9%84%DB%8C-%D9%85%D8%AA%D8%B1-1-%DA%A9%DB%8C%D9%84%D9%88%DA%AF%D8%B1%D9%85/" TargetMode="External"/><Relationship Id="rId5" Type="http://schemas.openxmlformats.org/officeDocument/2006/relationships/hyperlink" Target="https://www.digikala.com/product/dkp-6145390/%D9%88%D8%A8-%DA%A9%D9%85-%D8%B1%D9%BE%D9%88-%D9%85%D8%AF%D9%84-c270l/" TargetMode="External"/><Relationship Id="rId4" Type="http://schemas.openxmlformats.org/officeDocument/2006/relationships/hyperlink" Target="https://bir-robotic.ir/product/%D8%B3%D9%86%D8%B3%D9%88%D8%B1-%D9%81%D8%A7%D8%B5%D9%84%D9%87-%D8%B3%D9%86%D8%AC-%D9%84%DB%8C%D8%B2%D8%B1%DB%8C-%D9%84%DB%8C%D8%AF%D8%A7%D8%B1-360-%D8%AF%D8%B1%D8%AC%D9%87-%D9%85%D8%AF%D9%84-d3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9</cp:revision>
  <dcterms:created xsi:type="dcterms:W3CDTF">2023-05-21T15:03:00Z</dcterms:created>
  <dcterms:modified xsi:type="dcterms:W3CDTF">2023-05-23T11:30:00Z</dcterms:modified>
</cp:coreProperties>
</file>