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53690" w14:textId="77777777" w:rsidR="00153FFA" w:rsidRDefault="00153FFA" w:rsidP="00153FFA">
      <w:pPr>
        <w:pStyle w:val="NoSpacing"/>
        <w:spacing w:before="1540" w:after="240"/>
        <w:jc w:val="both"/>
        <w:rPr>
          <w:rFonts w:cs="B Nazanin"/>
          <w:color w:val="4472C4" w:themeColor="accent1"/>
          <w:sz w:val="24"/>
          <w:szCs w:val="24"/>
          <w:rtl/>
          <w:lang w:bidi="fa-IR"/>
        </w:rPr>
      </w:pPr>
    </w:p>
    <w:p w14:paraId="1C3AF4ED" w14:textId="77777777" w:rsidR="009F3666" w:rsidRDefault="009F3666" w:rsidP="00153FFA">
      <w:pPr>
        <w:pStyle w:val="NoSpacing"/>
        <w:spacing w:before="1540" w:after="240"/>
        <w:jc w:val="both"/>
        <w:rPr>
          <w:rFonts w:cs="B Nazanin"/>
          <w:color w:val="4472C4" w:themeColor="accent1"/>
          <w:sz w:val="24"/>
          <w:szCs w:val="24"/>
          <w:lang w:bidi="fa-IR"/>
        </w:rPr>
      </w:pPr>
    </w:p>
    <w:p w14:paraId="1CD2EDEF" w14:textId="77777777" w:rsidR="00153FFA" w:rsidRPr="00153FFA" w:rsidRDefault="00153FFA" w:rsidP="00153FFA">
      <w:pPr>
        <w:pStyle w:val="NoSpacing"/>
        <w:pBdr>
          <w:top w:val="single" w:sz="6" w:space="6" w:color="4472C4" w:themeColor="accent1"/>
          <w:bottom w:val="single" w:sz="6" w:space="31" w:color="4472C4" w:themeColor="accent1"/>
        </w:pBdr>
        <w:bidi/>
        <w:spacing w:after="240"/>
        <w:jc w:val="center"/>
        <w:rPr>
          <w:rFonts w:asciiTheme="majorBidi" w:eastAsiaTheme="majorEastAsia" w:hAnsiTheme="majorBidi" w:cs="B Nazanin"/>
          <w:b/>
          <w:bCs/>
          <w:caps/>
          <w:color w:val="2F5496" w:themeColor="accent1" w:themeShade="BF"/>
          <w:sz w:val="56"/>
          <w:szCs w:val="52"/>
          <w:lang w:bidi="fa-IR"/>
        </w:rPr>
      </w:pPr>
      <w:r w:rsidRPr="00153FFA">
        <w:rPr>
          <w:rFonts w:asciiTheme="majorBidi" w:eastAsiaTheme="majorEastAsia" w:hAnsiTheme="majorBidi" w:cs="B Nazanin" w:hint="cs"/>
          <w:b/>
          <w:bCs/>
          <w:caps/>
          <w:color w:val="2F5496" w:themeColor="accent1" w:themeShade="BF"/>
          <w:sz w:val="56"/>
          <w:szCs w:val="52"/>
          <w:rtl/>
        </w:rPr>
        <w:t xml:space="preserve">ربات صنعتی </w:t>
      </w:r>
      <w:r w:rsidRPr="00153FFA">
        <w:rPr>
          <w:rFonts w:asciiTheme="majorBidi" w:eastAsiaTheme="majorEastAsia" w:hAnsiTheme="majorBidi" w:cs="B Nazanin"/>
          <w:b/>
          <w:bCs/>
          <w:caps/>
          <w:color w:val="2F5496" w:themeColor="accent1" w:themeShade="BF"/>
          <w:sz w:val="56"/>
          <w:szCs w:val="52"/>
        </w:rPr>
        <w:t>@WORK</w:t>
      </w:r>
    </w:p>
    <w:p w14:paraId="62FEA863" w14:textId="77777777" w:rsidR="00153FFA" w:rsidRPr="00153FFA" w:rsidRDefault="00153FFA" w:rsidP="00153FFA">
      <w:pPr>
        <w:pStyle w:val="NoSpacing"/>
        <w:pBdr>
          <w:top w:val="single" w:sz="6" w:space="6" w:color="4472C4" w:themeColor="accent1"/>
          <w:bottom w:val="single" w:sz="6" w:space="31" w:color="4472C4" w:themeColor="accent1"/>
        </w:pBdr>
        <w:spacing w:after="240"/>
        <w:jc w:val="center"/>
        <w:rPr>
          <w:rFonts w:asciiTheme="majorBidi" w:eastAsiaTheme="majorEastAsia" w:hAnsiTheme="majorBidi" w:cs="B Nazanin"/>
          <w:caps/>
          <w:color w:val="2F5496" w:themeColor="accent1" w:themeShade="BF"/>
          <w:sz w:val="24"/>
          <w:szCs w:val="36"/>
        </w:rPr>
      </w:pPr>
      <w:r w:rsidRPr="00153FFA">
        <w:rPr>
          <w:rFonts w:asciiTheme="majorBidi" w:eastAsiaTheme="majorEastAsia" w:hAnsiTheme="majorBidi" w:cs="B Nazanin" w:hint="cs"/>
          <w:caps/>
          <w:color w:val="2F5496" w:themeColor="accent1" w:themeShade="BF"/>
          <w:sz w:val="24"/>
          <w:szCs w:val="36"/>
          <w:rtl/>
        </w:rPr>
        <w:t>دانشگاه بین‌المللی امام خمینی (ره)</w:t>
      </w:r>
    </w:p>
    <w:p w14:paraId="5E8ED181" w14:textId="19741F02" w:rsidR="00153FFA" w:rsidRPr="00153FFA" w:rsidRDefault="00992C83" w:rsidP="00153FFA">
      <w:pPr>
        <w:pStyle w:val="NoSpacing"/>
        <w:pBdr>
          <w:top w:val="single" w:sz="6" w:space="6" w:color="4472C4" w:themeColor="accent1"/>
          <w:bottom w:val="single" w:sz="6" w:space="31" w:color="4472C4" w:themeColor="accent1"/>
        </w:pBdr>
        <w:spacing w:after="240"/>
        <w:jc w:val="center"/>
        <w:rPr>
          <w:rFonts w:asciiTheme="majorBidi" w:eastAsiaTheme="majorEastAsia" w:hAnsiTheme="majorBidi" w:cs="B Nazanin"/>
          <w:caps/>
          <w:color w:val="2F5496" w:themeColor="accent1" w:themeShade="BF"/>
          <w:sz w:val="6"/>
          <w:szCs w:val="8"/>
          <w:rtl/>
        </w:rPr>
      </w:pPr>
      <w:r>
        <w:rPr>
          <w:rFonts w:asciiTheme="majorBidi" w:eastAsiaTheme="majorEastAsia" w:hAnsiTheme="majorBidi" w:cs="B Nazanin" w:hint="cs"/>
          <w:caps/>
          <w:color w:val="2F5496" w:themeColor="accent1" w:themeShade="BF"/>
          <w:sz w:val="18"/>
          <w:szCs w:val="30"/>
          <w:rtl/>
          <w:lang w:bidi="fa-IR"/>
        </w:rPr>
        <w:t>خرداد</w:t>
      </w:r>
      <w:r w:rsidR="00153FFA" w:rsidRPr="00153FFA">
        <w:rPr>
          <w:rFonts w:asciiTheme="majorBidi" w:eastAsiaTheme="majorEastAsia" w:hAnsiTheme="majorBidi" w:cs="B Nazanin" w:hint="cs"/>
          <w:caps/>
          <w:color w:val="2F5496" w:themeColor="accent1" w:themeShade="BF"/>
          <w:sz w:val="18"/>
          <w:szCs w:val="30"/>
          <w:rtl/>
        </w:rPr>
        <w:t xml:space="preserve"> 1402</w:t>
      </w:r>
    </w:p>
    <w:p w14:paraId="28081F27" w14:textId="77777777" w:rsidR="00153FFA" w:rsidRDefault="00153FFA" w:rsidP="00153FFA">
      <w:pPr>
        <w:pStyle w:val="NoSpacing"/>
        <w:jc w:val="both"/>
        <w:rPr>
          <w:rFonts w:asciiTheme="minorHAnsi" w:hAnsiTheme="minorHAnsi" w:cs="B Nazanin"/>
          <w:color w:val="4472C4" w:themeColor="accent1"/>
          <w:sz w:val="24"/>
          <w:szCs w:val="24"/>
        </w:rPr>
      </w:pPr>
    </w:p>
    <w:p w14:paraId="5A9FD41D" w14:textId="77777777" w:rsidR="00153FFA" w:rsidRDefault="00153FFA" w:rsidP="00153FFA">
      <w:pPr>
        <w:jc w:val="both"/>
        <w:rPr>
          <w:rFonts w:cs="B Nazanin"/>
          <w:sz w:val="24"/>
          <w:szCs w:val="24"/>
        </w:rPr>
      </w:pPr>
    </w:p>
    <w:p w14:paraId="4099382C" w14:textId="77777777" w:rsidR="00153FFA" w:rsidRDefault="00153FFA" w:rsidP="00153FFA">
      <w:pPr>
        <w:jc w:val="both"/>
        <w:rPr>
          <w:rFonts w:cs="B Nazanin"/>
          <w:sz w:val="24"/>
          <w:szCs w:val="24"/>
        </w:rPr>
      </w:pPr>
    </w:p>
    <w:p w14:paraId="510CCF71" w14:textId="77777777" w:rsidR="00153FFA" w:rsidRDefault="00153FFA" w:rsidP="00153FFA">
      <w:pPr>
        <w:jc w:val="both"/>
        <w:rPr>
          <w:rFonts w:cs="B Nazanin"/>
          <w:sz w:val="24"/>
          <w:szCs w:val="24"/>
        </w:rPr>
      </w:pPr>
    </w:p>
    <w:p w14:paraId="737F0B9F" w14:textId="77777777" w:rsidR="00153FFA" w:rsidRDefault="00153FFA" w:rsidP="00153FFA">
      <w:pPr>
        <w:jc w:val="both"/>
        <w:rPr>
          <w:rFonts w:cs="B Nazanin"/>
          <w:sz w:val="24"/>
          <w:szCs w:val="24"/>
        </w:rPr>
      </w:pPr>
    </w:p>
    <w:p w14:paraId="6BEDD057" w14:textId="77777777" w:rsidR="00153FFA" w:rsidRDefault="00153FFA">
      <w:pPr>
        <w:spacing w:line="259" w:lineRule="auto"/>
        <w:rPr>
          <w:rFonts w:ascii="IRANSans" w:hAnsi="IRANSans" w:cs="IRANSans"/>
          <w:rtl/>
        </w:rPr>
      </w:pPr>
      <w:r>
        <w:rPr>
          <w:rFonts w:ascii="IRANSans" w:hAnsi="IRANSans" w:cs="IRANSans"/>
          <w:rtl/>
        </w:rPr>
        <w:br w:type="page"/>
      </w:r>
    </w:p>
    <w:p w14:paraId="1D5E83EE" w14:textId="77777777" w:rsidR="00F505F6" w:rsidRPr="00F505F6" w:rsidRDefault="00F505F6" w:rsidP="009F3666">
      <w:pPr>
        <w:bidi/>
        <w:jc w:val="center"/>
        <w:rPr>
          <w:rFonts w:ascii="IRANSans" w:hAnsi="IRANSans" w:cs="IRANSans"/>
          <w:b/>
          <w:bCs/>
          <w:sz w:val="24"/>
          <w:szCs w:val="24"/>
          <w:lang w:bidi="fa-IR"/>
        </w:rPr>
      </w:pPr>
      <w:r w:rsidRPr="00F505F6">
        <w:rPr>
          <w:rFonts w:ascii="IRANSans" w:hAnsi="IRANSans" w:cs="IRANSans"/>
          <w:b/>
          <w:bCs/>
          <w:sz w:val="24"/>
          <w:szCs w:val="24"/>
          <w:rtl/>
          <w:lang w:bidi="fa-IR"/>
        </w:rPr>
        <w:lastRenderedPageBreak/>
        <w:t>بسمه تعالی</w:t>
      </w:r>
    </w:p>
    <w:p w14:paraId="4DF811B5" w14:textId="77777777" w:rsidR="00431BD4" w:rsidRDefault="00431BD4" w:rsidP="00F505F6">
      <w:pPr>
        <w:bidi/>
        <w:jc w:val="both"/>
        <w:rPr>
          <w:rFonts w:ascii="IRANSans" w:hAnsi="IRANSans" w:cs="IRANSans"/>
          <w:b/>
          <w:bCs/>
          <w:sz w:val="24"/>
          <w:szCs w:val="24"/>
          <w:rtl/>
          <w:lang w:bidi="fa-IR"/>
        </w:rPr>
      </w:pPr>
    </w:p>
    <w:p w14:paraId="40CC3B33" w14:textId="77777777" w:rsidR="00431BD4" w:rsidRDefault="00431BD4" w:rsidP="00431BD4">
      <w:pPr>
        <w:bidi/>
        <w:jc w:val="both"/>
        <w:rPr>
          <w:rFonts w:ascii="IRANSans" w:hAnsi="IRANSans" w:cs="IRANSans"/>
          <w:b/>
          <w:bCs/>
          <w:sz w:val="24"/>
          <w:szCs w:val="24"/>
          <w:rtl/>
          <w:lang w:bidi="fa-IR"/>
        </w:rPr>
      </w:pPr>
    </w:p>
    <w:p w14:paraId="7607E353" w14:textId="77777777" w:rsidR="00F505F6" w:rsidRPr="00F505F6" w:rsidRDefault="00F505F6" w:rsidP="00431BD4">
      <w:pPr>
        <w:bidi/>
        <w:jc w:val="both"/>
        <w:rPr>
          <w:rFonts w:ascii="IRANSans" w:hAnsi="IRANSans" w:cs="IRANSans"/>
          <w:b/>
          <w:bCs/>
          <w:sz w:val="24"/>
          <w:szCs w:val="24"/>
          <w:rtl/>
          <w:lang w:bidi="fa-IR"/>
        </w:rPr>
      </w:pPr>
      <w:r w:rsidRPr="00F505F6">
        <w:rPr>
          <w:rFonts w:ascii="IRANSans" w:hAnsi="IRANSans" w:cs="IRANSans"/>
          <w:b/>
          <w:bCs/>
          <w:sz w:val="24"/>
          <w:szCs w:val="24"/>
          <w:rtl/>
          <w:lang w:bidi="fa-IR"/>
        </w:rPr>
        <w:t>شناسنامه سند</w:t>
      </w:r>
    </w:p>
    <w:tbl>
      <w:tblPr>
        <w:tblStyle w:val="GridTable5Dark-Accent3"/>
        <w:bidiVisual/>
        <w:tblW w:w="0" w:type="auto"/>
        <w:tblInd w:w="5" w:type="dxa"/>
        <w:tblLook w:val="04A0" w:firstRow="1" w:lastRow="0" w:firstColumn="1" w:lastColumn="0" w:noHBand="0" w:noVBand="1"/>
      </w:tblPr>
      <w:tblGrid>
        <w:gridCol w:w="2513"/>
        <w:gridCol w:w="6832"/>
      </w:tblGrid>
      <w:tr w:rsidR="00F505F6" w:rsidRPr="00F505F6" w14:paraId="284E5344" w14:textId="77777777" w:rsidTr="008E76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4" w:type="dxa"/>
            <w:tcBorders>
              <w:bottom w:val="single" w:sz="4" w:space="0" w:color="FFFFFF" w:themeColor="background1"/>
            </w:tcBorders>
            <w:vAlign w:val="center"/>
            <w:hideMark/>
          </w:tcPr>
          <w:p w14:paraId="27A8D227" w14:textId="77777777" w:rsidR="00F505F6" w:rsidRPr="00F505F6" w:rsidRDefault="00F505F6" w:rsidP="008E76D3">
            <w:pPr>
              <w:bidi/>
              <w:spacing w:line="240" w:lineRule="auto"/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505F6"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عنوان پروژه</w:t>
            </w:r>
          </w:p>
        </w:tc>
        <w:tc>
          <w:tcPr>
            <w:tcW w:w="6836" w:type="dxa"/>
            <w:tcBorders>
              <w:bottom w:val="single" w:sz="4" w:space="0" w:color="FFFFFF" w:themeColor="background1"/>
            </w:tcBorders>
            <w:vAlign w:val="center"/>
            <w:hideMark/>
          </w:tcPr>
          <w:p w14:paraId="1292E455" w14:textId="77777777" w:rsidR="00F505F6" w:rsidRPr="00F505F6" w:rsidRDefault="00F505F6" w:rsidP="008E76D3">
            <w:pPr>
              <w:bidi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lang w:bidi="fa-IR"/>
              </w:rPr>
            </w:pPr>
            <w:r>
              <w:rPr>
                <w:rFonts w:ascii="IRANSans" w:hAnsi="IRANSans" w:cs="IRANSans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 xml:space="preserve">ربات صنعتی </w:t>
            </w:r>
            <w:r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lang w:bidi="fa-IR"/>
              </w:rPr>
              <w:t>@WORK</w:t>
            </w:r>
          </w:p>
        </w:tc>
      </w:tr>
      <w:tr w:rsidR="00F505F6" w:rsidRPr="00F505F6" w14:paraId="706F01BA" w14:textId="77777777" w:rsidTr="008E7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  <w:hideMark/>
          </w:tcPr>
          <w:p w14:paraId="5FDD2EFE" w14:textId="77777777" w:rsidR="00F505F6" w:rsidRPr="00F505F6" w:rsidRDefault="00F505F6" w:rsidP="008E76D3">
            <w:pPr>
              <w:bidi/>
              <w:spacing w:line="240" w:lineRule="auto"/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lang w:bidi="fa-IR"/>
              </w:rPr>
            </w:pPr>
            <w:r w:rsidRPr="00F505F6"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عنوان سند</w:t>
            </w:r>
          </w:p>
        </w:tc>
        <w:tc>
          <w:tcPr>
            <w:tcW w:w="68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4360B791" w14:textId="77777777" w:rsidR="00F505F6" w:rsidRPr="00F505F6" w:rsidRDefault="00F505F6" w:rsidP="008E76D3">
            <w:pPr>
              <w:bidi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" w:hAnsi="IRANSans" w:cs="IRANSans"/>
                <w:sz w:val="24"/>
                <w:szCs w:val="24"/>
                <w:rtl/>
                <w:lang w:bidi="fa-IR"/>
              </w:rPr>
            </w:pPr>
            <w:r w:rsidRPr="00F505F6">
              <w:rPr>
                <w:rFonts w:ascii="IRANSans" w:hAnsi="IRANSans" w:cs="IRANSans"/>
                <w:rtl/>
                <w:lang w:bidi="fa-IR"/>
              </w:rPr>
              <w:t>پیشنهادیه</w:t>
            </w:r>
            <w:r>
              <w:rPr>
                <w:rFonts w:ascii="IRANSans" w:hAnsi="IRANSans" w:cs="IRANSans"/>
                <w:lang w:bidi="fa-IR"/>
              </w:rPr>
              <w:t xml:space="preserve"> </w:t>
            </w:r>
            <w:r w:rsidRPr="00F505F6">
              <w:rPr>
                <w:rFonts w:ascii="IRANSans" w:hAnsi="IRANSans" w:cs="IRANSans"/>
                <w:rtl/>
                <w:lang w:bidi="fa-IR"/>
              </w:rPr>
              <w:t>(</w:t>
            </w:r>
            <w:r w:rsidRPr="00F505F6">
              <w:rPr>
                <w:rFonts w:ascii="IRANSans" w:hAnsi="IRANSans" w:cs="IRANSans"/>
                <w:lang w:bidi="fa-IR"/>
              </w:rPr>
              <w:t>Proposal</w:t>
            </w:r>
            <w:r w:rsidRPr="00F505F6">
              <w:rPr>
                <w:rFonts w:ascii="IRANSans" w:hAnsi="IRANSans" w:cs="IRANSans"/>
                <w:rtl/>
                <w:lang w:bidi="fa-IR"/>
              </w:rPr>
              <w:t>)</w:t>
            </w:r>
          </w:p>
        </w:tc>
      </w:tr>
      <w:tr w:rsidR="00F505F6" w:rsidRPr="00F505F6" w14:paraId="676FC3AF" w14:textId="77777777" w:rsidTr="008E76D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  <w:hideMark/>
          </w:tcPr>
          <w:p w14:paraId="6DA2246B" w14:textId="77777777" w:rsidR="00F505F6" w:rsidRPr="00F505F6" w:rsidRDefault="00F505F6" w:rsidP="008E76D3">
            <w:pPr>
              <w:bidi/>
              <w:spacing w:line="240" w:lineRule="auto"/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505F6"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شناسنامه سند</w:t>
            </w:r>
          </w:p>
        </w:tc>
        <w:tc>
          <w:tcPr>
            <w:tcW w:w="68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005C13C9" w14:textId="77777777" w:rsidR="00F505F6" w:rsidRPr="00F505F6" w:rsidRDefault="00431BD4" w:rsidP="008E76D3">
            <w:pPr>
              <w:bidi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4"/>
                <w:szCs w:val="24"/>
                <w:rtl/>
                <w:lang w:bidi="fa-IR"/>
              </w:rPr>
            </w:pPr>
            <w:r>
              <w:rPr>
                <w:rFonts w:ascii="IRANSans" w:hAnsi="IRANSans" w:cs="IRANSans" w:hint="cs"/>
                <w:sz w:val="24"/>
                <w:szCs w:val="24"/>
                <w:rtl/>
                <w:lang w:bidi="fa-IR"/>
              </w:rPr>
              <w:t>سند شماره 1</w:t>
            </w:r>
          </w:p>
        </w:tc>
      </w:tr>
      <w:tr w:rsidR="00F505F6" w:rsidRPr="00F505F6" w14:paraId="3EA695D4" w14:textId="77777777" w:rsidTr="008E76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4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vAlign w:val="center"/>
            <w:hideMark/>
          </w:tcPr>
          <w:p w14:paraId="45B2FD39" w14:textId="77777777" w:rsidR="00F505F6" w:rsidRPr="00F505F6" w:rsidRDefault="00F505F6" w:rsidP="008E76D3">
            <w:pPr>
              <w:bidi/>
              <w:spacing w:line="240" w:lineRule="auto"/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505F6"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 xml:space="preserve">نام </w:t>
            </w:r>
            <w:r w:rsidR="003236AB">
              <w:rPr>
                <w:rFonts w:ascii="IRANSans" w:hAnsi="IRANSans" w:cs="IRANSans" w:hint="c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تیم</w:t>
            </w:r>
          </w:p>
        </w:tc>
        <w:tc>
          <w:tcPr>
            <w:tcW w:w="68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</w:tcPr>
          <w:p w14:paraId="7EA9441A" w14:textId="77777777" w:rsidR="00F505F6" w:rsidRPr="00F505F6" w:rsidRDefault="00F505F6" w:rsidP="008E76D3">
            <w:pPr>
              <w:spacing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IRANSans" w:hAnsi="IRANSans" w:cs="IRANSans"/>
                <w:sz w:val="24"/>
                <w:szCs w:val="24"/>
                <w:rtl/>
                <w:lang w:bidi="fa-IR"/>
              </w:rPr>
            </w:pPr>
            <w:r>
              <w:rPr>
                <w:rFonts w:ascii="IRANSans" w:hAnsi="IRANSans" w:cs="IRANSans"/>
                <w:sz w:val="24"/>
                <w:szCs w:val="24"/>
                <w:lang w:bidi="fa-IR"/>
              </w:rPr>
              <w:t>I.K.I.U</w:t>
            </w:r>
            <w:r w:rsidR="00431BD4">
              <w:rPr>
                <w:rFonts w:ascii="IRANSans" w:hAnsi="IRANSans" w:cs="IRANSans" w:hint="cs"/>
                <w:sz w:val="24"/>
                <w:szCs w:val="24"/>
                <w:rtl/>
                <w:lang w:bidi="fa-IR"/>
              </w:rPr>
              <w:t>.</w:t>
            </w:r>
          </w:p>
        </w:tc>
      </w:tr>
      <w:tr w:rsidR="00F505F6" w:rsidRPr="00F505F6" w14:paraId="7B15F17F" w14:textId="77777777" w:rsidTr="008E76D3">
        <w:trPr>
          <w:trHeight w:val="5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14" w:type="dxa"/>
            <w:tcBorders>
              <w:top w:val="single" w:sz="4" w:space="0" w:color="FFFFFF" w:themeColor="background1"/>
            </w:tcBorders>
            <w:vAlign w:val="center"/>
            <w:hideMark/>
          </w:tcPr>
          <w:p w14:paraId="17CEAD93" w14:textId="77777777" w:rsidR="00F505F6" w:rsidRPr="00F505F6" w:rsidRDefault="00F505F6" w:rsidP="008E76D3">
            <w:pPr>
              <w:bidi/>
              <w:spacing w:line="240" w:lineRule="auto"/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</w:pPr>
            <w:r w:rsidRPr="00F505F6">
              <w:rPr>
                <w:rFonts w:ascii="IRANSans" w:hAnsi="IRANSans" w:cs="IRANSans"/>
                <w:b w:val="0"/>
                <w:bCs w:val="0"/>
                <w:color w:val="auto"/>
                <w:sz w:val="24"/>
                <w:szCs w:val="24"/>
                <w:rtl/>
                <w:lang w:bidi="fa-IR"/>
              </w:rPr>
              <w:t>موضوع</w:t>
            </w:r>
          </w:p>
        </w:tc>
        <w:tc>
          <w:tcPr>
            <w:tcW w:w="683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vAlign w:val="center"/>
            <w:hideMark/>
          </w:tcPr>
          <w:p w14:paraId="6EE5A5C9" w14:textId="77777777" w:rsidR="00F505F6" w:rsidRPr="00F505F6" w:rsidRDefault="00F505F6" w:rsidP="008E76D3">
            <w:pPr>
              <w:bidi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4"/>
                <w:szCs w:val="24"/>
                <w:lang w:bidi="fa-IR"/>
              </w:rPr>
            </w:pPr>
            <w:r>
              <w:rPr>
                <w:rFonts w:ascii="IRANSans" w:hAnsi="IRANSans" w:cs="IRANSans" w:hint="cs"/>
                <w:sz w:val="24"/>
                <w:szCs w:val="24"/>
                <w:rtl/>
                <w:lang w:bidi="fa-IR"/>
              </w:rPr>
              <w:t xml:space="preserve">طراحی و ساخت ربات </w:t>
            </w:r>
            <w:r>
              <w:rPr>
                <w:rFonts w:ascii="IRANSans" w:hAnsi="IRANSans" w:cs="IRANSans"/>
                <w:sz w:val="24"/>
                <w:szCs w:val="24"/>
                <w:lang w:bidi="fa-IR"/>
              </w:rPr>
              <w:t>@WORK</w:t>
            </w:r>
          </w:p>
        </w:tc>
      </w:tr>
    </w:tbl>
    <w:p w14:paraId="13DEA17B" w14:textId="77777777" w:rsidR="00F505F6" w:rsidRDefault="00F505F6" w:rsidP="00F505F6">
      <w:pPr>
        <w:bidi/>
        <w:jc w:val="both"/>
        <w:rPr>
          <w:rFonts w:ascii="IRANSans" w:hAnsi="IRANSans" w:cs="IRANSans"/>
          <w:sz w:val="24"/>
          <w:szCs w:val="24"/>
          <w:rtl/>
          <w:lang w:bidi="fa-IR"/>
        </w:rPr>
      </w:pPr>
    </w:p>
    <w:p w14:paraId="1693984C" w14:textId="77777777" w:rsidR="00A02244" w:rsidRDefault="00A02244" w:rsidP="00A02244">
      <w:pPr>
        <w:bidi/>
        <w:jc w:val="both"/>
        <w:rPr>
          <w:rFonts w:ascii="IRANSans" w:hAnsi="IRANSans" w:cs="IRANSans"/>
          <w:sz w:val="24"/>
          <w:szCs w:val="24"/>
          <w:rtl/>
          <w:lang w:bidi="fa-IR"/>
        </w:rPr>
      </w:pPr>
    </w:p>
    <w:p w14:paraId="220C715F" w14:textId="77777777" w:rsidR="00A02244" w:rsidRDefault="00A02244" w:rsidP="00A02244">
      <w:pPr>
        <w:bidi/>
        <w:jc w:val="both"/>
        <w:rPr>
          <w:rFonts w:ascii="IRANSans" w:hAnsi="IRANSans" w:cs="IRANSans"/>
          <w:sz w:val="24"/>
          <w:szCs w:val="24"/>
          <w:rtl/>
          <w:lang w:bidi="fa-IR"/>
        </w:rPr>
      </w:pPr>
    </w:p>
    <w:p w14:paraId="2D9BC81A" w14:textId="77777777" w:rsidR="00A02244" w:rsidRPr="00F505F6" w:rsidRDefault="00A02244" w:rsidP="00A02244">
      <w:pPr>
        <w:bidi/>
        <w:jc w:val="both"/>
        <w:rPr>
          <w:rFonts w:ascii="IRANSans" w:hAnsi="IRANSans" w:cs="IRANSans"/>
          <w:sz w:val="24"/>
          <w:szCs w:val="24"/>
          <w:lang w:bidi="fa-IR"/>
        </w:rPr>
      </w:pPr>
    </w:p>
    <w:p w14:paraId="5EE5A766" w14:textId="77777777" w:rsidR="00F505F6" w:rsidRPr="00F505F6" w:rsidRDefault="00F505F6" w:rsidP="00F505F6">
      <w:pPr>
        <w:bidi/>
        <w:jc w:val="both"/>
        <w:rPr>
          <w:rFonts w:ascii="IRANSans" w:hAnsi="IRANSans" w:cs="IRANSans"/>
          <w:sz w:val="24"/>
          <w:szCs w:val="24"/>
          <w:lang w:bidi="fa-IR"/>
        </w:rPr>
      </w:pPr>
    </w:p>
    <w:sdt>
      <w:sdtPr>
        <w:rPr>
          <w:rFonts w:asciiTheme="minorHAnsi" w:eastAsiaTheme="minorHAnsi" w:hAnsiTheme="minorHAnsi" w:cs="B Nazanin" w:hint="cs"/>
          <w:color w:val="auto"/>
          <w:sz w:val="20"/>
          <w:szCs w:val="20"/>
          <w:rtl/>
        </w:rPr>
        <w:id w:val="-10224807"/>
        <w:docPartObj>
          <w:docPartGallery w:val="Table of Contents"/>
          <w:docPartUnique/>
        </w:docPartObj>
      </w:sdtPr>
      <w:sdtEndPr>
        <w:rPr>
          <w:rFonts w:cstheme="minorBidi" w:hint="default"/>
          <w:sz w:val="22"/>
          <w:szCs w:val="22"/>
        </w:rPr>
      </w:sdtEndPr>
      <w:sdtContent>
        <w:p w14:paraId="2B53EB58" w14:textId="77777777" w:rsidR="009F3666" w:rsidRPr="009F3666" w:rsidRDefault="009F3666" w:rsidP="009F3666">
          <w:pPr>
            <w:pStyle w:val="TOCHeading"/>
            <w:bidi/>
            <w:jc w:val="both"/>
            <w:rPr>
              <w:rFonts w:ascii="IRANSans" w:hAnsi="IRANSans" w:cs="IRANSans"/>
              <w:color w:val="000000" w:themeColor="text1"/>
              <w:sz w:val="22"/>
              <w:szCs w:val="22"/>
              <w:lang w:bidi="fa-IR"/>
            </w:rPr>
          </w:pPr>
          <w:r w:rsidRPr="009F3666">
            <w:rPr>
              <w:rFonts w:ascii="IRANSans" w:hAnsi="IRANSans" w:cs="IRANSans"/>
              <w:color w:val="000000" w:themeColor="text1"/>
              <w:sz w:val="22"/>
              <w:szCs w:val="22"/>
              <w:rtl/>
              <w:lang w:bidi="fa-IR"/>
            </w:rPr>
            <w:t>فهرست</w:t>
          </w:r>
        </w:p>
        <w:p w14:paraId="6520304F" w14:textId="553EB29F" w:rsidR="009F3666" w:rsidRDefault="000B27F0" w:rsidP="000B27F0">
          <w:pPr>
            <w:pStyle w:val="TOC2"/>
            <w:numPr>
              <w:ilvl w:val="0"/>
              <w:numId w:val="7"/>
            </w:numPr>
            <w:rPr>
              <w:rtl/>
            </w:rPr>
          </w:pPr>
          <w:r>
            <w:rPr>
              <w:rFonts w:eastAsiaTheme="minorEastAsia" w:hint="cs"/>
              <w:noProof/>
              <w:rtl/>
            </w:rPr>
            <w:t>مقدمه ................................................................................................................................... 3</w:t>
          </w:r>
        </w:p>
      </w:sdtContent>
    </w:sdt>
    <w:p w14:paraId="1717C830" w14:textId="2ED94F7F" w:rsidR="000B27F0" w:rsidRPr="009F3666" w:rsidRDefault="00C56EF1" w:rsidP="000B27F0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>
        <w:rPr>
          <w:rFonts w:eastAsiaTheme="minorEastAsia" w:hint="cs"/>
          <w:noProof/>
          <w:rtl/>
          <w:lang w:bidi="fa-IR"/>
        </w:rPr>
        <w:t xml:space="preserve">ماموریت </w:t>
      </w:r>
      <w:r w:rsidR="000B27F0">
        <w:rPr>
          <w:rFonts w:eastAsiaTheme="minorEastAsia" w:hint="cs"/>
          <w:noProof/>
          <w:rtl/>
        </w:rPr>
        <w:t xml:space="preserve">...............................................................................................................................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4</w:t>
      </w:r>
    </w:p>
    <w:p w14:paraId="15C1440B" w14:textId="5553A3B7" w:rsidR="000B27F0" w:rsidRPr="009F3666" w:rsidRDefault="00C56EF1" w:rsidP="000B27F0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>
        <w:rPr>
          <w:rFonts w:eastAsiaTheme="minorEastAsia" w:hint="cs"/>
          <w:noProof/>
          <w:rtl/>
        </w:rPr>
        <w:t xml:space="preserve">طرح مسئله </w:t>
      </w:r>
      <w:r w:rsidR="000B27F0">
        <w:rPr>
          <w:rFonts w:eastAsiaTheme="minorEastAsia" w:hint="cs"/>
          <w:noProof/>
          <w:rtl/>
        </w:rPr>
        <w:t xml:space="preserve">............................................................................................................................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4</w:t>
      </w:r>
    </w:p>
    <w:p w14:paraId="077036C2" w14:textId="4D4EADE7" w:rsidR="000B27F0" w:rsidRPr="009F3666" w:rsidRDefault="00C56EF1" w:rsidP="000B27F0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>
        <w:rPr>
          <w:rFonts w:eastAsiaTheme="minorEastAsia" w:hint="cs"/>
          <w:noProof/>
          <w:rtl/>
        </w:rPr>
        <w:t xml:space="preserve">ویژگی‌های ربات </w:t>
      </w:r>
      <w:r w:rsidR="000B27F0">
        <w:rPr>
          <w:rFonts w:eastAsiaTheme="minorEastAsia" w:hint="cs"/>
          <w:noProof/>
          <w:rtl/>
        </w:rPr>
        <w:t xml:space="preserve">......................................................................................................................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4</w:t>
      </w:r>
    </w:p>
    <w:p w14:paraId="2270BB31" w14:textId="6196DF66" w:rsidR="00641818" w:rsidRPr="009F3666" w:rsidRDefault="00641818" w:rsidP="00641818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>
        <w:rPr>
          <w:rFonts w:eastAsiaTheme="minorEastAsia" w:hint="cs"/>
          <w:noProof/>
          <w:rtl/>
        </w:rPr>
        <w:t xml:space="preserve">فلوچارت اجزای ربات ................................................................................................................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6</w:t>
      </w:r>
    </w:p>
    <w:p w14:paraId="2E296090" w14:textId="06771DC1" w:rsidR="00641818" w:rsidRPr="009F3666" w:rsidRDefault="00641818" w:rsidP="00641818">
      <w:pPr>
        <w:pStyle w:val="TOC2"/>
        <w:numPr>
          <w:ilvl w:val="0"/>
          <w:numId w:val="7"/>
        </w:numPr>
        <w:rPr>
          <w:rFonts w:eastAsiaTheme="minorEastAsia"/>
          <w:noProof/>
        </w:rPr>
      </w:pPr>
      <w:r w:rsidRPr="00641818">
        <w:rPr>
          <w:rFonts w:eastAsiaTheme="minorEastAsia" w:cs="Arial"/>
          <w:noProof/>
          <w:rtl/>
        </w:rPr>
        <w:t>شما</w:t>
      </w:r>
      <w:r w:rsidRPr="00641818">
        <w:rPr>
          <w:rFonts w:eastAsiaTheme="minorEastAsia" w:cs="Arial" w:hint="cs"/>
          <w:noProof/>
          <w:rtl/>
        </w:rPr>
        <w:t>ی</w:t>
      </w:r>
      <w:r w:rsidRPr="00641818">
        <w:rPr>
          <w:rFonts w:eastAsiaTheme="minorEastAsia" w:cs="Arial"/>
          <w:noProof/>
          <w:rtl/>
        </w:rPr>
        <w:t xml:space="preserve"> کل</w:t>
      </w:r>
      <w:r w:rsidRPr="00641818">
        <w:rPr>
          <w:rFonts w:eastAsiaTheme="minorEastAsia" w:cs="Arial" w:hint="cs"/>
          <w:noProof/>
          <w:rtl/>
        </w:rPr>
        <w:t>ی</w:t>
      </w:r>
      <w:r w:rsidRPr="00641818">
        <w:rPr>
          <w:rFonts w:eastAsiaTheme="minorEastAsia" w:cs="Arial"/>
          <w:noProof/>
          <w:rtl/>
        </w:rPr>
        <w:t xml:space="preserve"> فرآ</w:t>
      </w:r>
      <w:r w:rsidRPr="00641818">
        <w:rPr>
          <w:rFonts w:eastAsiaTheme="minorEastAsia" w:cs="Arial" w:hint="cs"/>
          <w:noProof/>
          <w:rtl/>
        </w:rPr>
        <w:t>ی</w:t>
      </w:r>
      <w:r w:rsidRPr="00641818">
        <w:rPr>
          <w:rFonts w:eastAsiaTheme="minorEastAsia" w:cs="Arial" w:hint="eastAsia"/>
          <w:noProof/>
          <w:rtl/>
        </w:rPr>
        <w:t>ند</w:t>
      </w:r>
      <w:r w:rsidRPr="00641818">
        <w:rPr>
          <w:rFonts w:eastAsiaTheme="minorEastAsia" w:cs="Arial"/>
          <w:noProof/>
          <w:rtl/>
        </w:rPr>
        <w:t xml:space="preserve"> @</w:t>
      </w:r>
      <w:r w:rsidRPr="00641818">
        <w:rPr>
          <w:rFonts w:eastAsiaTheme="minorEastAsia"/>
          <w:noProof/>
        </w:rPr>
        <w:t>WORK</w:t>
      </w:r>
      <w:r>
        <w:rPr>
          <w:rFonts w:eastAsiaTheme="minorEastAsia" w:hint="cs"/>
          <w:noProof/>
          <w:rtl/>
        </w:rPr>
        <w:t xml:space="preserve"> ........................................................................................................ </w:t>
      </w:r>
      <w:r w:rsidR="00DB6A09">
        <w:rPr>
          <w:rFonts w:eastAsiaTheme="minorEastAsia" w:hint="cs"/>
          <w:noProof/>
          <w:rtl/>
        </w:rPr>
        <w:t>7</w:t>
      </w:r>
    </w:p>
    <w:p w14:paraId="235335BF" w14:textId="22503631" w:rsidR="00641818" w:rsidRPr="009F3666" w:rsidRDefault="00641818" w:rsidP="009A2430">
      <w:pPr>
        <w:pStyle w:val="TOC2"/>
        <w:rPr>
          <w:rFonts w:eastAsiaTheme="minorEastAsia"/>
          <w:noProof/>
        </w:rPr>
      </w:pPr>
    </w:p>
    <w:p w14:paraId="3FA717CE" w14:textId="77777777" w:rsidR="000B27F0" w:rsidRDefault="000B27F0" w:rsidP="000B27F0">
      <w:pPr>
        <w:rPr>
          <w:rtl/>
        </w:rPr>
      </w:pPr>
    </w:p>
    <w:p w14:paraId="7733B55A" w14:textId="77777777" w:rsidR="000B27F0" w:rsidRPr="000B27F0" w:rsidRDefault="000B27F0" w:rsidP="000B27F0"/>
    <w:p w14:paraId="2611B7C0" w14:textId="77777777" w:rsidR="009F3666" w:rsidRDefault="009F3666">
      <w:pPr>
        <w:spacing w:line="259" w:lineRule="auto"/>
        <w:rPr>
          <w:rFonts w:ascii="IRANSans" w:hAnsi="IRANSans" w:cs="IRANSans"/>
          <w:sz w:val="16"/>
          <w:szCs w:val="16"/>
          <w:rtl/>
          <w:lang w:bidi="fa-IR"/>
        </w:rPr>
      </w:pPr>
      <w:r>
        <w:rPr>
          <w:rFonts w:ascii="IRANSans" w:hAnsi="IRANSans" w:cs="IRANSans"/>
          <w:sz w:val="16"/>
          <w:szCs w:val="16"/>
          <w:rtl/>
          <w:lang w:bidi="fa-IR"/>
        </w:rPr>
        <w:br w:type="page"/>
      </w:r>
    </w:p>
    <w:p w14:paraId="10C2FBB9" w14:textId="77777777" w:rsidR="009F3666" w:rsidRPr="002004E9" w:rsidRDefault="009F3666" w:rsidP="009F3666">
      <w:pPr>
        <w:pStyle w:val="ListParagraph"/>
        <w:numPr>
          <w:ilvl w:val="0"/>
          <w:numId w:val="3"/>
        </w:numPr>
        <w:bidi/>
        <w:spacing w:line="259" w:lineRule="auto"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 w:rsidRPr="002004E9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مقدمه</w:t>
      </w:r>
    </w:p>
    <w:p w14:paraId="233F99D0" w14:textId="77777777" w:rsidR="009F3666" w:rsidRPr="002004E9" w:rsidRDefault="00BC2870" w:rsidP="009F3666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 w:rsidRPr="002004E9">
        <w:rPr>
          <w:rFonts w:ascii="IRANSans" w:hAnsi="IRANSans" w:cs="IRANSans" w:hint="cs"/>
          <w:sz w:val="20"/>
          <w:szCs w:val="20"/>
          <w:rtl/>
          <w:lang w:bidi="fa-IR"/>
        </w:rPr>
        <w:t xml:space="preserve">امروزه شاهد سرعت بالای پیشرفت علم و فناوری در صنایع مختلف هستیم. یکی از زمینه‌های شایان توجه و مهم فناوری، رباتیک می‌باشد. سالانه شرکت‌های بزرگی همچون </w:t>
      </w:r>
      <w:r w:rsidRPr="002004E9">
        <w:rPr>
          <w:rFonts w:ascii="IRANSans" w:hAnsi="IRANSans" w:cs="IRANSans"/>
          <w:sz w:val="20"/>
          <w:szCs w:val="20"/>
          <w:lang w:bidi="fa-IR"/>
        </w:rPr>
        <w:t>Boston Dynamics</w:t>
      </w:r>
      <w:r w:rsidRPr="002004E9"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proofErr w:type="spellStart"/>
      <w:r w:rsidRPr="002004E9">
        <w:rPr>
          <w:rFonts w:ascii="IRANSans" w:hAnsi="IRANSans" w:cs="IRANSans"/>
          <w:sz w:val="20"/>
          <w:szCs w:val="20"/>
          <w:lang w:bidi="fa-IR"/>
        </w:rPr>
        <w:t>iRobots</w:t>
      </w:r>
      <w:proofErr w:type="spellEnd"/>
      <w:r w:rsidRPr="002004E9">
        <w:rPr>
          <w:rFonts w:ascii="IRANSans" w:hAnsi="IRANSans" w:cs="IRANSans" w:hint="cs"/>
          <w:sz w:val="20"/>
          <w:szCs w:val="20"/>
          <w:rtl/>
          <w:lang w:bidi="fa-IR"/>
        </w:rPr>
        <w:t xml:space="preserve">، </w:t>
      </w:r>
      <w:r w:rsidRPr="002004E9">
        <w:rPr>
          <w:rFonts w:ascii="IRANSans" w:hAnsi="IRANSans" w:cs="IRANSans"/>
          <w:sz w:val="20"/>
          <w:szCs w:val="20"/>
          <w:lang w:bidi="fa-IR"/>
        </w:rPr>
        <w:t>KUKA</w:t>
      </w:r>
      <w:r w:rsidRPr="002004E9">
        <w:rPr>
          <w:rFonts w:ascii="IRANSans" w:hAnsi="IRANSans" w:cs="IRANSans" w:hint="cs"/>
          <w:sz w:val="20"/>
          <w:szCs w:val="20"/>
          <w:rtl/>
          <w:lang w:bidi="fa-IR"/>
        </w:rPr>
        <w:t xml:space="preserve"> و ... بودجه‌های کلانی به ساخت و توسعه ربات‌های صنعتی اختصاص می‌دهند. همچنین سالانه تورنومنت‌ها و مسابقات معتبری جهت به چالش کشیدن توان فنی و مهندسی تیم‌های مختلفی از سراسر جهان برگزار می‌شوند. معتبرترین این مسابقات، مسابقات جهانی </w:t>
      </w:r>
      <w:r w:rsidRPr="002004E9">
        <w:rPr>
          <w:rFonts w:ascii="IRANSans" w:hAnsi="IRANSans" w:cs="IRANSans"/>
          <w:sz w:val="20"/>
          <w:szCs w:val="20"/>
          <w:lang w:bidi="fa-IR"/>
        </w:rPr>
        <w:t>Robocup</w:t>
      </w:r>
      <w:r w:rsidRPr="002004E9">
        <w:rPr>
          <w:rFonts w:ascii="IRANSans" w:hAnsi="IRANSans" w:cs="IRANSans" w:hint="cs"/>
          <w:sz w:val="20"/>
          <w:szCs w:val="20"/>
          <w:rtl/>
          <w:lang w:bidi="fa-IR"/>
        </w:rPr>
        <w:t xml:space="preserve"> است که امسال این رویداد به میزبانی کشور فرانسه و در شهر  </w:t>
      </w:r>
      <w:r w:rsidRPr="002004E9">
        <w:rPr>
          <w:rFonts w:ascii="IRANSans" w:hAnsi="IRANSans" w:cs="IRANSans"/>
          <w:sz w:val="20"/>
          <w:szCs w:val="20"/>
          <w:lang w:bidi="fa-IR"/>
        </w:rPr>
        <w:t>Bordeaux</w:t>
      </w:r>
      <w:r w:rsidRPr="002004E9">
        <w:rPr>
          <w:rFonts w:ascii="IRANSans" w:hAnsi="IRANSans" w:cs="IRANSans" w:hint="cs"/>
          <w:sz w:val="20"/>
          <w:szCs w:val="20"/>
          <w:rtl/>
          <w:lang w:bidi="fa-IR"/>
        </w:rPr>
        <w:t xml:space="preserve"> برگزار می‌گردد. </w:t>
      </w:r>
    </w:p>
    <w:p w14:paraId="59FC7D7A" w14:textId="6D40A4E9" w:rsidR="00E57BD7" w:rsidRDefault="002004E9" w:rsidP="00E57BD7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در سال 1992، ایده ساخت ربات‌هایی که به انسان‌ها در کارهای خانگی و صنعتی کمک می‌رسانند توسط پروفسور </w:t>
      </w:r>
      <w:r w:rsidRPr="002004E9">
        <w:rPr>
          <w:rFonts w:ascii="IRANSans" w:hAnsi="IRANSans" w:cs="IRANSans"/>
          <w:sz w:val="20"/>
          <w:szCs w:val="20"/>
          <w:lang w:bidi="fa-IR"/>
        </w:rPr>
        <w:t>Alan Mackworth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استاد دانشگاه </w:t>
      </w:r>
      <w:r>
        <w:rPr>
          <w:rFonts w:ascii="IRANSans" w:hAnsi="IRANSans" w:cs="IRANSans"/>
          <w:sz w:val="20"/>
          <w:szCs w:val="20"/>
          <w:lang w:bidi="fa-IR"/>
        </w:rPr>
        <w:t>British Colombia</w:t>
      </w:r>
      <w:r>
        <w:rPr>
          <w:rFonts w:ascii="IRANSans" w:hAnsi="IRANSans" w:cs="IRANSans" w:hint="cs"/>
          <w:sz w:val="20"/>
          <w:szCs w:val="20"/>
          <w:rtl/>
          <w:lang w:bidi="fa-IR"/>
        </w:rPr>
        <w:t>، مطرح و تبدیل به چالشی به نام مسابقات ربوکاپ گردید</w:t>
      </w:r>
      <w:r w:rsidR="00E57BD7">
        <w:rPr>
          <w:rFonts w:ascii="IRANSans" w:hAnsi="IRANSans" w:cs="IRANSans" w:hint="cs"/>
          <w:sz w:val="20"/>
          <w:szCs w:val="20"/>
          <w:rtl/>
          <w:lang w:bidi="fa-IR"/>
        </w:rPr>
        <w:t xml:space="preserve">. هر ساله تیم‌های دانشجویی و دانش‌آموزی از سراسر جهان به رقابت در شاخه‌های مختلف </w:t>
      </w:r>
      <w:r w:rsidR="00A43A4B">
        <w:rPr>
          <w:rFonts w:ascii="IRANSans" w:hAnsi="IRANSans" w:cs="IRANSans" w:hint="cs"/>
          <w:sz w:val="20"/>
          <w:szCs w:val="20"/>
          <w:rtl/>
          <w:lang w:bidi="fa-IR"/>
        </w:rPr>
        <w:t>از</w:t>
      </w:r>
      <w:r w:rsidR="00E57BD7">
        <w:rPr>
          <w:rFonts w:ascii="IRANSans" w:hAnsi="IRANSans" w:cs="IRANSans" w:hint="cs"/>
          <w:sz w:val="20"/>
          <w:szCs w:val="20"/>
          <w:rtl/>
          <w:lang w:bidi="fa-IR"/>
        </w:rPr>
        <w:t xml:space="preserve"> جمله لیگ‌ ربات‌های فوتبالیست، ربات‌های خانگی (</w:t>
      </w:r>
      <w:r w:rsidR="00E57BD7">
        <w:rPr>
          <w:rFonts w:ascii="IRANSans" w:hAnsi="IRANSans" w:cs="IRANSans"/>
          <w:sz w:val="20"/>
          <w:szCs w:val="20"/>
          <w:lang w:bidi="fa-IR"/>
        </w:rPr>
        <w:t>@Home</w:t>
      </w:r>
      <w:r w:rsidR="00E57BD7">
        <w:rPr>
          <w:rFonts w:ascii="IRANSans" w:hAnsi="IRANSans" w:cs="IRANSans" w:hint="cs"/>
          <w:sz w:val="20"/>
          <w:szCs w:val="20"/>
          <w:rtl/>
          <w:lang w:bidi="fa-IR"/>
        </w:rPr>
        <w:t>)، ربات‌های امدادگر (</w:t>
      </w:r>
      <w:r w:rsidR="00E57BD7">
        <w:rPr>
          <w:rFonts w:ascii="IRANSans" w:hAnsi="IRANSans" w:cs="IRANSans"/>
          <w:sz w:val="20"/>
          <w:szCs w:val="20"/>
          <w:lang w:bidi="fa-IR"/>
        </w:rPr>
        <w:t>Rescue</w:t>
      </w:r>
      <w:r w:rsidR="00E57BD7">
        <w:rPr>
          <w:rFonts w:ascii="IRANSans" w:hAnsi="IRANSans" w:cs="IRANSans" w:hint="cs"/>
          <w:sz w:val="20"/>
          <w:szCs w:val="20"/>
          <w:rtl/>
          <w:lang w:bidi="fa-IR"/>
        </w:rPr>
        <w:t>) و ربات‌های صنعتی (</w:t>
      </w:r>
      <w:r w:rsidR="00E57BD7">
        <w:rPr>
          <w:rFonts w:ascii="IRANSans" w:hAnsi="IRANSans" w:cs="IRANSans"/>
          <w:sz w:val="20"/>
          <w:szCs w:val="20"/>
          <w:lang w:bidi="fa-IR"/>
        </w:rPr>
        <w:t>@Work</w:t>
      </w:r>
      <w:r w:rsidR="00E57BD7">
        <w:rPr>
          <w:rFonts w:ascii="IRANSans" w:hAnsi="IRANSans" w:cs="IRANSans" w:hint="cs"/>
          <w:sz w:val="20"/>
          <w:szCs w:val="20"/>
          <w:rtl/>
          <w:lang w:bidi="fa-IR"/>
        </w:rPr>
        <w:t xml:space="preserve">) می‌پردازند. </w:t>
      </w:r>
    </w:p>
    <w:p w14:paraId="6AD528F2" w14:textId="1BC410FF" w:rsidR="004C1BC7" w:rsidRDefault="00E57BD7" w:rsidP="001156EB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در سال 2019 میلادی لیگ ربات‌های صنعتی </w:t>
      </w:r>
      <w:r>
        <w:rPr>
          <w:rFonts w:ascii="IRANSans" w:hAnsi="IRANSans" w:cs="IRANSans"/>
          <w:sz w:val="20"/>
          <w:szCs w:val="20"/>
          <w:lang w:bidi="fa-IR"/>
        </w:rPr>
        <w:t>@Work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به این مسابقات اضافه شد. ایده اصلی این لیگ 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طراحی ربات‌هایی صنعیت</w:t>
      </w:r>
      <w:r w:rsidR="00442ECE">
        <w:rPr>
          <w:rFonts w:ascii="IRANSans" w:hAnsi="IRANSans" w:cs="IRANSans" w:hint="cs"/>
          <w:sz w:val="20"/>
          <w:szCs w:val="20"/>
          <w:rtl/>
          <w:lang w:bidi="fa-IR"/>
        </w:rPr>
        <w:t>ی ا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ست که ماموریت آن‌ها دریافت وظیفه (</w:t>
      </w:r>
      <w:r w:rsidR="004C1BC7">
        <w:rPr>
          <w:rFonts w:ascii="IRANSans" w:hAnsi="IRANSans" w:cs="IRANSans"/>
          <w:sz w:val="20"/>
          <w:szCs w:val="20"/>
          <w:lang w:bidi="fa-IR"/>
        </w:rPr>
        <w:t>Task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) از اپراتور، مسیریابی (</w:t>
      </w:r>
      <w:r w:rsidR="004C1BC7">
        <w:rPr>
          <w:rFonts w:ascii="IRANSans" w:hAnsi="IRANSans" w:cs="IRANSans"/>
          <w:sz w:val="20"/>
          <w:szCs w:val="20"/>
          <w:lang w:bidi="fa-IR"/>
        </w:rPr>
        <w:t>Navigation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)، تشخیص قطعه مد نظر (</w:t>
      </w:r>
      <w:r w:rsidR="004C1BC7">
        <w:rPr>
          <w:rFonts w:ascii="IRANSans" w:hAnsi="IRANSans" w:cs="IRANSans"/>
          <w:sz w:val="20"/>
          <w:szCs w:val="20"/>
          <w:lang w:bidi="fa-IR"/>
        </w:rPr>
        <w:t>Object Detection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)، برداشتن قطعه (</w:t>
      </w:r>
      <w:r w:rsidR="004C1BC7">
        <w:rPr>
          <w:rFonts w:ascii="IRANSans" w:hAnsi="IRANSans" w:cs="IRANSans"/>
          <w:sz w:val="20"/>
          <w:szCs w:val="20"/>
          <w:lang w:bidi="fa-IR"/>
        </w:rPr>
        <w:t>Grab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)، انتقال به نقطه مطلوب و گذاشتن قطعه در مکان مشخص (</w:t>
      </w:r>
      <w:r w:rsidR="004C1BC7">
        <w:rPr>
          <w:rFonts w:ascii="IRANSans" w:hAnsi="IRANSans" w:cs="IRANSans"/>
          <w:sz w:val="20"/>
          <w:szCs w:val="20"/>
          <w:lang w:bidi="fa-IR"/>
        </w:rPr>
        <w:t>Placing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>) می‌باشد. مزیت این گونه ربات‌ها نسبت به بازوهای صنعتی ثابت (</w:t>
      </w:r>
      <w:r w:rsidR="004C1BC7">
        <w:rPr>
          <w:rFonts w:ascii="IRANSans" w:hAnsi="IRANSans" w:cs="IRANSans"/>
          <w:sz w:val="20"/>
          <w:szCs w:val="20"/>
          <w:lang w:bidi="fa-IR"/>
        </w:rPr>
        <w:t>Static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 xml:space="preserve">) این است که علاوه بر انعطاف بیشتر جهت انجام طیف بزرگتری از وظایف، هوشمندی و قابلیت تصمیم‌گیری </w:t>
      </w:r>
      <w:r w:rsidR="00E44781">
        <w:rPr>
          <w:rFonts w:ascii="IRANSans" w:hAnsi="IRANSans" w:cs="IRANSans" w:hint="cs"/>
          <w:sz w:val="20"/>
          <w:szCs w:val="20"/>
          <w:rtl/>
          <w:lang w:bidi="fa-IR"/>
        </w:rPr>
        <w:t>را نیز دارند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 xml:space="preserve">. هم اکنون شرکت‌های </w:t>
      </w:r>
      <w:r w:rsidR="004C1BC7" w:rsidRPr="004C1BC7">
        <w:rPr>
          <w:rFonts w:ascii="IRANSans" w:hAnsi="IRANSans" w:cs="IRANSans"/>
          <w:sz w:val="20"/>
          <w:szCs w:val="20"/>
          <w:lang w:bidi="fa-IR"/>
        </w:rPr>
        <w:t xml:space="preserve"> </w:t>
      </w:r>
      <w:r w:rsidR="004C1BC7">
        <w:rPr>
          <w:rFonts w:ascii="IRANSans" w:hAnsi="IRANSans" w:cs="IRANSans"/>
          <w:sz w:val="20"/>
          <w:szCs w:val="20"/>
          <w:lang w:bidi="fa-IR"/>
        </w:rPr>
        <w:t>KUKA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 xml:space="preserve"> (آلمان)، </w:t>
      </w:r>
      <w:r w:rsidR="004C1BC7" w:rsidRPr="00C84997">
        <w:rPr>
          <w:rFonts w:ascii="IRANSans" w:hAnsi="IRANSans" w:cs="IRANSans"/>
          <w:sz w:val="20"/>
          <w:szCs w:val="20"/>
          <w:lang w:bidi="fa-IR"/>
        </w:rPr>
        <w:t>ABB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 xml:space="preserve"> (سویس) و </w:t>
      </w:r>
      <w:r w:rsidR="004C1BC7" w:rsidRPr="00C84997">
        <w:rPr>
          <w:rFonts w:ascii="IRANSans" w:hAnsi="IRANSans" w:cs="IRANSans"/>
          <w:sz w:val="20"/>
          <w:szCs w:val="20"/>
          <w:lang w:bidi="fa-IR"/>
        </w:rPr>
        <w:t>C</w:t>
      </w:r>
      <w:r w:rsidR="004C1BC7">
        <w:rPr>
          <w:rFonts w:ascii="IRANSans" w:hAnsi="IRANSans" w:cs="IRANSans"/>
          <w:sz w:val="20"/>
          <w:szCs w:val="20"/>
          <w:lang w:bidi="fa-IR"/>
        </w:rPr>
        <w:t>OMAU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 xml:space="preserve"> (ایتالیا) پیشتاز در ساخت این دسته از ربات‌ها</w:t>
      </w:r>
      <w:r w:rsidR="004C1BC7">
        <w:rPr>
          <w:rFonts w:ascii="IRANSans" w:hAnsi="IRANSans" w:cs="IRANSans" w:hint="cs"/>
          <w:sz w:val="20"/>
          <w:szCs w:val="20"/>
          <w:vertAlign w:val="superscript"/>
          <w:rtl/>
          <w:lang w:bidi="fa-IR"/>
        </w:rPr>
        <w:t>1</w:t>
      </w:r>
      <w:r w:rsidR="004C1BC7">
        <w:rPr>
          <w:rFonts w:ascii="IRANSans" w:hAnsi="IRANSans" w:cs="IRANSans" w:hint="cs"/>
          <w:sz w:val="20"/>
          <w:szCs w:val="20"/>
          <w:rtl/>
          <w:lang w:bidi="fa-IR"/>
        </w:rPr>
        <w:t xml:space="preserve"> هستند. </w:t>
      </w:r>
    </w:p>
    <w:p w14:paraId="69507D13" w14:textId="77777777" w:rsidR="00D32977" w:rsidRDefault="00D32977" w:rsidP="00D32977">
      <w:pPr>
        <w:bidi/>
        <w:jc w:val="center"/>
        <w:rPr>
          <w:rFonts w:ascii="IRANSans" w:hAnsi="IRANSans" w:cs="IRANSans"/>
          <w:sz w:val="20"/>
          <w:szCs w:val="20"/>
          <w:lang w:bidi="fa-IR"/>
        </w:rPr>
      </w:pPr>
      <w:r>
        <w:rPr>
          <w:noProof/>
        </w:rPr>
        <w:drawing>
          <wp:inline distT="0" distB="0" distL="0" distR="0" wp14:anchorId="4FDB3331" wp14:editId="2747D138">
            <wp:extent cx="2355987" cy="2362099"/>
            <wp:effectExtent l="0" t="0" r="6350" b="635"/>
            <wp:docPr id="1" name="Picture 1" descr="KUKA youBot-an open source enabled omnidirectional mobile manipulator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UKA youBot-an open source enabled omnidirectional mobile manipulator... |  Download Scientific Diagram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27" r="12699" b="3417"/>
                    <a:stretch/>
                  </pic:blipFill>
                  <pic:spPr bwMode="auto">
                    <a:xfrm>
                      <a:off x="0" y="0"/>
                      <a:ext cx="2374529" cy="2380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093212D6" wp14:editId="610945C6">
            <wp:extent cx="2399533" cy="2399533"/>
            <wp:effectExtent l="0" t="0" r="127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5677" cy="2415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0C959" w14:textId="6D060EBE" w:rsidR="004C1BC7" w:rsidRDefault="004C1BC7" w:rsidP="001156EB">
      <w:pPr>
        <w:bidi/>
        <w:spacing w:line="259" w:lineRule="auto"/>
        <w:jc w:val="center"/>
        <w:rPr>
          <w:rFonts w:ascii="IRANSans" w:hAnsi="IRANSans" w:cs="IRANSans"/>
          <w:sz w:val="20"/>
          <w:szCs w:val="20"/>
          <w:lang w:bidi="fa-IR"/>
        </w:rPr>
      </w:pPr>
    </w:p>
    <w:p w14:paraId="25A0D1A7" w14:textId="77777777" w:rsidR="00D32977" w:rsidRDefault="00D32977" w:rsidP="00D32977">
      <w:pPr>
        <w:bidi/>
        <w:spacing w:line="259" w:lineRule="auto"/>
        <w:jc w:val="center"/>
        <w:rPr>
          <w:rFonts w:ascii="IRANSans" w:hAnsi="IRANSans" w:cs="IRANSans"/>
          <w:sz w:val="20"/>
          <w:szCs w:val="20"/>
          <w:lang w:bidi="fa-IR"/>
        </w:rPr>
      </w:pPr>
    </w:p>
    <w:p w14:paraId="466702F1" w14:textId="77777777" w:rsidR="00D32977" w:rsidRDefault="00D32977" w:rsidP="00D32977">
      <w:pPr>
        <w:bidi/>
        <w:spacing w:line="259" w:lineRule="auto"/>
        <w:jc w:val="center"/>
        <w:rPr>
          <w:rFonts w:ascii="IRANSans" w:hAnsi="IRANSans" w:cs="IRANSans"/>
          <w:sz w:val="20"/>
          <w:szCs w:val="20"/>
          <w:rtl/>
          <w:lang w:bidi="fa-IR"/>
        </w:rPr>
      </w:pPr>
    </w:p>
    <w:p w14:paraId="4FC5ED33" w14:textId="77777777" w:rsidR="004C1BC7" w:rsidRDefault="004C1BC7" w:rsidP="004C1BC7">
      <w:pPr>
        <w:pBdr>
          <w:bottom w:val="single" w:sz="12" w:space="1" w:color="auto"/>
        </w:pBd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7729A2C1" w14:textId="77777777" w:rsidR="004C1BC7" w:rsidRPr="004C1BC7" w:rsidRDefault="004C1BC7" w:rsidP="004C1BC7">
      <w:pPr>
        <w:pStyle w:val="ListParagraph"/>
        <w:numPr>
          <w:ilvl w:val="0"/>
          <w:numId w:val="4"/>
        </w:numPr>
        <w:bidi/>
        <w:spacing w:line="259" w:lineRule="auto"/>
        <w:jc w:val="both"/>
        <w:rPr>
          <w:rFonts w:ascii="IRANSans" w:hAnsi="IRANSans" w:cs="IRANSans"/>
          <w:sz w:val="18"/>
          <w:szCs w:val="18"/>
          <w:lang w:bidi="fa-IR"/>
        </w:rPr>
      </w:pPr>
      <w:r w:rsidRPr="004C1BC7">
        <w:rPr>
          <w:rFonts w:ascii="IRANSans" w:hAnsi="IRANSans" w:cs="IRANSans" w:hint="cs"/>
          <w:sz w:val="18"/>
          <w:szCs w:val="18"/>
          <w:rtl/>
          <w:lang w:bidi="fa-IR"/>
        </w:rPr>
        <w:t xml:space="preserve">نمونه ربات صنعتی ساخت شرکت </w:t>
      </w:r>
      <w:r w:rsidRPr="004C1BC7">
        <w:rPr>
          <w:rFonts w:ascii="IRANSans" w:hAnsi="IRANSans" w:cs="IRANSans"/>
          <w:sz w:val="18"/>
          <w:szCs w:val="18"/>
          <w:lang w:bidi="fa-IR"/>
        </w:rPr>
        <w:t>KUKA</w:t>
      </w:r>
      <w:r w:rsidRPr="004C1BC7">
        <w:rPr>
          <w:rFonts w:ascii="IRANSans" w:hAnsi="IRANSans" w:cs="IRANSans" w:hint="cs"/>
          <w:sz w:val="18"/>
          <w:szCs w:val="18"/>
          <w:rtl/>
          <w:lang w:bidi="fa-IR"/>
        </w:rPr>
        <w:t xml:space="preserve"> به نام </w:t>
      </w:r>
      <w:proofErr w:type="spellStart"/>
      <w:r w:rsidRPr="004C1BC7">
        <w:rPr>
          <w:rFonts w:ascii="IRANSans" w:hAnsi="IRANSans" w:cs="IRANSans"/>
          <w:sz w:val="18"/>
          <w:szCs w:val="18"/>
          <w:lang w:bidi="fa-IR"/>
        </w:rPr>
        <w:t>YouBot</w:t>
      </w:r>
      <w:proofErr w:type="spellEnd"/>
    </w:p>
    <w:p w14:paraId="1355AF2A" w14:textId="77777777" w:rsidR="004C1BC7" w:rsidRDefault="00000000" w:rsidP="00506D8B">
      <w:pPr>
        <w:spacing w:line="259" w:lineRule="auto"/>
        <w:jc w:val="both"/>
        <w:rPr>
          <w:rFonts w:ascii="IRANSans" w:hAnsi="IRANSans" w:cs="IRANSans"/>
          <w:sz w:val="18"/>
          <w:szCs w:val="18"/>
          <w:rtl/>
          <w:lang w:bidi="fa-IR"/>
        </w:rPr>
      </w:pPr>
      <w:hyperlink r:id="rId9" w:history="1">
        <w:r w:rsidR="004C1BC7" w:rsidRPr="004C1BC7">
          <w:rPr>
            <w:rStyle w:val="Hyperlink"/>
            <w:rFonts w:ascii="IRANSans" w:hAnsi="IRANSans" w:cs="IRANSans"/>
            <w:sz w:val="18"/>
            <w:szCs w:val="18"/>
            <w:lang w:bidi="fa-IR"/>
          </w:rPr>
          <w:t>https://www.youtube.com/watch?v=DHVPd3MUEis</w:t>
        </w:r>
      </w:hyperlink>
      <w:r w:rsidR="004C1BC7" w:rsidRPr="004C1BC7">
        <w:rPr>
          <w:rFonts w:ascii="IRANSans" w:hAnsi="IRANSans" w:cs="IRANSans" w:hint="cs"/>
          <w:sz w:val="18"/>
          <w:szCs w:val="18"/>
          <w:rtl/>
          <w:lang w:bidi="fa-IR"/>
        </w:rPr>
        <w:t xml:space="preserve"> </w:t>
      </w:r>
    </w:p>
    <w:p w14:paraId="592DAB35" w14:textId="77777777" w:rsidR="004C1BC7" w:rsidRPr="00506D8B" w:rsidRDefault="00506D8B" w:rsidP="00506D8B">
      <w:pPr>
        <w:pStyle w:val="ListParagraph"/>
        <w:numPr>
          <w:ilvl w:val="0"/>
          <w:numId w:val="4"/>
        </w:numPr>
        <w:bidi/>
        <w:spacing w:line="259" w:lineRule="auto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ماموریت</w:t>
      </w:r>
    </w:p>
    <w:p w14:paraId="7D3A7936" w14:textId="218EB112" w:rsidR="00C034DF" w:rsidRDefault="00506D8B" w:rsidP="00A349A5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هدف تیم رباتیک </w:t>
      </w:r>
      <w:r>
        <w:rPr>
          <w:rFonts w:ascii="IRANSans" w:hAnsi="IRANSans" w:cs="IRANSans"/>
          <w:sz w:val="20"/>
          <w:szCs w:val="20"/>
          <w:lang w:bidi="fa-IR"/>
        </w:rPr>
        <w:t>I.K.I.U.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ایجاد تیم و ساختار مناسب جهت فعالیت در زمینه رباتیک برای ارتباط دانشگاه و صنعت، کسب دانش روز</w:t>
      </w:r>
      <w:r w:rsidR="00C034DF">
        <w:rPr>
          <w:rFonts w:ascii="IRANSans" w:hAnsi="IRANSans" w:cs="IRANSans" w:hint="cs"/>
          <w:sz w:val="20"/>
          <w:szCs w:val="20"/>
          <w:rtl/>
          <w:lang w:bidi="fa-IR"/>
        </w:rPr>
        <w:t xml:space="preserve"> و انتقال آن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به دانشجویان و نسل جوان</w:t>
      </w:r>
      <w:r w:rsidR="00C034DF"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>کشور عزیزمان و در ادامه شرکت در مسابقات</w:t>
      </w:r>
      <w:r w:rsidR="005D7A90">
        <w:rPr>
          <w:rFonts w:ascii="IRANSans" w:hAnsi="IRANSans" w:cs="IRANSans" w:hint="cs"/>
          <w:sz w:val="20"/>
          <w:szCs w:val="20"/>
          <w:rtl/>
          <w:lang w:bidi="fa-IR"/>
        </w:rPr>
        <w:t xml:space="preserve"> معتبر جهانی همانند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</w:t>
      </w:r>
      <w:r w:rsidR="005D7A90">
        <w:rPr>
          <w:rFonts w:ascii="IRANSans" w:hAnsi="IRANSans" w:cs="IRANSans" w:hint="cs"/>
          <w:sz w:val="20"/>
          <w:szCs w:val="20"/>
          <w:rtl/>
          <w:lang w:bidi="fa-IR"/>
        </w:rPr>
        <w:t xml:space="preserve">ربوکاپ 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و آمادگی </w:t>
      </w:r>
      <w:r w:rsidR="00667476">
        <w:rPr>
          <w:rFonts w:ascii="IRANSans" w:hAnsi="IRANSans" w:cs="IRANSans" w:hint="cs"/>
          <w:sz w:val="20"/>
          <w:szCs w:val="20"/>
          <w:rtl/>
          <w:lang w:bidi="fa-IR"/>
        </w:rPr>
        <w:t>برای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حل چالش‌ها و شرکت در مسابقات مختلف در سال‌های آتی می‌باشد. </w:t>
      </w:r>
    </w:p>
    <w:p w14:paraId="7A2BEA5D" w14:textId="77777777" w:rsidR="00A349A5" w:rsidRDefault="00A349A5" w:rsidP="00A349A5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4748F6A4" w14:textId="77777777" w:rsidR="00C034DF" w:rsidRPr="00C034DF" w:rsidRDefault="00C034DF" w:rsidP="00C034DF">
      <w:pPr>
        <w:pStyle w:val="ListParagraph"/>
        <w:numPr>
          <w:ilvl w:val="0"/>
          <w:numId w:val="4"/>
        </w:numPr>
        <w:bidi/>
        <w:spacing w:line="259" w:lineRule="auto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طرح مسئله</w:t>
      </w:r>
    </w:p>
    <w:p w14:paraId="552ACC51" w14:textId="77777777" w:rsidR="00506D8B" w:rsidRDefault="00DA0F91" w:rsidP="00DA0F91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چالش اصلی ربات‌های صنعتی که امروزه توسط شرکت‌های مختلف استفاده می‌شوند، عدم توانایی در تشخیص و تصمیم‌گیری جهت انجام وظایف محول شده می‌باشد. برای حل این مسئله قدم‌های شفافی وجود دارند که نمونه کوچک آن‌ها را می‌توانیم در لیگ ربات‌های صنعتی </w:t>
      </w:r>
      <w:r>
        <w:rPr>
          <w:rFonts w:ascii="IRANSans" w:hAnsi="IRANSans" w:cs="IRANSans"/>
          <w:sz w:val="20"/>
          <w:szCs w:val="20"/>
          <w:lang w:bidi="fa-IR"/>
        </w:rPr>
        <w:t>@WORK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مسابقات ربوکاپ مشاهده نماییم. </w:t>
      </w:r>
    </w:p>
    <w:p w14:paraId="65ED17FD" w14:textId="77777777" w:rsidR="00DA0F91" w:rsidRDefault="00DA0F91" w:rsidP="00DA0F91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43B38F20" w14:textId="7FBA1A44" w:rsidR="00054814" w:rsidRPr="00A349A5" w:rsidRDefault="00DA0F91" w:rsidP="00A349A5">
      <w:pPr>
        <w:pStyle w:val="ListParagraph"/>
        <w:numPr>
          <w:ilvl w:val="0"/>
          <w:numId w:val="4"/>
        </w:numPr>
        <w:bidi/>
        <w:spacing w:line="259" w:lineRule="auto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ویژگی‌های ربات</w:t>
      </w:r>
    </w:p>
    <w:p w14:paraId="5A86867B" w14:textId="77777777" w:rsidR="00DA0F91" w:rsidRPr="00054814" w:rsidRDefault="00DA0F91" w:rsidP="00054814">
      <w:pPr>
        <w:pStyle w:val="ListParagraph"/>
        <w:numPr>
          <w:ilvl w:val="1"/>
          <w:numId w:val="4"/>
        </w:numPr>
        <w:bidi/>
        <w:spacing w:line="259" w:lineRule="auto"/>
        <w:ind w:hanging="630"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 w:rsidRPr="00054814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مسیریابی (</w:t>
      </w:r>
      <w:r w:rsidRPr="00054814">
        <w:rPr>
          <w:rFonts w:ascii="IRANSans" w:hAnsi="IRANSans" w:cs="IRANSans"/>
          <w:b/>
          <w:bCs/>
          <w:sz w:val="20"/>
          <w:szCs w:val="20"/>
          <w:lang w:bidi="fa-IR"/>
        </w:rPr>
        <w:t>Navigation</w:t>
      </w:r>
      <w:r w:rsidRPr="00054814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):</w:t>
      </w:r>
    </w:p>
    <w:p w14:paraId="75E1FDF0" w14:textId="706821A4" w:rsidR="00054814" w:rsidRDefault="00054814" w:rsidP="00054814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 w:rsidRPr="00054814">
        <w:rPr>
          <w:rFonts w:ascii="IRANSans" w:hAnsi="IRANSans" w:cs="IRANSans"/>
          <w:sz w:val="20"/>
          <w:szCs w:val="20"/>
          <w:rtl/>
          <w:lang w:bidi="fa-IR"/>
        </w:rPr>
        <w:t>همانطور که در بخش مقدمه اشاره شد، ربات در مح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ط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صنعت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ن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از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به مس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ر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اب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امن بدون برخورد به موانع و اش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ا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</w:t>
      </w:r>
      <w:r w:rsidR="00137B80">
        <w:rPr>
          <w:rFonts w:ascii="IRANSans" w:hAnsi="IRANSans" w:cs="IRANSans" w:hint="cs"/>
          <w:sz w:val="20"/>
          <w:szCs w:val="20"/>
          <w:rtl/>
          <w:lang w:bidi="fa-IR"/>
        </w:rPr>
        <w:t xml:space="preserve">را 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دارد. در مرحله اول حرکت چند جهته 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ا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</w:t>
      </w:r>
      <w:r w:rsidRPr="00054814">
        <w:rPr>
          <w:rFonts w:ascii="IRANSans" w:hAnsi="IRANSans" w:cs="IRANSans"/>
          <w:sz w:val="20"/>
          <w:szCs w:val="20"/>
          <w:lang w:bidi="fa-IR"/>
        </w:rPr>
        <w:t>omnidirectional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مورد ن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از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است. در نمونه اول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ه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ربات از چرخ‌ها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</w:t>
      </w:r>
      <w:r w:rsidRPr="00054814">
        <w:rPr>
          <w:rFonts w:ascii="IRANSans" w:hAnsi="IRANSans" w:cs="IRANSans"/>
          <w:sz w:val="20"/>
          <w:szCs w:val="20"/>
          <w:lang w:bidi="fa-IR"/>
        </w:rPr>
        <w:t>Mecanum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با هرزگردها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یی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که در زاو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ه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 xml:space="preserve"> 45 درجه دور چرخ‌ها نصب شده‌اند استفاده گرد</w:t>
      </w:r>
      <w:r w:rsidRPr="00054814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 w:rsidRPr="00054814">
        <w:rPr>
          <w:rFonts w:ascii="IRANSans" w:hAnsi="IRANSans" w:cs="IRANSans" w:hint="eastAsia"/>
          <w:sz w:val="20"/>
          <w:szCs w:val="20"/>
          <w:rtl/>
          <w:lang w:bidi="fa-IR"/>
        </w:rPr>
        <w:t>د</w:t>
      </w:r>
      <w:r w:rsidRPr="00054814">
        <w:rPr>
          <w:rFonts w:ascii="IRANSans" w:hAnsi="IRANSans" w:cs="IRANSans"/>
          <w:sz w:val="20"/>
          <w:szCs w:val="20"/>
          <w:rtl/>
          <w:lang w:bidi="fa-IR"/>
        </w:rPr>
        <w:t>.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سپس نیاز به سنسورها</w:t>
      </w:r>
      <w:r w:rsidR="003C7CA7">
        <w:rPr>
          <w:rFonts w:ascii="IRANSans" w:hAnsi="IRANSans" w:cs="IRANSans" w:hint="cs"/>
          <w:sz w:val="20"/>
          <w:szCs w:val="20"/>
          <w:rtl/>
          <w:lang w:bidi="fa-IR"/>
        </w:rPr>
        <w:t>ی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ی جهت تشخیص موانع و ارتفاع سطوح داریم که در نسخه اولیه ربات با توجه به بودجه کم از سنسورهای </w:t>
      </w:r>
      <w:r>
        <w:rPr>
          <w:rFonts w:ascii="IRANSans" w:hAnsi="IRANSans" w:cs="IRANSans"/>
          <w:sz w:val="20"/>
          <w:szCs w:val="20"/>
          <w:lang w:bidi="fa-IR"/>
        </w:rPr>
        <w:t>Ultrasonic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استفاده شد. این سنسورها فاصله از اطراف ربات را اندازه‌گیری کرده و با استفاده از مقادیر اندازه‌گیری شده و ابعاد فیزیکی ربات مسیر حرکت </w:t>
      </w:r>
      <w:r w:rsidR="009A0993">
        <w:rPr>
          <w:rFonts w:ascii="IRANSans" w:hAnsi="IRANSans" w:cs="IRANSans" w:hint="cs"/>
          <w:sz w:val="20"/>
          <w:szCs w:val="20"/>
          <w:rtl/>
          <w:lang w:bidi="fa-IR"/>
        </w:rPr>
        <w:t>ربات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را مشخص کرده و از برخورد آن با موانع جلوگیری می‌شود. با توجه به ضعف سنسورهای </w:t>
      </w:r>
      <w:r>
        <w:rPr>
          <w:rFonts w:ascii="IRANSans" w:hAnsi="IRANSans" w:cs="IRANSans"/>
          <w:sz w:val="20"/>
          <w:szCs w:val="20"/>
          <w:lang w:bidi="fa-IR"/>
        </w:rPr>
        <w:t>Ultrasonic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، در نسخه بعدی ربات از سنسورهای </w:t>
      </w:r>
      <w:r>
        <w:rPr>
          <w:rFonts w:ascii="IRANSans" w:hAnsi="IRANSans" w:cs="IRANSans"/>
          <w:sz w:val="20"/>
          <w:szCs w:val="20"/>
          <w:lang w:bidi="fa-IR"/>
        </w:rPr>
        <w:t>Lidar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استفاده می‌شود. این سنسورها با قابلیت اسکن دو بعدی با دید 360 درجه و دقت بالا می‌توانند نقشه کل محیط کار را اسکن کنند و به ربات این امکان را می‌دهد که با خطای بسیار کمتری در این فضا حرکت نماید.</w:t>
      </w:r>
    </w:p>
    <w:p w14:paraId="3ECE033F" w14:textId="77777777" w:rsidR="00DB6A09" w:rsidRPr="00054814" w:rsidRDefault="00DB6A09" w:rsidP="00DB6A09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lang w:bidi="fa-IR"/>
        </w:rPr>
      </w:pPr>
    </w:p>
    <w:p w14:paraId="79D7D78C" w14:textId="77777777" w:rsidR="00054814" w:rsidRPr="00054814" w:rsidRDefault="00054814" w:rsidP="00054814">
      <w:pPr>
        <w:pStyle w:val="ListParagraph"/>
        <w:numPr>
          <w:ilvl w:val="1"/>
          <w:numId w:val="4"/>
        </w:numPr>
        <w:bidi/>
        <w:spacing w:line="259" w:lineRule="auto"/>
        <w:ind w:hanging="630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 w:rsidRPr="00054814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تشخیص اشیاء</w:t>
      </w:r>
    </w:p>
    <w:p w14:paraId="6874FD55" w14:textId="4DC2B66B" w:rsidR="00054814" w:rsidRDefault="00054814" w:rsidP="00054814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با توجه به اینکه ربات نیاز به شناسایی و تشخیص قطعات مطلوب دارد، نیازمند بینایی ماشین (</w:t>
      </w:r>
      <w:r>
        <w:rPr>
          <w:rFonts w:ascii="IRANSans" w:hAnsi="IRANSans" w:cs="IRANSans"/>
          <w:sz w:val="20"/>
          <w:szCs w:val="20"/>
          <w:lang w:bidi="fa-IR"/>
        </w:rPr>
        <w:t>computer vision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) است. بدین منظور 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در ربات پیشین مدلی جهت پردازش تصویر که از الگوریتم </w:t>
      </w:r>
      <w:r w:rsidR="00D95F8D">
        <w:rPr>
          <w:rFonts w:ascii="IRANSans" w:hAnsi="IRANSans" w:cs="IRANSans"/>
          <w:sz w:val="20"/>
          <w:szCs w:val="20"/>
          <w:lang w:bidi="fa-IR"/>
        </w:rPr>
        <w:t>YOLOv5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 استفاده می‌کرد </w:t>
      </w:r>
      <w:r w:rsidR="00703E5C">
        <w:rPr>
          <w:rFonts w:ascii="IRANSans" w:hAnsi="IRANSans" w:cs="IRANSans" w:hint="cs"/>
          <w:sz w:val="20"/>
          <w:szCs w:val="20"/>
          <w:rtl/>
          <w:lang w:bidi="fa-IR"/>
        </w:rPr>
        <w:t>بهره برداری شد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. </w:t>
      </w:r>
      <w:r w:rsidR="00D95F8D">
        <w:rPr>
          <w:rFonts w:ascii="IRANSans" w:hAnsi="IRANSans" w:cs="IRANSans"/>
          <w:sz w:val="20"/>
          <w:szCs w:val="20"/>
          <w:lang w:bidi="fa-IR"/>
        </w:rPr>
        <w:t>YOLO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 از معروف‌ترین الگوریتم‌های پردازش تصویر است</w:t>
      </w:r>
      <w:r w:rsidR="00CC6B25">
        <w:rPr>
          <w:rFonts w:ascii="IRANSans" w:hAnsi="IRANSans" w:cs="IRANSans" w:hint="cs"/>
          <w:sz w:val="20"/>
          <w:szCs w:val="20"/>
          <w:rtl/>
          <w:lang w:bidi="fa-IR"/>
        </w:rPr>
        <w:t>،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 به طور مثال شرکت‌ بزرگی همچون تسلا (</w:t>
      </w:r>
      <w:r w:rsidR="00D95F8D">
        <w:rPr>
          <w:rFonts w:ascii="IRANSans" w:hAnsi="IRANSans" w:cs="IRANSans"/>
          <w:sz w:val="20"/>
          <w:szCs w:val="20"/>
          <w:lang w:bidi="fa-IR"/>
        </w:rPr>
        <w:t>Tesla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>) برای خودروهای خودران از آن استفاده می‌کند. جهت آموزش (</w:t>
      </w:r>
      <w:r w:rsidR="00D95F8D">
        <w:rPr>
          <w:rFonts w:ascii="IRANSans" w:hAnsi="IRANSans" w:cs="IRANSans"/>
          <w:sz w:val="20"/>
          <w:szCs w:val="20"/>
          <w:lang w:bidi="fa-IR"/>
        </w:rPr>
        <w:t>train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) مدل، از دیتاست اختصاصی که با عکس‌برداری از قطعات و لیبل زدن به آن‌ها ساخته شده، استفاده شد. این مدل به زبان پایتون و در بستر </w:t>
      </w:r>
      <w:r w:rsidR="00D95F8D">
        <w:rPr>
          <w:rFonts w:ascii="IRANSans" w:hAnsi="IRANSans" w:cs="IRANSans"/>
          <w:sz w:val="20"/>
          <w:szCs w:val="20"/>
          <w:lang w:bidi="fa-IR"/>
        </w:rPr>
        <w:t xml:space="preserve">Google </w:t>
      </w:r>
      <w:proofErr w:type="spellStart"/>
      <w:r w:rsidR="00D95F8D">
        <w:rPr>
          <w:rFonts w:ascii="IRANSans" w:hAnsi="IRANSans" w:cs="IRANSans"/>
          <w:sz w:val="20"/>
          <w:szCs w:val="20"/>
          <w:lang w:bidi="fa-IR"/>
        </w:rPr>
        <w:t>Colab</w:t>
      </w:r>
      <w:proofErr w:type="spellEnd"/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 نوشته شد. در نسخه بعدی ربات از </w:t>
      </w:r>
      <w:r w:rsidR="00D95F8D">
        <w:rPr>
          <w:rFonts w:ascii="IRANSans" w:hAnsi="IRANSans" w:cs="IRANSans"/>
          <w:sz w:val="20"/>
          <w:szCs w:val="20"/>
          <w:lang w:bidi="fa-IR"/>
        </w:rPr>
        <w:t>YOLOv8</w:t>
      </w:r>
      <w:r w:rsidR="00D95F8D">
        <w:rPr>
          <w:rFonts w:ascii="IRANSans" w:hAnsi="IRANSans" w:cs="IRANSans" w:hint="cs"/>
          <w:sz w:val="20"/>
          <w:szCs w:val="20"/>
          <w:rtl/>
          <w:lang w:bidi="fa-IR"/>
        </w:rPr>
        <w:t xml:space="preserve"> و دیتاستی به مراتب باکیفیت‌تر استفاده خواهد </w:t>
      </w:r>
      <w:r w:rsidR="008E14C1">
        <w:rPr>
          <w:rFonts w:ascii="IRANSans" w:hAnsi="IRANSans" w:cs="IRANSans" w:hint="cs"/>
          <w:sz w:val="20"/>
          <w:szCs w:val="20"/>
          <w:rtl/>
          <w:lang w:bidi="fa-IR"/>
        </w:rPr>
        <w:t>کرد</w:t>
      </w:r>
      <w:r w:rsidR="00121D24">
        <w:rPr>
          <w:rFonts w:ascii="IRANSans" w:hAnsi="IRANSans" w:cs="IRANSans" w:hint="cs"/>
          <w:sz w:val="20"/>
          <w:szCs w:val="20"/>
          <w:rtl/>
          <w:lang w:bidi="fa-IR"/>
        </w:rPr>
        <w:t xml:space="preserve"> و آموزش مدل بر روی سیستم عامل لینوکس و یک سرور اختصاصی انجام خواهد شد.</w:t>
      </w:r>
    </w:p>
    <w:p w14:paraId="66E72639" w14:textId="77777777" w:rsidR="00DB6A09" w:rsidRDefault="00DB6A09" w:rsidP="00DB6A09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6B27A03C" w14:textId="77777777" w:rsidR="00121D24" w:rsidRPr="00054814" w:rsidRDefault="00F260B5" w:rsidP="00121D24">
      <w:pPr>
        <w:pStyle w:val="ListParagraph"/>
        <w:numPr>
          <w:ilvl w:val="1"/>
          <w:numId w:val="4"/>
        </w:numPr>
        <w:bidi/>
        <w:spacing w:line="259" w:lineRule="auto"/>
        <w:ind w:hanging="630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بازوی مکانیکی</w:t>
      </w:r>
    </w:p>
    <w:p w14:paraId="6A3B0F63" w14:textId="58774E8A" w:rsidR="00054814" w:rsidRDefault="00F260B5" w:rsidP="00F260B5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از وظایف این ربات برداشتن و قرار دادن قطعات از روی میز </w:t>
      </w:r>
      <w:r w:rsidR="0010442E">
        <w:rPr>
          <w:rFonts w:ascii="IRANSans" w:hAnsi="IRANSans" w:cs="IRANSans" w:hint="cs"/>
          <w:sz w:val="20"/>
          <w:szCs w:val="20"/>
          <w:rtl/>
          <w:lang w:bidi="fa-IR"/>
        </w:rPr>
        <w:t xml:space="preserve">با ارتفاع مشخص است. این کار با استفاده از یک بازوی مکانیکی با 5 درجه آزادی انجام می‌شود. موتورهای استفاده شده در این بازو در نسخه اولیه موتورهای </w:t>
      </w:r>
      <w:r w:rsidR="0010442E">
        <w:rPr>
          <w:rFonts w:ascii="IRANSans" w:hAnsi="IRANSans" w:cs="IRANSans"/>
          <w:sz w:val="20"/>
          <w:szCs w:val="20"/>
          <w:lang w:bidi="fa-IR"/>
        </w:rPr>
        <w:t>DC</w:t>
      </w:r>
      <w:r w:rsidR="0010442E">
        <w:rPr>
          <w:rFonts w:ascii="IRANSans" w:hAnsi="IRANSans" w:cs="IRANSans" w:hint="cs"/>
          <w:sz w:val="20"/>
          <w:szCs w:val="20"/>
          <w:rtl/>
          <w:lang w:bidi="fa-IR"/>
        </w:rPr>
        <w:t xml:space="preserve"> با گیربکس حلزونی هستند که قدرت بسیار بالایی دارند اما دقت کافی جهت دسترسی به قطعه مورد نظر در این موتورها وجود ندارد و خطای بسیار زیادی مشاهده می‌شود. در نسخه بعدی استفاده از موتورهای </w:t>
      </w:r>
      <w:r w:rsidR="0010442E">
        <w:rPr>
          <w:rFonts w:ascii="IRANSans" w:hAnsi="IRANSans" w:cs="IRANSans"/>
          <w:sz w:val="20"/>
          <w:szCs w:val="20"/>
          <w:lang w:bidi="fa-IR"/>
        </w:rPr>
        <w:t>Dynamixel</w:t>
      </w:r>
      <w:r w:rsidR="0010442E">
        <w:rPr>
          <w:rFonts w:ascii="IRANSans" w:hAnsi="IRANSans" w:cs="IRANSans" w:hint="cs"/>
          <w:sz w:val="20"/>
          <w:szCs w:val="20"/>
          <w:rtl/>
          <w:lang w:bidi="fa-IR"/>
        </w:rPr>
        <w:t xml:space="preserve"> به علت دقت بالا و خطای کمتر مد نظر است. طراحی این بازو در نرم‌افزار </w:t>
      </w:r>
      <w:r w:rsidR="0010442E">
        <w:rPr>
          <w:rFonts w:ascii="IRANSans" w:hAnsi="IRANSans" w:cs="IRANSans"/>
          <w:sz w:val="20"/>
          <w:szCs w:val="20"/>
          <w:lang w:bidi="fa-IR"/>
        </w:rPr>
        <w:t>SOLID WORKS</w:t>
      </w:r>
      <w:r w:rsidR="0010442E">
        <w:rPr>
          <w:rFonts w:ascii="IRANSans" w:hAnsi="IRANSans" w:cs="IRANSans" w:hint="cs"/>
          <w:sz w:val="20"/>
          <w:szCs w:val="20"/>
          <w:rtl/>
          <w:lang w:bidi="fa-IR"/>
        </w:rPr>
        <w:t xml:space="preserve"> انجام شده و سپس با استفاده از دستگاه‌های پرینتر سه بعدی و برش لیزری</w:t>
      </w:r>
      <w:r w:rsidR="0070340E">
        <w:rPr>
          <w:rFonts w:ascii="IRANSans" w:hAnsi="IRANSans" w:cs="IRANSans" w:hint="cs"/>
          <w:sz w:val="20"/>
          <w:szCs w:val="20"/>
          <w:rtl/>
          <w:lang w:bidi="fa-IR"/>
        </w:rPr>
        <w:t xml:space="preserve"> (</w:t>
      </w:r>
      <w:r w:rsidR="0070340E">
        <w:rPr>
          <w:rFonts w:ascii="IRANSans" w:hAnsi="IRANSans" w:cs="IRANSans"/>
          <w:sz w:val="20"/>
          <w:szCs w:val="20"/>
          <w:lang w:bidi="fa-IR"/>
        </w:rPr>
        <w:t>CNC</w:t>
      </w:r>
      <w:r w:rsidR="0070340E">
        <w:rPr>
          <w:rFonts w:ascii="IRANSans" w:hAnsi="IRANSans" w:cs="IRANSans" w:hint="cs"/>
          <w:sz w:val="20"/>
          <w:szCs w:val="20"/>
          <w:rtl/>
          <w:lang w:bidi="fa-IR"/>
        </w:rPr>
        <w:t>)</w:t>
      </w:r>
      <w:r w:rsidR="0010442E">
        <w:rPr>
          <w:rFonts w:ascii="IRANSans" w:hAnsi="IRANSans" w:cs="IRANSans" w:hint="cs"/>
          <w:sz w:val="20"/>
          <w:szCs w:val="20"/>
          <w:rtl/>
          <w:lang w:bidi="fa-IR"/>
        </w:rPr>
        <w:t xml:space="preserve"> ساخته شد. همچنین جهت تشخیص قطعه، یک دوربین بر روی بازو نصب </w:t>
      </w:r>
      <w:r w:rsidR="00733159">
        <w:rPr>
          <w:rFonts w:ascii="IRANSans" w:hAnsi="IRANSans" w:cs="IRANSans" w:hint="cs"/>
          <w:sz w:val="20"/>
          <w:szCs w:val="20"/>
          <w:rtl/>
          <w:lang w:bidi="fa-IR"/>
        </w:rPr>
        <w:t xml:space="preserve">کردید و </w:t>
      </w:r>
      <w:r w:rsidR="0010442E">
        <w:rPr>
          <w:rFonts w:ascii="IRANSans" w:hAnsi="IRANSans" w:cs="IRANSans" w:hint="cs"/>
          <w:sz w:val="20"/>
          <w:szCs w:val="20"/>
          <w:rtl/>
          <w:lang w:bidi="fa-IR"/>
        </w:rPr>
        <w:t>همانطور که در بخش 4.2 اشاره شد با استفاده از الگوریتم‌های پردازش تصویر قطعه را تشخیص و اطلاعات لازم را به کنترل کننده بازو ارسال می‌کند.</w:t>
      </w:r>
    </w:p>
    <w:p w14:paraId="4460AF57" w14:textId="6D6EC3B5" w:rsidR="00ED670F" w:rsidRDefault="00ED670F" w:rsidP="00ED670F">
      <w:pPr>
        <w:bidi/>
        <w:ind w:left="450"/>
        <w:jc w:val="center"/>
        <w:rPr>
          <w:rFonts w:ascii="IRANSans" w:hAnsi="IRANSans" w:cs="IRANSans"/>
          <w:noProof/>
          <w:sz w:val="18"/>
          <w:szCs w:val="18"/>
          <w:rtl/>
          <w:lang w:bidi="fa-IR"/>
        </w:rPr>
      </w:pPr>
      <w:r>
        <w:rPr>
          <w:rFonts w:ascii="IRANSans" w:hAnsi="IRANSans" w:cs="IRANSans"/>
          <w:noProof/>
          <w:sz w:val="18"/>
          <w:szCs w:val="18"/>
          <w:lang w:bidi="fa-IR"/>
        </w:rPr>
        <w:drawing>
          <wp:inline distT="0" distB="0" distL="0" distR="0" wp14:anchorId="4C337D30" wp14:editId="6E567972">
            <wp:extent cx="2749192" cy="15441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76" t="21752" r="9792" b="17744"/>
                    <a:stretch/>
                  </pic:blipFill>
                  <pic:spPr bwMode="auto">
                    <a:xfrm>
                      <a:off x="0" y="0"/>
                      <a:ext cx="2778317" cy="1560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noProof/>
          <w:sz w:val="18"/>
          <w:szCs w:val="18"/>
          <w:rtl/>
          <w:lang w:bidi="fa-IR"/>
        </w:rPr>
        <w:t xml:space="preserve">          </w:t>
      </w:r>
      <w:r>
        <w:rPr>
          <w:rFonts w:ascii="IRANSans" w:hAnsi="IRANSans" w:cs="IRANSans"/>
          <w:noProof/>
          <w:sz w:val="18"/>
          <w:szCs w:val="18"/>
          <w:lang w:bidi="fa-IR"/>
        </w:rPr>
        <w:drawing>
          <wp:inline distT="0" distB="0" distL="0" distR="0" wp14:anchorId="067DF08C" wp14:editId="2881CE27">
            <wp:extent cx="2014787" cy="1569396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57" t="13757" r="16525" b="13165"/>
                    <a:stretch/>
                  </pic:blipFill>
                  <pic:spPr bwMode="auto">
                    <a:xfrm>
                      <a:off x="0" y="0"/>
                      <a:ext cx="2033304" cy="15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CEF30" w14:textId="77777777" w:rsidR="00DB6A09" w:rsidRDefault="00DB6A09" w:rsidP="00DB6A09">
      <w:pPr>
        <w:bidi/>
        <w:ind w:left="450"/>
        <w:jc w:val="center"/>
        <w:rPr>
          <w:rFonts w:ascii="IRANSans" w:hAnsi="IRANSans" w:cs="IRANSans"/>
          <w:sz w:val="18"/>
          <w:szCs w:val="18"/>
          <w:rtl/>
          <w:lang w:bidi="fa-IR"/>
        </w:rPr>
      </w:pPr>
    </w:p>
    <w:p w14:paraId="76CA30E3" w14:textId="77777777" w:rsidR="0010442E" w:rsidRPr="00054814" w:rsidRDefault="003D4DBD" w:rsidP="0010442E">
      <w:pPr>
        <w:pStyle w:val="ListParagraph"/>
        <w:numPr>
          <w:ilvl w:val="1"/>
          <w:numId w:val="4"/>
        </w:numPr>
        <w:bidi/>
        <w:spacing w:line="259" w:lineRule="auto"/>
        <w:ind w:hanging="630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سیستم عامل ربات</w:t>
      </w:r>
      <w:r w:rsidR="005E25AD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 xml:space="preserve"> (</w:t>
      </w:r>
      <w:r w:rsidR="005E25AD">
        <w:rPr>
          <w:rFonts w:ascii="IRANSans" w:hAnsi="IRANSans" w:cs="IRANSans"/>
          <w:b/>
          <w:bCs/>
          <w:sz w:val="20"/>
          <w:szCs w:val="20"/>
          <w:lang w:bidi="fa-IR"/>
        </w:rPr>
        <w:t>ROS</w:t>
      </w:r>
      <w:r w:rsidR="005E25AD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)</w:t>
      </w:r>
    </w:p>
    <w:p w14:paraId="45C27232" w14:textId="77D98A8B" w:rsidR="00506D8B" w:rsidRDefault="003D4DBD" w:rsidP="0070340E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ساختار کلی ربات به سه بخش عملگرها (</w:t>
      </w:r>
      <w:r>
        <w:rPr>
          <w:rFonts w:ascii="IRANSans" w:hAnsi="IRANSans" w:cs="IRANSans"/>
          <w:sz w:val="20"/>
          <w:szCs w:val="20"/>
          <w:lang w:bidi="fa-IR"/>
        </w:rPr>
        <w:t>actuators</w:t>
      </w:r>
      <w:r>
        <w:rPr>
          <w:rFonts w:ascii="IRANSans" w:hAnsi="IRANSans" w:cs="IRANSans" w:hint="cs"/>
          <w:sz w:val="20"/>
          <w:szCs w:val="20"/>
          <w:rtl/>
          <w:lang w:bidi="fa-IR"/>
        </w:rPr>
        <w:t>)، سنسورها و کنترلرها تقسیم می‌گردد. در نسخه اولیه</w:t>
      </w:r>
      <w:r w:rsidR="004B2DE4">
        <w:rPr>
          <w:rFonts w:ascii="IRANSans" w:hAnsi="IRANSans" w:cs="IRANSans" w:hint="cs"/>
          <w:sz w:val="20"/>
          <w:szCs w:val="20"/>
          <w:rtl/>
          <w:lang w:bidi="fa-IR"/>
        </w:rPr>
        <w:t xml:space="preserve"> قسمت‌های مختلف به دو زبان </w:t>
      </w:r>
      <w:r w:rsidR="004B2DE4">
        <w:rPr>
          <w:rFonts w:ascii="IRANSans" w:hAnsi="IRANSans" w:cs="IRANSans"/>
          <w:sz w:val="20"/>
          <w:szCs w:val="20"/>
          <w:lang w:bidi="fa-IR"/>
        </w:rPr>
        <w:t>C++</w:t>
      </w:r>
      <w:r w:rsidR="004B2DE4">
        <w:rPr>
          <w:rFonts w:ascii="IRANSans" w:hAnsi="IRANSans" w:cs="IRANSans" w:hint="cs"/>
          <w:sz w:val="20"/>
          <w:szCs w:val="20"/>
          <w:rtl/>
          <w:lang w:bidi="fa-IR"/>
        </w:rPr>
        <w:t xml:space="preserve"> و </w:t>
      </w:r>
      <w:r w:rsidR="00876F3E">
        <w:rPr>
          <w:rFonts w:ascii="IRANSans" w:hAnsi="IRANSans" w:cs="IRANSans"/>
          <w:sz w:val="20"/>
          <w:szCs w:val="20"/>
          <w:lang w:bidi="fa-IR"/>
        </w:rPr>
        <w:t>Python</w:t>
      </w:r>
      <w:r w:rsidR="004B2DE4">
        <w:rPr>
          <w:rFonts w:ascii="IRANSans" w:hAnsi="IRANSans" w:cs="IRANSans" w:hint="cs"/>
          <w:sz w:val="20"/>
          <w:szCs w:val="20"/>
          <w:rtl/>
          <w:lang w:bidi="fa-IR"/>
        </w:rPr>
        <w:t xml:space="preserve"> نوشته شده بودند و همچنین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برای یکپارچه سازی بخش‌های</w:t>
      </w:r>
      <w:r w:rsidR="004B2DE4">
        <w:rPr>
          <w:rFonts w:ascii="IRANSans" w:hAnsi="IRANSans" w:cs="IRANSans" w:hint="cs"/>
          <w:sz w:val="20"/>
          <w:szCs w:val="20"/>
          <w:rtl/>
          <w:lang w:bidi="fa-IR"/>
        </w:rPr>
        <w:t xml:space="preserve"> فیزیکی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مختلف ربات مانند بازوی مکانیکی، دوربین، سیستم حرکتی و ... با </w:t>
      </w:r>
      <w:r w:rsidR="004B2DE4">
        <w:rPr>
          <w:rFonts w:ascii="IRANSans" w:hAnsi="IRANSans" w:cs="IRANSans" w:hint="cs"/>
          <w:sz w:val="20"/>
          <w:szCs w:val="20"/>
          <w:rtl/>
          <w:lang w:bidi="fa-IR"/>
        </w:rPr>
        <w:t xml:space="preserve">مشکلاتی مواجه بودیم. برای حل این مشکل در نسخه بعدی ربات از سیستم عامل ربات‌ها یا </w:t>
      </w:r>
      <w:r w:rsidR="004B2DE4">
        <w:rPr>
          <w:rFonts w:ascii="IRANSans" w:hAnsi="IRANSans" w:cs="IRANSans"/>
          <w:sz w:val="20"/>
          <w:szCs w:val="20"/>
          <w:lang w:bidi="fa-IR"/>
        </w:rPr>
        <w:t>ROS</w:t>
      </w:r>
      <w:r w:rsidR="004B2DE4">
        <w:rPr>
          <w:rFonts w:ascii="IRANSans" w:hAnsi="IRANSans" w:cs="IRANSans" w:hint="cs"/>
          <w:sz w:val="20"/>
          <w:szCs w:val="20"/>
          <w:rtl/>
          <w:lang w:bidi="fa-IR"/>
        </w:rPr>
        <w:t xml:space="preserve"> استفاده خواهیم کرد. </w:t>
      </w:r>
      <w:r w:rsidR="00CA5721">
        <w:rPr>
          <w:rFonts w:ascii="IRANSans" w:hAnsi="IRANSans" w:cs="IRANSans" w:hint="cs"/>
          <w:sz w:val="20"/>
          <w:szCs w:val="20"/>
          <w:rtl/>
          <w:lang w:bidi="fa-IR"/>
        </w:rPr>
        <w:t xml:space="preserve">در این سیستم عامل هر بخش از ربات یک </w:t>
      </w:r>
      <w:r w:rsidR="00CA5721">
        <w:rPr>
          <w:rFonts w:ascii="IRANSans" w:hAnsi="IRANSans" w:cs="IRANSans"/>
          <w:sz w:val="20"/>
          <w:szCs w:val="20"/>
          <w:lang w:bidi="fa-IR"/>
        </w:rPr>
        <w:t>Node</w:t>
      </w:r>
      <w:r w:rsidR="00CA5721">
        <w:rPr>
          <w:rFonts w:ascii="IRANSans" w:hAnsi="IRANSans" w:cs="IRANSans" w:hint="cs"/>
          <w:sz w:val="20"/>
          <w:szCs w:val="20"/>
          <w:rtl/>
          <w:lang w:bidi="fa-IR"/>
        </w:rPr>
        <w:t xml:space="preserve"> در نظر گرفته می‌شود که </w:t>
      </w:r>
      <w:r w:rsidR="002C1A65">
        <w:rPr>
          <w:rFonts w:ascii="IRANSans" w:hAnsi="IRANSans" w:cs="IRANSans" w:hint="cs"/>
          <w:sz w:val="20"/>
          <w:szCs w:val="20"/>
          <w:rtl/>
          <w:lang w:bidi="fa-IR"/>
        </w:rPr>
        <w:t xml:space="preserve">توسط </w:t>
      </w:r>
      <w:r w:rsidR="002E3A96">
        <w:rPr>
          <w:rFonts w:ascii="IRANSans" w:hAnsi="IRANSans" w:cs="IRANSans" w:hint="cs"/>
          <w:sz w:val="20"/>
          <w:szCs w:val="20"/>
          <w:rtl/>
          <w:lang w:bidi="fa-IR"/>
        </w:rPr>
        <w:t xml:space="preserve">ابزاری به نام </w:t>
      </w:r>
      <w:r w:rsidR="00CA5721">
        <w:rPr>
          <w:rFonts w:ascii="IRANSans" w:hAnsi="IRANSans" w:cs="IRANSans"/>
          <w:sz w:val="20"/>
          <w:szCs w:val="20"/>
          <w:lang w:bidi="fa-IR"/>
        </w:rPr>
        <w:t>Topic</w:t>
      </w:r>
      <w:r w:rsidR="00CA5721">
        <w:rPr>
          <w:rFonts w:ascii="IRANSans" w:hAnsi="IRANSans" w:cs="IRANSans" w:hint="cs"/>
          <w:sz w:val="20"/>
          <w:szCs w:val="20"/>
          <w:rtl/>
          <w:lang w:bidi="fa-IR"/>
        </w:rPr>
        <w:t xml:space="preserve"> می‌توانند با یکدیگر ارتباط برقرار نمایند. </w:t>
      </w:r>
    </w:p>
    <w:p w14:paraId="42DFCF70" w14:textId="5D635F45" w:rsidR="00A214AD" w:rsidRDefault="00A214AD" w:rsidP="00365F61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7C5FA217" wp14:editId="0822E592">
            <wp:extent cx="5382883" cy="1828800"/>
            <wp:effectExtent l="0" t="0" r="8890" b="0"/>
            <wp:docPr id="190918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396" cy="184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DA57C" w14:textId="77777777" w:rsidR="00DB6A09" w:rsidRDefault="00DB6A09" w:rsidP="00DB6A09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rtl/>
          <w:lang w:bidi="fa-IR"/>
        </w:rPr>
      </w:pPr>
    </w:p>
    <w:p w14:paraId="4FA3BA36" w14:textId="77777777" w:rsidR="0070340E" w:rsidRPr="00054814" w:rsidRDefault="0070340E" w:rsidP="0070340E">
      <w:pPr>
        <w:pStyle w:val="ListParagraph"/>
        <w:numPr>
          <w:ilvl w:val="1"/>
          <w:numId w:val="4"/>
        </w:numPr>
        <w:bidi/>
        <w:spacing w:line="259" w:lineRule="auto"/>
        <w:ind w:hanging="630"/>
        <w:jc w:val="both"/>
        <w:rPr>
          <w:rFonts w:ascii="IRANSans" w:hAnsi="IRANSans" w:cs="IRANSans"/>
          <w:b/>
          <w:bCs/>
          <w:sz w:val="20"/>
          <w:szCs w:val="20"/>
          <w:rtl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lastRenderedPageBreak/>
        <w:t>سخت افزار و الکترونیک</w:t>
      </w:r>
    </w:p>
    <w:p w14:paraId="572B7F7C" w14:textId="51322934" w:rsidR="0070340E" w:rsidRDefault="0070340E" w:rsidP="0070340E">
      <w:pPr>
        <w:bidi/>
        <w:spacing w:line="259" w:lineRule="auto"/>
        <w:ind w:left="900"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سخت افزار استفاده شده در این ربات جهت کنترل سیستم حرکتی و دریافت اطلاعات از سنسورها </w:t>
      </w:r>
      <w:r w:rsidR="00F81945">
        <w:rPr>
          <w:rFonts w:ascii="IRANSans" w:hAnsi="IRANSans" w:cs="IRANSans" w:hint="cs"/>
          <w:sz w:val="20"/>
          <w:szCs w:val="20"/>
          <w:rtl/>
          <w:lang w:bidi="fa-IR"/>
        </w:rPr>
        <w:t>مبتنی بر استفاده از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میکروکنترلر </w:t>
      </w:r>
      <w:r>
        <w:rPr>
          <w:rFonts w:ascii="IRANSans" w:hAnsi="IRANSans" w:cs="IRANSans"/>
          <w:sz w:val="20"/>
          <w:szCs w:val="20"/>
          <w:lang w:bidi="fa-IR"/>
        </w:rPr>
        <w:t>STM32F103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به عنوان پردازنده اصلی می‌باشد. این سخت افزار ابتدا در نرم افزار </w:t>
      </w:r>
      <w:r>
        <w:rPr>
          <w:rFonts w:ascii="IRANSans" w:hAnsi="IRANSans" w:cs="IRANSans"/>
          <w:sz w:val="20"/>
          <w:szCs w:val="20"/>
          <w:lang w:bidi="fa-IR"/>
        </w:rPr>
        <w:t>Altium Designer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طراحی شده و پس از چاپ و مونتاژ </w:t>
      </w:r>
      <w:r>
        <w:rPr>
          <w:rFonts w:ascii="IRANSans" w:hAnsi="IRANSans" w:cs="IRANSans"/>
          <w:sz w:val="20"/>
          <w:szCs w:val="20"/>
          <w:lang w:bidi="fa-IR"/>
        </w:rPr>
        <w:t>PCB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بر روی ربات قرار گرفت. </w:t>
      </w:r>
      <w:r w:rsidR="00E9511B">
        <w:rPr>
          <w:rFonts w:ascii="IRANSans" w:hAnsi="IRANSans" w:cs="IRANSans" w:hint="cs"/>
          <w:sz w:val="20"/>
          <w:szCs w:val="20"/>
          <w:rtl/>
          <w:lang w:bidi="fa-IR"/>
        </w:rPr>
        <w:t>قطعات الکترونیکی استفاده شده در سخت افزار ربات در جدول زیر قابل مشاهده است.</w:t>
      </w:r>
    </w:p>
    <w:tbl>
      <w:tblPr>
        <w:tblStyle w:val="GridTable1Light"/>
        <w:bidiVisual/>
        <w:tblW w:w="8382" w:type="dxa"/>
        <w:tblInd w:w="912" w:type="dxa"/>
        <w:tblLook w:val="04A0" w:firstRow="1" w:lastRow="0" w:firstColumn="1" w:lastColumn="0" w:noHBand="0" w:noVBand="1"/>
      </w:tblPr>
      <w:tblGrid>
        <w:gridCol w:w="4288"/>
        <w:gridCol w:w="4094"/>
      </w:tblGrid>
      <w:tr w:rsidR="00E9511B" w14:paraId="2F5C9A24" w14:textId="77777777" w:rsidTr="007A75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3AC69808" w14:textId="77777777" w:rsidR="00E9511B" w:rsidRPr="0041390A" w:rsidRDefault="00E9511B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b w:val="0"/>
                <w:bCs w:val="0"/>
                <w:sz w:val="20"/>
                <w:szCs w:val="20"/>
                <w:rtl/>
                <w:lang w:bidi="fa-IR"/>
              </w:rPr>
            </w:pPr>
            <w:r w:rsidRPr="0041390A">
              <w:rPr>
                <w:rFonts w:ascii="IRANSans" w:hAnsi="IRANSans" w:cs="IRANSans" w:hint="cs"/>
                <w:b w:val="0"/>
                <w:bCs w:val="0"/>
                <w:sz w:val="20"/>
                <w:szCs w:val="20"/>
                <w:rtl/>
                <w:lang w:bidi="fa-IR"/>
              </w:rPr>
              <w:t>نام قطعه</w:t>
            </w:r>
          </w:p>
        </w:tc>
        <w:tc>
          <w:tcPr>
            <w:tcW w:w="4094" w:type="dxa"/>
          </w:tcPr>
          <w:p w14:paraId="6FC33888" w14:textId="77777777" w:rsidR="00E9511B" w:rsidRPr="0041390A" w:rsidRDefault="00E9511B" w:rsidP="00E9511B">
            <w:pPr>
              <w:bidi/>
              <w:spacing w:line="259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b w:val="0"/>
                <w:bCs w:val="0"/>
                <w:sz w:val="20"/>
                <w:szCs w:val="20"/>
                <w:rtl/>
                <w:lang w:bidi="fa-IR"/>
              </w:rPr>
            </w:pPr>
            <w:r w:rsidRPr="0041390A">
              <w:rPr>
                <w:rFonts w:ascii="IRANSans" w:hAnsi="IRANSans" w:cs="IRANSans" w:hint="cs"/>
                <w:b w:val="0"/>
                <w:bCs w:val="0"/>
                <w:sz w:val="20"/>
                <w:szCs w:val="20"/>
                <w:rtl/>
                <w:lang w:bidi="fa-IR"/>
              </w:rPr>
              <w:t>توضیحات</w:t>
            </w:r>
          </w:p>
        </w:tc>
      </w:tr>
      <w:tr w:rsidR="00E9511B" w14:paraId="04A59061" w14:textId="77777777" w:rsidTr="007A7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0E921DBD" w14:textId="77777777" w:rsidR="00E9511B" w:rsidRDefault="00E9511B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میکروکنترلر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STM32F103C8T6</w:t>
            </w:r>
          </w:p>
        </w:tc>
        <w:tc>
          <w:tcPr>
            <w:tcW w:w="4094" w:type="dxa"/>
          </w:tcPr>
          <w:p w14:paraId="168B9A27" w14:textId="77777777" w:rsidR="00E9511B" w:rsidRDefault="0041390A" w:rsidP="00E9511B">
            <w:pPr>
              <w:bidi/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پردازنده اصلی ربات</w:t>
            </w:r>
          </w:p>
        </w:tc>
      </w:tr>
      <w:tr w:rsidR="00E9511B" w14:paraId="3B16EA84" w14:textId="77777777" w:rsidTr="007A7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5EA09448" w14:textId="77777777" w:rsidR="00E9511B" w:rsidRDefault="00E9511B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K7805</w:t>
            </w:r>
          </w:p>
        </w:tc>
        <w:tc>
          <w:tcPr>
            <w:tcW w:w="4094" w:type="dxa"/>
          </w:tcPr>
          <w:p w14:paraId="51656D17" w14:textId="77777777" w:rsidR="00E9511B" w:rsidRDefault="0041390A" w:rsidP="00E9511B">
            <w:pPr>
              <w:bidi/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رگولاتور 5 ولت</w:t>
            </w:r>
          </w:p>
        </w:tc>
      </w:tr>
      <w:tr w:rsidR="00E9511B" w14:paraId="0B0F03FA" w14:textId="77777777" w:rsidTr="007A7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792F97A7" w14:textId="77777777" w:rsidR="00E9511B" w:rsidRDefault="00E9511B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LM1117</w:t>
            </w:r>
          </w:p>
        </w:tc>
        <w:tc>
          <w:tcPr>
            <w:tcW w:w="4094" w:type="dxa"/>
          </w:tcPr>
          <w:p w14:paraId="31D9C95F" w14:textId="77777777" w:rsidR="0041390A" w:rsidRDefault="0041390A" w:rsidP="0041390A">
            <w:pPr>
              <w:bidi/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رگولاتور 3.3 ولت</w:t>
            </w:r>
          </w:p>
        </w:tc>
      </w:tr>
      <w:tr w:rsidR="00E9511B" w14:paraId="19035519" w14:textId="77777777" w:rsidTr="007A7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5A1845B7" w14:textId="77777777" w:rsidR="00E9511B" w:rsidRDefault="00E9511B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VNH5019</w:t>
            </w:r>
          </w:p>
        </w:tc>
        <w:tc>
          <w:tcPr>
            <w:tcW w:w="4094" w:type="dxa"/>
          </w:tcPr>
          <w:p w14:paraId="70376AA6" w14:textId="77777777" w:rsidR="00E9511B" w:rsidRDefault="0041390A" w:rsidP="00E9511B">
            <w:pPr>
              <w:bidi/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درایور موتور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DC</w:t>
            </w:r>
          </w:p>
        </w:tc>
      </w:tr>
      <w:tr w:rsidR="00E9511B" w14:paraId="72FDA3D7" w14:textId="77777777" w:rsidTr="007A7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2FE45E0D" w14:textId="77777777" w:rsidR="00E9511B" w:rsidRDefault="00E9511B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ESP8266</w:t>
            </w:r>
          </w:p>
        </w:tc>
        <w:tc>
          <w:tcPr>
            <w:tcW w:w="4094" w:type="dxa"/>
          </w:tcPr>
          <w:p w14:paraId="66F8D483" w14:textId="77777777" w:rsidR="00E9511B" w:rsidRDefault="0041390A" w:rsidP="00E9511B">
            <w:pPr>
              <w:bidi/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0"/>
                <w:szCs w:val="20"/>
                <w:rtl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>ماژول وای فای</w:t>
            </w:r>
          </w:p>
        </w:tc>
      </w:tr>
      <w:tr w:rsidR="0041390A" w14:paraId="1338EB4C" w14:textId="77777777" w:rsidTr="007A75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88" w:type="dxa"/>
          </w:tcPr>
          <w:p w14:paraId="078371C9" w14:textId="77777777" w:rsidR="0041390A" w:rsidRDefault="0041390A" w:rsidP="00E9511B">
            <w:pPr>
              <w:bidi/>
              <w:spacing w:line="259" w:lineRule="auto"/>
              <w:jc w:val="both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L298</w:t>
            </w:r>
          </w:p>
        </w:tc>
        <w:tc>
          <w:tcPr>
            <w:tcW w:w="4094" w:type="dxa"/>
          </w:tcPr>
          <w:p w14:paraId="58B0D71A" w14:textId="77777777" w:rsidR="0041390A" w:rsidRDefault="0041390A" w:rsidP="00E9511B">
            <w:pPr>
              <w:bidi/>
              <w:spacing w:line="259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RANSans" w:hAnsi="IRANSans" w:cs="IRANSans"/>
                <w:sz w:val="20"/>
                <w:szCs w:val="20"/>
                <w:lang w:bidi="fa-IR"/>
              </w:rPr>
            </w:pPr>
            <w:r>
              <w:rPr>
                <w:rFonts w:ascii="IRANSans" w:hAnsi="IRANSans" w:cs="IRANSans" w:hint="cs"/>
                <w:sz w:val="20"/>
                <w:szCs w:val="20"/>
                <w:rtl/>
                <w:lang w:bidi="fa-IR"/>
              </w:rPr>
              <w:t xml:space="preserve">درایور موتور </w:t>
            </w:r>
            <w:r>
              <w:rPr>
                <w:rFonts w:ascii="IRANSans" w:hAnsi="IRANSans" w:cs="IRANSans"/>
                <w:sz w:val="20"/>
                <w:szCs w:val="20"/>
                <w:lang w:bidi="fa-IR"/>
              </w:rPr>
              <w:t>DC</w:t>
            </w:r>
          </w:p>
        </w:tc>
      </w:tr>
    </w:tbl>
    <w:p w14:paraId="2FAD27FB" w14:textId="77777777" w:rsidR="00F76BCA" w:rsidRDefault="00F76BCA" w:rsidP="00F76BCA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lang w:bidi="fa-IR"/>
        </w:rPr>
      </w:pPr>
    </w:p>
    <w:p w14:paraId="0299DA39" w14:textId="77777777" w:rsidR="00F15A3E" w:rsidRDefault="00F15A3E" w:rsidP="00F15A3E">
      <w:pPr>
        <w:pStyle w:val="ListParagraph"/>
        <w:numPr>
          <w:ilvl w:val="0"/>
          <w:numId w:val="4"/>
        </w:numPr>
        <w:bidi/>
        <w:spacing w:line="259" w:lineRule="auto"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>فلوچارت اجزای ربات</w:t>
      </w:r>
    </w:p>
    <w:p w14:paraId="63557653" w14:textId="77777777" w:rsidR="00F15A3E" w:rsidRDefault="00F15A3E" w:rsidP="00F15A3E">
      <w:pPr>
        <w:bidi/>
        <w:spacing w:line="259" w:lineRule="auto"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/>
          <w:noProof/>
          <w:sz w:val="20"/>
          <w:szCs w:val="20"/>
          <w:lang w:bidi="fa-IR"/>
          <w14:ligatures w14:val="standardContextual"/>
        </w:rPr>
        <w:drawing>
          <wp:inline distT="0" distB="0" distL="0" distR="0" wp14:anchorId="4FBF4E89" wp14:editId="1BF95ACF">
            <wp:extent cx="5486400" cy="2798379"/>
            <wp:effectExtent l="0" t="0" r="0" b="21590"/>
            <wp:docPr id="1829928362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14:paraId="60A94224" w14:textId="77777777" w:rsidR="000327A8" w:rsidRPr="0073040F" w:rsidRDefault="000327A8" w:rsidP="000327A8">
      <w:pPr>
        <w:pStyle w:val="ListParagraph"/>
        <w:numPr>
          <w:ilvl w:val="0"/>
          <w:numId w:val="5"/>
        </w:numPr>
        <w:spacing w:line="259" w:lineRule="auto"/>
        <w:rPr>
          <w:rFonts w:ascii="IRANSans" w:hAnsi="IRANSans" w:cs="IRANSans"/>
          <w:b/>
          <w:bCs/>
          <w:sz w:val="16"/>
          <w:szCs w:val="16"/>
          <w:lang w:bidi="fa-IR"/>
        </w:rPr>
      </w:pPr>
      <w:r w:rsidRPr="0073040F">
        <w:rPr>
          <w:rFonts w:ascii="IRANSans" w:hAnsi="IRANSans" w:cs="IRANSans"/>
          <w:b/>
          <w:bCs/>
          <w:sz w:val="16"/>
          <w:szCs w:val="16"/>
          <w:lang w:bidi="fa-IR"/>
        </w:rPr>
        <w:t xml:space="preserve">Mechanic: </w:t>
      </w:r>
    </w:p>
    <w:p w14:paraId="585B56D0" w14:textId="77777777" w:rsidR="000327A8" w:rsidRPr="0073040F" w:rsidRDefault="000327A8" w:rsidP="000327A8">
      <w:pPr>
        <w:pStyle w:val="ListParagraph"/>
        <w:spacing w:line="259" w:lineRule="auto"/>
        <w:rPr>
          <w:rFonts w:ascii="IRANSans" w:hAnsi="IRANSans" w:cs="IRANSans"/>
          <w:b/>
          <w:bCs/>
          <w:sz w:val="16"/>
          <w:szCs w:val="16"/>
          <w:lang w:bidi="fa-IR"/>
        </w:rPr>
      </w:pPr>
      <w:r w:rsidRPr="0073040F">
        <w:rPr>
          <w:rFonts w:ascii="IRANSans" w:hAnsi="IRANSans" w:cs="IRANSans"/>
          <w:sz w:val="16"/>
          <w:szCs w:val="16"/>
          <w:lang w:bidi="fa-IR"/>
        </w:rPr>
        <w:t>Redesigning Mechanical system + suspension system + Robotic Arm.</w:t>
      </w:r>
    </w:p>
    <w:p w14:paraId="431E4D71" w14:textId="77777777" w:rsidR="000327A8" w:rsidRPr="0073040F" w:rsidRDefault="000327A8" w:rsidP="000327A8">
      <w:pPr>
        <w:pStyle w:val="ListParagraph"/>
        <w:numPr>
          <w:ilvl w:val="0"/>
          <w:numId w:val="5"/>
        </w:numPr>
        <w:spacing w:line="259" w:lineRule="auto"/>
        <w:rPr>
          <w:rFonts w:ascii="IRANSans" w:hAnsi="IRANSans" w:cs="IRANSans"/>
          <w:b/>
          <w:bCs/>
          <w:sz w:val="16"/>
          <w:szCs w:val="16"/>
          <w:lang w:bidi="fa-IR"/>
        </w:rPr>
      </w:pPr>
      <w:r w:rsidRPr="0073040F">
        <w:rPr>
          <w:rFonts w:ascii="IRANSans" w:hAnsi="IRANSans" w:cs="IRANSans"/>
          <w:b/>
          <w:bCs/>
          <w:sz w:val="16"/>
          <w:szCs w:val="16"/>
          <w:lang w:bidi="fa-IR"/>
        </w:rPr>
        <w:t>Computer Vision:</w:t>
      </w:r>
    </w:p>
    <w:p w14:paraId="7C8DC6C2" w14:textId="77777777" w:rsidR="000327A8" w:rsidRPr="0073040F" w:rsidRDefault="000327A8" w:rsidP="000327A8">
      <w:pPr>
        <w:pStyle w:val="ListParagraph"/>
        <w:spacing w:line="259" w:lineRule="auto"/>
        <w:rPr>
          <w:rFonts w:ascii="IRANSans" w:hAnsi="IRANSans" w:cs="IRANSans"/>
          <w:sz w:val="16"/>
          <w:szCs w:val="16"/>
          <w:lang w:bidi="fa-IR"/>
        </w:rPr>
      </w:pPr>
      <w:r w:rsidRPr="0073040F">
        <w:rPr>
          <w:rFonts w:ascii="IRANSans" w:hAnsi="IRANSans" w:cs="IRANSans"/>
          <w:sz w:val="16"/>
          <w:szCs w:val="16"/>
          <w:lang w:bidi="fa-IR"/>
        </w:rPr>
        <w:t>New Algorithm YOLOv8, Creating Dataset.</w:t>
      </w:r>
    </w:p>
    <w:p w14:paraId="660EF117" w14:textId="77777777" w:rsidR="000327A8" w:rsidRPr="0073040F" w:rsidRDefault="000327A8" w:rsidP="000327A8">
      <w:pPr>
        <w:pStyle w:val="ListParagraph"/>
        <w:numPr>
          <w:ilvl w:val="0"/>
          <w:numId w:val="5"/>
        </w:numPr>
        <w:spacing w:line="259" w:lineRule="auto"/>
        <w:rPr>
          <w:rFonts w:ascii="IRANSans" w:hAnsi="IRANSans" w:cs="IRANSans"/>
          <w:b/>
          <w:bCs/>
          <w:sz w:val="16"/>
          <w:szCs w:val="16"/>
          <w:lang w:bidi="fa-IR"/>
        </w:rPr>
      </w:pPr>
      <w:r w:rsidRPr="0073040F">
        <w:rPr>
          <w:rFonts w:ascii="IRANSans" w:hAnsi="IRANSans" w:cs="IRANSans"/>
          <w:b/>
          <w:bCs/>
          <w:sz w:val="16"/>
          <w:szCs w:val="16"/>
          <w:lang w:bidi="fa-IR"/>
        </w:rPr>
        <w:t>OS &amp; Software:</w:t>
      </w:r>
    </w:p>
    <w:p w14:paraId="6643FFDB" w14:textId="77777777" w:rsidR="000327A8" w:rsidRPr="0073040F" w:rsidRDefault="000327A8" w:rsidP="000327A8">
      <w:pPr>
        <w:pStyle w:val="ListParagraph"/>
        <w:spacing w:line="259" w:lineRule="auto"/>
        <w:rPr>
          <w:rFonts w:ascii="IRANSans" w:hAnsi="IRANSans" w:cs="IRANSans"/>
          <w:sz w:val="16"/>
          <w:szCs w:val="16"/>
          <w:lang w:bidi="fa-IR"/>
        </w:rPr>
      </w:pPr>
      <w:r w:rsidRPr="0073040F">
        <w:rPr>
          <w:rFonts w:ascii="IRANSans" w:hAnsi="IRANSans" w:cs="IRANSans"/>
          <w:sz w:val="16"/>
          <w:szCs w:val="16"/>
          <w:lang w:bidi="fa-IR"/>
        </w:rPr>
        <w:t>Using ROS Operating System.</w:t>
      </w:r>
    </w:p>
    <w:p w14:paraId="59BB621A" w14:textId="77777777" w:rsidR="000327A8" w:rsidRPr="0073040F" w:rsidRDefault="000327A8" w:rsidP="000327A8">
      <w:pPr>
        <w:pStyle w:val="ListParagraph"/>
        <w:numPr>
          <w:ilvl w:val="0"/>
          <w:numId w:val="5"/>
        </w:numPr>
        <w:spacing w:line="259" w:lineRule="auto"/>
        <w:rPr>
          <w:rFonts w:ascii="IRANSans" w:hAnsi="IRANSans" w:cs="IRANSans"/>
          <w:b/>
          <w:bCs/>
          <w:sz w:val="16"/>
          <w:szCs w:val="16"/>
          <w:lang w:bidi="fa-IR"/>
        </w:rPr>
      </w:pPr>
      <w:r w:rsidRPr="0073040F">
        <w:rPr>
          <w:rFonts w:ascii="IRANSans" w:hAnsi="IRANSans" w:cs="IRANSans"/>
          <w:b/>
          <w:bCs/>
          <w:sz w:val="16"/>
          <w:szCs w:val="16"/>
          <w:lang w:bidi="fa-IR"/>
        </w:rPr>
        <w:t>Electronics &amp; Hardware:</w:t>
      </w:r>
    </w:p>
    <w:p w14:paraId="04AF6EB8" w14:textId="77777777" w:rsidR="000327A8" w:rsidRPr="0073040F" w:rsidRDefault="000327A8" w:rsidP="000327A8">
      <w:pPr>
        <w:pStyle w:val="ListParagraph"/>
        <w:spacing w:line="259" w:lineRule="auto"/>
        <w:rPr>
          <w:rFonts w:ascii="IRANSans" w:hAnsi="IRANSans" w:cs="IRANSans"/>
          <w:sz w:val="16"/>
          <w:szCs w:val="16"/>
          <w:lang w:bidi="fa-IR"/>
        </w:rPr>
      </w:pPr>
      <w:r w:rsidRPr="0073040F">
        <w:rPr>
          <w:rFonts w:ascii="IRANSans" w:hAnsi="IRANSans" w:cs="IRANSans"/>
          <w:sz w:val="16"/>
          <w:szCs w:val="16"/>
          <w:lang w:bidi="fa-IR"/>
        </w:rPr>
        <w:t>Design and create new PCBs.</w:t>
      </w:r>
    </w:p>
    <w:p w14:paraId="59373234" w14:textId="77777777" w:rsidR="000327A8" w:rsidRPr="0073040F" w:rsidRDefault="000327A8" w:rsidP="000327A8">
      <w:pPr>
        <w:pStyle w:val="ListParagraph"/>
        <w:numPr>
          <w:ilvl w:val="0"/>
          <w:numId w:val="5"/>
        </w:numPr>
        <w:spacing w:line="259" w:lineRule="auto"/>
        <w:rPr>
          <w:rFonts w:ascii="IRANSans" w:hAnsi="IRANSans" w:cs="IRANSans"/>
          <w:b/>
          <w:bCs/>
          <w:sz w:val="16"/>
          <w:szCs w:val="16"/>
          <w:lang w:bidi="fa-IR"/>
        </w:rPr>
      </w:pPr>
      <w:r w:rsidRPr="0073040F">
        <w:rPr>
          <w:rFonts w:ascii="IRANSans" w:hAnsi="IRANSans" w:cs="IRANSans"/>
          <w:b/>
          <w:bCs/>
          <w:sz w:val="16"/>
          <w:szCs w:val="16"/>
          <w:lang w:bidi="fa-IR"/>
        </w:rPr>
        <w:t>Navigation System:</w:t>
      </w:r>
    </w:p>
    <w:p w14:paraId="09E33768" w14:textId="5AB61802" w:rsidR="000E1D98" w:rsidRPr="0073040F" w:rsidRDefault="000327A8" w:rsidP="00C10DF6">
      <w:pPr>
        <w:pStyle w:val="ListParagraph"/>
        <w:spacing w:line="259" w:lineRule="auto"/>
        <w:rPr>
          <w:rFonts w:ascii="IRANSans" w:hAnsi="IRANSans" w:cs="IRANSans"/>
          <w:sz w:val="16"/>
          <w:szCs w:val="16"/>
          <w:lang w:bidi="fa-IR"/>
        </w:rPr>
      </w:pPr>
      <w:r w:rsidRPr="0073040F">
        <w:rPr>
          <w:rFonts w:ascii="IRANSans" w:hAnsi="IRANSans" w:cs="IRANSans"/>
          <w:sz w:val="16"/>
          <w:szCs w:val="16"/>
          <w:lang w:bidi="fa-IR"/>
        </w:rPr>
        <w:t>Add and setup Lidar sensor.</w:t>
      </w:r>
    </w:p>
    <w:p w14:paraId="3231B54A" w14:textId="77777777" w:rsidR="000E1D98" w:rsidRPr="00377B0C" w:rsidRDefault="000E1D98" w:rsidP="00461094">
      <w:pPr>
        <w:pStyle w:val="ListParagraph"/>
        <w:numPr>
          <w:ilvl w:val="0"/>
          <w:numId w:val="5"/>
        </w:numPr>
        <w:bidi/>
        <w:ind w:left="270" w:firstLine="0"/>
        <w:rPr>
          <w:rFonts w:ascii="IRANSans" w:hAnsi="IRANSans" w:cs="IRANSans"/>
          <w:sz w:val="20"/>
          <w:szCs w:val="20"/>
          <w:rtl/>
          <w:lang w:bidi="fa-IR"/>
        </w:rPr>
      </w:pPr>
      <w:bookmarkStart w:id="0" w:name="_Hlk135165813"/>
      <w:r w:rsidRPr="00377B0C">
        <w:rPr>
          <w:rFonts w:ascii="IRANSans" w:hAnsi="IRANSans" w:cs="IRANSans"/>
          <w:b/>
          <w:bCs/>
          <w:sz w:val="20"/>
          <w:szCs w:val="20"/>
          <w:rtl/>
          <w:lang w:bidi="fa-IR"/>
        </w:rPr>
        <w:lastRenderedPageBreak/>
        <w:t>شمای کلی فرآیند</w:t>
      </w:r>
      <w:r w:rsidR="00377B0C"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 xml:space="preserve"> </w:t>
      </w:r>
      <w:r w:rsidRPr="00377B0C">
        <w:rPr>
          <w:rFonts w:ascii="IRANSans" w:hAnsi="IRANSans" w:cs="IRANSans"/>
          <w:b/>
          <w:bCs/>
          <w:sz w:val="20"/>
          <w:szCs w:val="20"/>
          <w:lang w:bidi="fa-IR"/>
        </w:rPr>
        <w:t>@WORK</w:t>
      </w:r>
      <w:bookmarkEnd w:id="0"/>
      <w:r w:rsidRPr="00377B0C">
        <w:rPr>
          <w:rFonts w:ascii="IRANSans" w:hAnsi="IRANSans" w:cs="IRANSans"/>
          <w:b/>
          <w:bCs/>
          <w:sz w:val="20"/>
          <w:szCs w:val="20"/>
          <w:rtl/>
          <w:lang w:bidi="fa-IR"/>
        </w:rPr>
        <w:t>:</w:t>
      </w:r>
      <w:r w:rsidRPr="00377B0C">
        <w:rPr>
          <w:rFonts w:ascii="IRANSans" w:hAnsi="IRANSans" w:cs="IRANSans"/>
          <w:b/>
          <w:bCs/>
          <w:noProof/>
          <w:sz w:val="20"/>
          <w:szCs w:val="20"/>
          <w:lang w:bidi="fa-IR"/>
          <w14:ligatures w14:val="standardContextual"/>
        </w:rPr>
        <w:t xml:space="preserve"> </w:t>
      </w:r>
      <w:r w:rsidRPr="000A2B6E">
        <w:rPr>
          <w:noProof/>
          <w:lang w:bidi="fa-IR"/>
          <w14:ligatures w14:val="standardContextual"/>
        </w:rPr>
        <w:drawing>
          <wp:inline distT="0" distB="0" distL="0" distR="0" wp14:anchorId="0511CCD7" wp14:editId="00B5ECF3">
            <wp:extent cx="5746595" cy="1003609"/>
            <wp:effectExtent l="0" t="0" r="26035" b="0"/>
            <wp:docPr id="1790387496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65FDA81E" w14:textId="77777777" w:rsidR="00B05983" w:rsidRPr="00D660F9" w:rsidRDefault="00B05983" w:rsidP="00B05983">
      <w:pPr>
        <w:bidi/>
        <w:jc w:val="both"/>
        <w:rPr>
          <w:rFonts w:ascii="IRANSans" w:hAnsi="IRANSans" w:cs="IRANSans"/>
          <w:b/>
          <w:bCs/>
          <w:sz w:val="20"/>
          <w:szCs w:val="20"/>
          <w:lang w:bidi="fa-IR"/>
        </w:rPr>
      </w:pPr>
      <w:r>
        <w:rPr>
          <w:rFonts w:ascii="IRANSans" w:hAnsi="IRANSans" w:cs="IRANSans" w:hint="cs"/>
          <w:b/>
          <w:bCs/>
          <w:sz w:val="20"/>
          <w:szCs w:val="20"/>
          <w:rtl/>
          <w:lang w:bidi="fa-IR"/>
        </w:rPr>
        <w:t xml:space="preserve">افتخار آفرینی تیم رباتیک </w:t>
      </w:r>
      <w:r>
        <w:rPr>
          <w:rFonts w:ascii="IRANSans" w:hAnsi="IRANSans" w:cs="IRANSans"/>
          <w:b/>
          <w:bCs/>
          <w:sz w:val="20"/>
          <w:szCs w:val="20"/>
          <w:lang w:bidi="fa-IR"/>
        </w:rPr>
        <w:t>I.K.I.U.</w:t>
      </w:r>
    </w:p>
    <w:p w14:paraId="4F277B56" w14:textId="77777777" w:rsidR="00B05983" w:rsidRDefault="00B05983" w:rsidP="00B05983">
      <w:pPr>
        <w:bidi/>
        <w:jc w:val="both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sz w:val="20"/>
          <w:szCs w:val="20"/>
          <w:rtl/>
          <w:lang w:bidi="fa-IR"/>
        </w:rPr>
        <w:t>نخستین افتخار آفرینی تیم رباتیک دانشگاه بین‌المللی امام خمینی در مسابقات ربوکاپ آزاد ایران (</w:t>
      </w:r>
      <w:r>
        <w:rPr>
          <w:rFonts w:ascii="IRANSans" w:hAnsi="IRANSans" w:cs="IRANSans"/>
          <w:sz w:val="20"/>
          <w:szCs w:val="20"/>
          <w:lang w:bidi="fa-IR"/>
        </w:rPr>
        <w:t>Iran Open</w:t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) با کسب مقام نائب قهرمانی به سرانجام رسید. این مسابقه در پنجم الی هشتم اردیبهشت ماه 1402، در دانشگاه آزاد تهران واحد علوم و تحقیقات برگزار شد و بیش از 1500 نفر در قالب 320 تیم در این رویداد شرکت نمودند. همچنین تیم هایی از کشورهای آلمان، روسیه و مصر نیز در این مسابقات حضور داشتند. </w:t>
      </w:r>
    </w:p>
    <w:p w14:paraId="38B3766C" w14:textId="77777777" w:rsidR="00B05983" w:rsidRDefault="00B05983" w:rsidP="00B05983">
      <w:pPr>
        <w:bidi/>
        <w:jc w:val="both"/>
        <w:rPr>
          <w:rFonts w:ascii="IRANSans" w:hAnsi="IRANSans" w:cs="IRANSans"/>
          <w:sz w:val="20"/>
          <w:szCs w:val="20"/>
          <w:lang w:bidi="fa-IR"/>
        </w:rPr>
      </w:pPr>
    </w:p>
    <w:p w14:paraId="57D2E174" w14:textId="77777777" w:rsidR="00B05983" w:rsidRDefault="00B05983" w:rsidP="00B05983">
      <w:pPr>
        <w:bidi/>
        <w:jc w:val="center"/>
        <w:rPr>
          <w:rFonts w:ascii="IRANSans" w:hAnsi="IRANSans" w:cs="IRANSans"/>
          <w:sz w:val="20"/>
          <w:szCs w:val="20"/>
          <w:rtl/>
          <w:lang w:bidi="fa-IR"/>
        </w:rPr>
      </w:pPr>
      <w:r>
        <w:rPr>
          <w:rFonts w:ascii="IRANSans" w:hAnsi="IRANSans" w:cs="IRANSans" w:hint="cs"/>
          <w:noProof/>
          <w:sz w:val="20"/>
          <w:szCs w:val="20"/>
          <w:lang w:bidi="fa-IR"/>
        </w:rPr>
        <w:drawing>
          <wp:inline distT="0" distB="0" distL="0" distR="0" wp14:anchorId="39451B7C" wp14:editId="2B3C2769">
            <wp:extent cx="2816796" cy="2108754"/>
            <wp:effectExtent l="0" t="0" r="3175" b="6350"/>
            <wp:docPr id="64606240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853" cy="213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         </w:t>
      </w:r>
      <w:r>
        <w:rPr>
          <w:rFonts w:ascii="IRANSans" w:hAnsi="IRANSans" w:cs="IRANSans"/>
          <w:noProof/>
          <w:sz w:val="20"/>
          <w:szCs w:val="20"/>
          <w:lang w:bidi="fa-IR"/>
        </w:rPr>
        <w:drawing>
          <wp:inline distT="0" distB="0" distL="0" distR="0" wp14:anchorId="3DC0A5EF" wp14:editId="22AAA3E8">
            <wp:extent cx="2671864" cy="2119721"/>
            <wp:effectExtent l="0" t="0" r="0" b="0"/>
            <wp:docPr id="8803189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8" t="30757" r="14631" b="-739"/>
                    <a:stretch/>
                  </pic:blipFill>
                  <pic:spPr bwMode="auto">
                    <a:xfrm>
                      <a:off x="0" y="0"/>
                      <a:ext cx="2698020" cy="214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E04696" w14:textId="06193ACE" w:rsidR="00BD7DF3" w:rsidRPr="00BD7DF3" w:rsidRDefault="00B05983" w:rsidP="009A2430">
      <w:pPr>
        <w:bidi/>
        <w:jc w:val="both"/>
        <w:rPr>
          <w:rFonts w:ascii="IRANSans" w:hAnsi="IRANSans" w:cs="IRANSans"/>
          <w:sz w:val="20"/>
          <w:szCs w:val="20"/>
          <w:lang w:bidi="fa-IR"/>
        </w:rPr>
      </w:pPr>
      <w:r>
        <w:rPr>
          <w:rFonts w:ascii="IRANSans" w:hAnsi="IRANSans" w:cs="IRANSans" w:hint="cs"/>
          <w:b/>
          <w:bCs/>
          <w:noProof/>
          <w:sz w:val="20"/>
          <w:szCs w:val="20"/>
          <w:lang w:bidi="fa-IR"/>
        </w:rPr>
        <w:drawing>
          <wp:inline distT="0" distB="0" distL="0" distR="0" wp14:anchorId="075ECC35" wp14:editId="5ACCC752">
            <wp:extent cx="2737201" cy="3015574"/>
            <wp:effectExtent l="0" t="0" r="6350" b="0"/>
            <wp:docPr id="12262243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32" b="5051"/>
                    <a:stretch/>
                  </pic:blipFill>
                  <pic:spPr bwMode="auto">
                    <a:xfrm>
                      <a:off x="0" y="0"/>
                      <a:ext cx="2754667" cy="3034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IRANSans" w:hAnsi="IRANSans" w:cs="IRANSans" w:hint="cs"/>
          <w:sz w:val="20"/>
          <w:szCs w:val="20"/>
          <w:rtl/>
          <w:lang w:bidi="fa-IR"/>
        </w:rPr>
        <w:t xml:space="preserve">         </w:t>
      </w:r>
      <w:r>
        <w:rPr>
          <w:rFonts w:ascii="IRANSans" w:hAnsi="IRANSans" w:cs="IRANSans" w:hint="cs"/>
          <w:noProof/>
          <w:sz w:val="20"/>
          <w:szCs w:val="20"/>
          <w:lang w:bidi="fa-IR"/>
        </w:rPr>
        <w:drawing>
          <wp:inline distT="0" distB="0" distL="0" distR="0" wp14:anchorId="7D078C39" wp14:editId="259B5514">
            <wp:extent cx="2744011" cy="2999705"/>
            <wp:effectExtent l="0" t="0" r="0" b="0"/>
            <wp:docPr id="19620419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20"/>
                    <a:stretch/>
                  </pic:blipFill>
                  <pic:spPr bwMode="auto">
                    <a:xfrm>
                      <a:off x="0" y="0"/>
                      <a:ext cx="2765585" cy="30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D7DF3" w:rsidRPr="00BD7DF3" w:rsidSect="00D95F8D">
      <w:pgSz w:w="12240" w:h="15840"/>
      <w:pgMar w:top="1440" w:right="1440" w:bottom="99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D11B2" w14:textId="77777777" w:rsidR="007B79D3" w:rsidRDefault="007B79D3" w:rsidP="00F81945">
      <w:pPr>
        <w:spacing w:after="0" w:line="240" w:lineRule="auto"/>
      </w:pPr>
      <w:r>
        <w:separator/>
      </w:r>
    </w:p>
  </w:endnote>
  <w:endnote w:type="continuationSeparator" w:id="0">
    <w:p w14:paraId="166E55E3" w14:textId="77777777" w:rsidR="007B79D3" w:rsidRDefault="007B79D3" w:rsidP="00F819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 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IRANSans">
    <w:panose1 w:val="02040503050201020203"/>
    <w:charset w:val="00"/>
    <w:family w:val="roman"/>
    <w:pitch w:val="variable"/>
    <w:sig w:usb0="80002063" w:usb1="80002040" w:usb2="00000008" w:usb3="00000000" w:csb0="0000004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CAF2B" w14:textId="77777777" w:rsidR="007B79D3" w:rsidRDefault="007B79D3" w:rsidP="00F81945">
      <w:pPr>
        <w:spacing w:after="0" w:line="240" w:lineRule="auto"/>
      </w:pPr>
      <w:r>
        <w:separator/>
      </w:r>
    </w:p>
  </w:footnote>
  <w:footnote w:type="continuationSeparator" w:id="0">
    <w:p w14:paraId="5E2E9DBE" w14:textId="77777777" w:rsidR="007B79D3" w:rsidRDefault="007B79D3" w:rsidP="00F819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D683E"/>
    <w:multiLevelType w:val="hybridMultilevel"/>
    <w:tmpl w:val="CEE6F0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F03CA8"/>
    <w:multiLevelType w:val="hybridMultilevel"/>
    <w:tmpl w:val="BB2881C4"/>
    <w:lvl w:ilvl="0" w:tplc="390AC854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2" w15:restartNumberingAfterBreak="0">
    <w:nsid w:val="1F54014B"/>
    <w:multiLevelType w:val="hybridMultilevel"/>
    <w:tmpl w:val="D3CA89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F5157C"/>
    <w:multiLevelType w:val="hybridMultilevel"/>
    <w:tmpl w:val="C14C22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002160"/>
    <w:multiLevelType w:val="hybridMultilevel"/>
    <w:tmpl w:val="48DA37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5D709F"/>
    <w:multiLevelType w:val="hybridMultilevel"/>
    <w:tmpl w:val="929297E6"/>
    <w:lvl w:ilvl="0" w:tplc="AE92BE6A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0" w:hanging="360"/>
      </w:pPr>
    </w:lvl>
    <w:lvl w:ilvl="2" w:tplc="0409001B" w:tentative="1">
      <w:start w:val="1"/>
      <w:numFmt w:val="lowerRoman"/>
      <w:lvlText w:val="%3."/>
      <w:lvlJc w:val="right"/>
      <w:pPr>
        <w:ind w:left="2020" w:hanging="180"/>
      </w:pPr>
    </w:lvl>
    <w:lvl w:ilvl="3" w:tplc="0409000F" w:tentative="1">
      <w:start w:val="1"/>
      <w:numFmt w:val="decimal"/>
      <w:lvlText w:val="%4."/>
      <w:lvlJc w:val="left"/>
      <w:pPr>
        <w:ind w:left="2740" w:hanging="360"/>
      </w:pPr>
    </w:lvl>
    <w:lvl w:ilvl="4" w:tplc="04090019" w:tentative="1">
      <w:start w:val="1"/>
      <w:numFmt w:val="lowerLetter"/>
      <w:lvlText w:val="%5."/>
      <w:lvlJc w:val="left"/>
      <w:pPr>
        <w:ind w:left="3460" w:hanging="360"/>
      </w:pPr>
    </w:lvl>
    <w:lvl w:ilvl="5" w:tplc="0409001B" w:tentative="1">
      <w:start w:val="1"/>
      <w:numFmt w:val="lowerRoman"/>
      <w:lvlText w:val="%6."/>
      <w:lvlJc w:val="right"/>
      <w:pPr>
        <w:ind w:left="4180" w:hanging="180"/>
      </w:pPr>
    </w:lvl>
    <w:lvl w:ilvl="6" w:tplc="0409000F" w:tentative="1">
      <w:start w:val="1"/>
      <w:numFmt w:val="decimal"/>
      <w:lvlText w:val="%7."/>
      <w:lvlJc w:val="left"/>
      <w:pPr>
        <w:ind w:left="4900" w:hanging="360"/>
      </w:pPr>
    </w:lvl>
    <w:lvl w:ilvl="7" w:tplc="04090019" w:tentative="1">
      <w:start w:val="1"/>
      <w:numFmt w:val="lowerLetter"/>
      <w:lvlText w:val="%8."/>
      <w:lvlJc w:val="left"/>
      <w:pPr>
        <w:ind w:left="5620" w:hanging="360"/>
      </w:pPr>
    </w:lvl>
    <w:lvl w:ilvl="8" w:tplc="04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6" w15:restartNumberingAfterBreak="0">
    <w:nsid w:val="581431B2"/>
    <w:multiLevelType w:val="multilevel"/>
    <w:tmpl w:val="0EAAF9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upperRoman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upperLetter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13772244">
    <w:abstractNumId w:val="3"/>
  </w:num>
  <w:num w:numId="2" w16cid:durableId="381951822">
    <w:abstractNumId w:val="4"/>
  </w:num>
  <w:num w:numId="3" w16cid:durableId="465586403">
    <w:abstractNumId w:val="2"/>
  </w:num>
  <w:num w:numId="4" w16cid:durableId="351079264">
    <w:abstractNumId w:val="6"/>
  </w:num>
  <w:num w:numId="5" w16cid:durableId="437062999">
    <w:abstractNumId w:val="0"/>
  </w:num>
  <w:num w:numId="6" w16cid:durableId="1683244762">
    <w:abstractNumId w:val="5"/>
  </w:num>
  <w:num w:numId="7" w16cid:durableId="20153736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FFA"/>
    <w:rsid w:val="00011D0C"/>
    <w:rsid w:val="000327A8"/>
    <w:rsid w:val="00041A12"/>
    <w:rsid w:val="00051EE1"/>
    <w:rsid w:val="00054814"/>
    <w:rsid w:val="000A2B6E"/>
    <w:rsid w:val="000B27F0"/>
    <w:rsid w:val="000E1D98"/>
    <w:rsid w:val="0010442E"/>
    <w:rsid w:val="001156EB"/>
    <w:rsid w:val="00121D24"/>
    <w:rsid w:val="00133060"/>
    <w:rsid w:val="00137B80"/>
    <w:rsid w:val="00153FFA"/>
    <w:rsid w:val="0019143B"/>
    <w:rsid w:val="001F08E6"/>
    <w:rsid w:val="002004E9"/>
    <w:rsid w:val="0020343C"/>
    <w:rsid w:val="002972AD"/>
    <w:rsid w:val="002C1A65"/>
    <w:rsid w:val="002C229A"/>
    <w:rsid w:val="002E3A96"/>
    <w:rsid w:val="00301B2A"/>
    <w:rsid w:val="003236AB"/>
    <w:rsid w:val="00334C6B"/>
    <w:rsid w:val="00365F61"/>
    <w:rsid w:val="00377B0C"/>
    <w:rsid w:val="003A7EFE"/>
    <w:rsid w:val="003B1076"/>
    <w:rsid w:val="003C7CA7"/>
    <w:rsid w:val="003D4DBD"/>
    <w:rsid w:val="003E61DA"/>
    <w:rsid w:val="0041390A"/>
    <w:rsid w:val="00413B8A"/>
    <w:rsid w:val="00431BD4"/>
    <w:rsid w:val="00442ECE"/>
    <w:rsid w:val="00455C94"/>
    <w:rsid w:val="00461094"/>
    <w:rsid w:val="0049070F"/>
    <w:rsid w:val="004B138F"/>
    <w:rsid w:val="004B2DE4"/>
    <w:rsid w:val="004C063A"/>
    <w:rsid w:val="004C1BC7"/>
    <w:rsid w:val="004D4BE7"/>
    <w:rsid w:val="00506D8B"/>
    <w:rsid w:val="00542ADE"/>
    <w:rsid w:val="005A5668"/>
    <w:rsid w:val="005B509F"/>
    <w:rsid w:val="005C6381"/>
    <w:rsid w:val="005D7A90"/>
    <w:rsid w:val="005E25AD"/>
    <w:rsid w:val="00641818"/>
    <w:rsid w:val="00667476"/>
    <w:rsid w:val="0069772B"/>
    <w:rsid w:val="0070340E"/>
    <w:rsid w:val="00703E5C"/>
    <w:rsid w:val="0073040F"/>
    <w:rsid w:val="00733159"/>
    <w:rsid w:val="007A759C"/>
    <w:rsid w:val="007B58E8"/>
    <w:rsid w:val="007B79D3"/>
    <w:rsid w:val="008074AF"/>
    <w:rsid w:val="00826E2D"/>
    <w:rsid w:val="00876F3E"/>
    <w:rsid w:val="0089292B"/>
    <w:rsid w:val="008A2369"/>
    <w:rsid w:val="008D53E8"/>
    <w:rsid w:val="008E14C1"/>
    <w:rsid w:val="008E76D3"/>
    <w:rsid w:val="00920A68"/>
    <w:rsid w:val="00992C83"/>
    <w:rsid w:val="009A0993"/>
    <w:rsid w:val="009A2430"/>
    <w:rsid w:val="009F3666"/>
    <w:rsid w:val="00A02244"/>
    <w:rsid w:val="00A214AD"/>
    <w:rsid w:val="00A349A5"/>
    <w:rsid w:val="00A43A4B"/>
    <w:rsid w:val="00A91DAE"/>
    <w:rsid w:val="00AB66D6"/>
    <w:rsid w:val="00AE6297"/>
    <w:rsid w:val="00B05983"/>
    <w:rsid w:val="00B277ED"/>
    <w:rsid w:val="00BC2870"/>
    <w:rsid w:val="00BD7DF3"/>
    <w:rsid w:val="00BE2120"/>
    <w:rsid w:val="00BF4AD9"/>
    <w:rsid w:val="00C034DF"/>
    <w:rsid w:val="00C10DF6"/>
    <w:rsid w:val="00C21624"/>
    <w:rsid w:val="00C56EF1"/>
    <w:rsid w:val="00CA5721"/>
    <w:rsid w:val="00CC6B25"/>
    <w:rsid w:val="00D00096"/>
    <w:rsid w:val="00D32977"/>
    <w:rsid w:val="00D95F8D"/>
    <w:rsid w:val="00DA0F91"/>
    <w:rsid w:val="00DB6A09"/>
    <w:rsid w:val="00E00070"/>
    <w:rsid w:val="00E41524"/>
    <w:rsid w:val="00E44781"/>
    <w:rsid w:val="00E5665A"/>
    <w:rsid w:val="00E57BD7"/>
    <w:rsid w:val="00E9511B"/>
    <w:rsid w:val="00ED670F"/>
    <w:rsid w:val="00F15A3E"/>
    <w:rsid w:val="00F260B5"/>
    <w:rsid w:val="00F361AA"/>
    <w:rsid w:val="00F505F6"/>
    <w:rsid w:val="00F76BCA"/>
    <w:rsid w:val="00F81945"/>
    <w:rsid w:val="00F93F9F"/>
    <w:rsid w:val="00FA646D"/>
    <w:rsid w:val="00FE7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D9F800"/>
  <w15:chartTrackingRefBased/>
  <w15:docId w15:val="{9CCFBB4E-DA92-4EAC-9C25-D19A03BE3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442E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36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153FFA"/>
    <w:rPr>
      <w:rFonts w:ascii="Times New Roman" w:eastAsiaTheme="minorEastAsia" w:hAnsi="Times New Roman" w:cs="Times New Roman"/>
    </w:rPr>
  </w:style>
  <w:style w:type="paragraph" w:styleId="NoSpacing">
    <w:name w:val="No Spacing"/>
    <w:link w:val="NoSpacingChar"/>
    <w:uiPriority w:val="1"/>
    <w:qFormat/>
    <w:rsid w:val="00153FFA"/>
    <w:pPr>
      <w:spacing w:after="0" w:line="240" w:lineRule="auto"/>
    </w:pPr>
    <w:rPr>
      <w:rFonts w:ascii="Times New Roman" w:eastAsiaTheme="minorEastAsia" w:hAnsi="Times New Roman" w:cs="Times New Roman"/>
    </w:rPr>
  </w:style>
  <w:style w:type="table" w:styleId="GridTable5Dark-Accent3">
    <w:name w:val="Grid Table 5 Dark Accent 3"/>
    <w:basedOn w:val="TableNormal"/>
    <w:uiPriority w:val="50"/>
    <w:rsid w:val="00F505F6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9F3666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9F3666"/>
    <w:pPr>
      <w:tabs>
        <w:tab w:val="left" w:pos="660"/>
        <w:tab w:val="right" w:leader="dot" w:pos="9350"/>
      </w:tabs>
      <w:bidi/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B27F0"/>
    <w:pPr>
      <w:tabs>
        <w:tab w:val="left" w:pos="1320"/>
        <w:tab w:val="right" w:leader="dot" w:pos="9350"/>
      </w:tabs>
      <w:bidi/>
      <w:spacing w:after="100"/>
      <w:ind w:left="220"/>
      <w:jc w:val="both"/>
    </w:pPr>
  </w:style>
  <w:style w:type="character" w:customStyle="1" w:styleId="Heading1Char">
    <w:name w:val="Heading 1 Char"/>
    <w:basedOn w:val="DefaultParagraphFont"/>
    <w:link w:val="Heading1"/>
    <w:uiPriority w:val="9"/>
    <w:rsid w:val="009F3666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9F3666"/>
    <w:pPr>
      <w:outlineLvl w:val="9"/>
    </w:pPr>
  </w:style>
  <w:style w:type="paragraph" w:styleId="ListParagraph">
    <w:name w:val="List Paragraph"/>
    <w:basedOn w:val="Normal"/>
    <w:uiPriority w:val="34"/>
    <w:qFormat/>
    <w:rsid w:val="009F3666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C1BC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951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7A759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40"/>
    <w:rsid w:val="00F93F9F"/>
    <w:pPr>
      <w:spacing w:after="0" w:line="240" w:lineRule="auto"/>
    </w:pPr>
    <w:rPr>
      <w:kern w:val="0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F819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194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819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1945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3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diagramData" Target="diagrams/data1.xml"/><Relationship Id="rId18" Type="http://schemas.openxmlformats.org/officeDocument/2006/relationships/diagramData" Target="diagrams/data2.xml"/><Relationship Id="rId26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diagramColors" Target="diagrams/colors2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microsoft.com/office/2007/relationships/diagramDrawing" Target="diagrams/drawing1.xml"/><Relationship Id="rId25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diagramColors" Target="diagrams/colors1.xml"/><Relationship Id="rId20" Type="http://schemas.openxmlformats.org/officeDocument/2006/relationships/diagramQuickStyle" Target="diagrams/quickStyle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7.jpeg"/><Relationship Id="rId5" Type="http://schemas.openxmlformats.org/officeDocument/2006/relationships/footnotes" Target="footnotes.xml"/><Relationship Id="rId15" Type="http://schemas.openxmlformats.org/officeDocument/2006/relationships/diagramQuickStyle" Target="diagrams/quickStyle1.xml"/><Relationship Id="rId23" Type="http://schemas.openxmlformats.org/officeDocument/2006/relationships/image" Target="media/image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diagramLayout" Target="diagrams/layout2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DHVPd3MUEis" TargetMode="External"/><Relationship Id="rId14" Type="http://schemas.openxmlformats.org/officeDocument/2006/relationships/diagramLayout" Target="diagrams/layout1.xml"/><Relationship Id="rId22" Type="http://schemas.microsoft.com/office/2007/relationships/diagramDrawing" Target="diagrams/drawing2.xml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5">
  <dgm:title val=""/>
  <dgm:desc val=""/>
  <dgm:catLst>
    <dgm:cat type="colorful" pri="10500"/>
  </dgm:catLst>
  <dgm:styleLbl name="node0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/>
      <a:schemeClr val="accent6"/>
    </dgm:fillClrLst>
    <dgm:linClrLst>
      <a:schemeClr val="accent5"/>
      <a:schemeClr val="accent6"/>
    </dgm:linClrLst>
    <dgm:effectClrLst/>
    <dgm:txLinClrLst/>
    <dgm:txFillClrLst/>
    <dgm:txEffectClrLst/>
  </dgm:styleLbl>
  <dgm:styleLbl name="lnNode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6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5"/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6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1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6">
        <a:tint val="9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6">
        <a:tint val="7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5">
        <a:tint val="40000"/>
        <a:alpha val="90000"/>
      </a:schemeClr>
      <a:schemeClr val="accent6">
        <a:tint val="40000"/>
        <a:alpha val="90000"/>
      </a:schemeClr>
    </dgm:fillClrLst>
    <dgm:linClrLst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BA2EBDC-ECA6-468C-ADE7-426C22BE78FA}" type="doc">
      <dgm:prSet loTypeId="urn:microsoft.com/office/officeart/2005/8/layout/radial1" loCatId="cycle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F99EEBE8-773C-4664-8A1B-CCB6F0300E13}">
      <dgm:prSet phldrT="[Text]"/>
      <dgm:spPr/>
      <dgm:t>
        <a:bodyPr/>
        <a:lstStyle/>
        <a:p>
          <a:r>
            <a:rPr lang="en-US"/>
            <a:t>IKIU @WORK</a:t>
          </a:r>
        </a:p>
      </dgm:t>
    </dgm:pt>
    <dgm:pt modelId="{2707D814-F1B1-4660-AE1C-BF66F4E4D67F}" type="parTrans" cxnId="{DCD5B2AD-25CA-4157-A080-53BB05A0FE62}">
      <dgm:prSet/>
      <dgm:spPr/>
      <dgm:t>
        <a:bodyPr/>
        <a:lstStyle/>
        <a:p>
          <a:endParaRPr lang="en-US"/>
        </a:p>
      </dgm:t>
    </dgm:pt>
    <dgm:pt modelId="{5EC99453-1743-45B4-A0C0-0BB72482326B}" type="sibTrans" cxnId="{DCD5B2AD-25CA-4157-A080-53BB05A0FE62}">
      <dgm:prSet/>
      <dgm:spPr/>
      <dgm:t>
        <a:bodyPr/>
        <a:lstStyle/>
        <a:p>
          <a:endParaRPr lang="en-US"/>
        </a:p>
      </dgm:t>
    </dgm:pt>
    <dgm:pt modelId="{002CFD05-DE93-4EB1-8131-15B043B3A351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en-US"/>
            <a:t>Mechanic</a:t>
          </a:r>
        </a:p>
      </dgm:t>
    </dgm:pt>
    <dgm:pt modelId="{67F61019-0383-4A0A-9A14-20086D510A57}" type="parTrans" cxnId="{123A748C-0929-45EE-992D-93EB551369F6}">
      <dgm:prSet/>
      <dgm:spPr/>
      <dgm:t>
        <a:bodyPr/>
        <a:lstStyle/>
        <a:p>
          <a:endParaRPr lang="en-US"/>
        </a:p>
      </dgm:t>
    </dgm:pt>
    <dgm:pt modelId="{7165398C-9FB0-408C-A1BD-BAD79942F232}" type="sibTrans" cxnId="{123A748C-0929-45EE-992D-93EB551369F6}">
      <dgm:prSet/>
      <dgm:spPr/>
      <dgm:t>
        <a:bodyPr/>
        <a:lstStyle/>
        <a:p>
          <a:endParaRPr lang="en-US"/>
        </a:p>
      </dgm:t>
    </dgm:pt>
    <dgm:pt modelId="{436BAFE5-2E57-4F62-A34D-77CE00E148BF}">
      <dgm:prSet phldrT="[Text]"/>
      <dgm:spPr/>
      <dgm:t>
        <a:bodyPr/>
        <a:lstStyle/>
        <a:p>
          <a:r>
            <a:rPr lang="en-US"/>
            <a:t>Computer Vision</a:t>
          </a:r>
        </a:p>
      </dgm:t>
    </dgm:pt>
    <dgm:pt modelId="{649F5BA8-6717-4321-87FE-31B61047A356}" type="parTrans" cxnId="{80076A71-F0C2-42FF-84B6-952EE1145767}">
      <dgm:prSet/>
      <dgm:spPr/>
      <dgm:t>
        <a:bodyPr/>
        <a:lstStyle/>
        <a:p>
          <a:endParaRPr lang="en-US"/>
        </a:p>
      </dgm:t>
    </dgm:pt>
    <dgm:pt modelId="{AA5FA1E6-AE62-4787-8A41-5E1092ABC2A0}" type="sibTrans" cxnId="{80076A71-F0C2-42FF-84B6-952EE1145767}">
      <dgm:prSet/>
      <dgm:spPr/>
      <dgm:t>
        <a:bodyPr/>
        <a:lstStyle/>
        <a:p>
          <a:endParaRPr lang="en-US"/>
        </a:p>
      </dgm:t>
    </dgm:pt>
    <dgm:pt modelId="{A228F543-4315-446F-9262-DE802B00592D}">
      <dgm:prSet phldrT="[Text]"/>
      <dgm:spPr/>
      <dgm:t>
        <a:bodyPr/>
        <a:lstStyle/>
        <a:p>
          <a:r>
            <a:rPr lang="en-US"/>
            <a:t>OS &amp; Software</a:t>
          </a:r>
        </a:p>
      </dgm:t>
    </dgm:pt>
    <dgm:pt modelId="{30945589-533B-436C-BCD6-BAB7088E0E80}" type="parTrans" cxnId="{17A75532-A4D6-42F0-81A6-D6C2315871D6}">
      <dgm:prSet/>
      <dgm:spPr/>
      <dgm:t>
        <a:bodyPr/>
        <a:lstStyle/>
        <a:p>
          <a:endParaRPr lang="en-US"/>
        </a:p>
      </dgm:t>
    </dgm:pt>
    <dgm:pt modelId="{429F0F4C-7AC9-4D08-B7FA-07FB3F411B0D}" type="sibTrans" cxnId="{17A75532-A4D6-42F0-81A6-D6C2315871D6}">
      <dgm:prSet/>
      <dgm:spPr/>
      <dgm:t>
        <a:bodyPr/>
        <a:lstStyle/>
        <a:p>
          <a:endParaRPr lang="en-US"/>
        </a:p>
      </dgm:t>
    </dgm:pt>
    <dgm:pt modelId="{F361F946-E186-4248-95B5-CC49E8939E2D}">
      <dgm:prSet phldrT="[Text]"/>
      <dgm:spPr/>
      <dgm:t>
        <a:bodyPr/>
        <a:lstStyle/>
        <a:p>
          <a:r>
            <a:rPr lang="en-US"/>
            <a:t>Electronic &amp; Hardware</a:t>
          </a:r>
        </a:p>
      </dgm:t>
    </dgm:pt>
    <dgm:pt modelId="{A0991EC3-5BA9-49E8-9FE3-206643152BB8}" type="parTrans" cxnId="{28CE7D29-22A2-4216-A3C7-FC67ECAB696E}">
      <dgm:prSet/>
      <dgm:spPr/>
      <dgm:t>
        <a:bodyPr/>
        <a:lstStyle/>
        <a:p>
          <a:endParaRPr lang="en-US"/>
        </a:p>
      </dgm:t>
    </dgm:pt>
    <dgm:pt modelId="{2FC3D4FB-9837-43AB-A54E-773CB2E479FB}" type="sibTrans" cxnId="{28CE7D29-22A2-4216-A3C7-FC67ECAB696E}">
      <dgm:prSet/>
      <dgm:spPr/>
      <dgm:t>
        <a:bodyPr/>
        <a:lstStyle/>
        <a:p>
          <a:endParaRPr lang="en-US"/>
        </a:p>
      </dgm:t>
    </dgm:pt>
    <dgm:pt modelId="{B54CA120-400A-41CC-A23C-BED0FF9C0767}">
      <dgm:prSet phldrT="[Text]"/>
      <dgm:spPr/>
      <dgm:t>
        <a:bodyPr/>
        <a:lstStyle/>
        <a:p>
          <a:r>
            <a:rPr lang="en-US"/>
            <a:t>Navigation System</a:t>
          </a:r>
        </a:p>
      </dgm:t>
    </dgm:pt>
    <dgm:pt modelId="{754C1751-A9B9-45F5-9993-C3D0943C3EEB}" type="parTrans" cxnId="{B175FE58-E07D-421D-97D5-2A14CC40E1BA}">
      <dgm:prSet/>
      <dgm:spPr/>
      <dgm:t>
        <a:bodyPr/>
        <a:lstStyle/>
        <a:p>
          <a:endParaRPr lang="en-US"/>
        </a:p>
      </dgm:t>
    </dgm:pt>
    <dgm:pt modelId="{D5721317-F33F-40E7-A02D-BB0AB5678E07}" type="sibTrans" cxnId="{B175FE58-E07D-421D-97D5-2A14CC40E1BA}">
      <dgm:prSet/>
      <dgm:spPr/>
      <dgm:t>
        <a:bodyPr/>
        <a:lstStyle/>
        <a:p>
          <a:endParaRPr lang="en-US"/>
        </a:p>
      </dgm:t>
    </dgm:pt>
    <dgm:pt modelId="{54AEBC85-9896-47BB-90F9-C298489B7B17}" type="pres">
      <dgm:prSet presAssocID="{CBA2EBDC-ECA6-468C-ADE7-426C22BE78FA}" presName="cycle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F693705E-0B93-4122-9BDD-B740E11B61D3}" type="pres">
      <dgm:prSet presAssocID="{F99EEBE8-773C-4664-8A1B-CCB6F0300E13}" presName="centerShape" presStyleLbl="node0" presStyleIdx="0" presStyleCnt="1"/>
      <dgm:spPr/>
    </dgm:pt>
    <dgm:pt modelId="{0670ACC9-3D3D-472B-A9C5-F8C0A51E2AA7}" type="pres">
      <dgm:prSet presAssocID="{67F61019-0383-4A0A-9A14-20086D510A57}" presName="Name9" presStyleLbl="parChTrans1D2" presStyleIdx="0" presStyleCnt="5"/>
      <dgm:spPr/>
    </dgm:pt>
    <dgm:pt modelId="{038218DA-DFDC-4F44-AAFD-6FAD91882874}" type="pres">
      <dgm:prSet presAssocID="{67F61019-0383-4A0A-9A14-20086D510A57}" presName="connTx" presStyleLbl="parChTrans1D2" presStyleIdx="0" presStyleCnt="5"/>
      <dgm:spPr/>
    </dgm:pt>
    <dgm:pt modelId="{358BC265-932F-4340-ACDF-5C049BA9DA68}" type="pres">
      <dgm:prSet presAssocID="{002CFD05-DE93-4EB1-8131-15B043B3A351}" presName="node" presStyleLbl="node1" presStyleIdx="0" presStyleCnt="5">
        <dgm:presLayoutVars>
          <dgm:bulletEnabled val="1"/>
        </dgm:presLayoutVars>
      </dgm:prSet>
      <dgm:spPr/>
    </dgm:pt>
    <dgm:pt modelId="{E0CE3A19-0F65-44DA-8E30-27CB2338B522}" type="pres">
      <dgm:prSet presAssocID="{649F5BA8-6717-4321-87FE-31B61047A356}" presName="Name9" presStyleLbl="parChTrans1D2" presStyleIdx="1" presStyleCnt="5"/>
      <dgm:spPr/>
    </dgm:pt>
    <dgm:pt modelId="{74925522-BB0D-4E15-85D5-1E4DD6D76C9B}" type="pres">
      <dgm:prSet presAssocID="{649F5BA8-6717-4321-87FE-31B61047A356}" presName="connTx" presStyleLbl="parChTrans1D2" presStyleIdx="1" presStyleCnt="5"/>
      <dgm:spPr/>
    </dgm:pt>
    <dgm:pt modelId="{5785D3EF-1291-4B7C-AB88-A9C1D5482883}" type="pres">
      <dgm:prSet presAssocID="{436BAFE5-2E57-4F62-A34D-77CE00E148BF}" presName="node" presStyleLbl="node1" presStyleIdx="1" presStyleCnt="5">
        <dgm:presLayoutVars>
          <dgm:bulletEnabled val="1"/>
        </dgm:presLayoutVars>
      </dgm:prSet>
      <dgm:spPr/>
    </dgm:pt>
    <dgm:pt modelId="{97DE2C6D-933D-4552-8DF2-0C4C8804DA71}" type="pres">
      <dgm:prSet presAssocID="{30945589-533B-436C-BCD6-BAB7088E0E80}" presName="Name9" presStyleLbl="parChTrans1D2" presStyleIdx="2" presStyleCnt="5"/>
      <dgm:spPr/>
    </dgm:pt>
    <dgm:pt modelId="{6172961A-5A53-4763-854B-0E0D4F850EA6}" type="pres">
      <dgm:prSet presAssocID="{30945589-533B-436C-BCD6-BAB7088E0E80}" presName="connTx" presStyleLbl="parChTrans1D2" presStyleIdx="2" presStyleCnt="5"/>
      <dgm:spPr/>
    </dgm:pt>
    <dgm:pt modelId="{1DB5886F-7DAF-4321-B90F-EEED51A93653}" type="pres">
      <dgm:prSet presAssocID="{A228F543-4315-446F-9262-DE802B00592D}" presName="node" presStyleLbl="node1" presStyleIdx="2" presStyleCnt="5">
        <dgm:presLayoutVars>
          <dgm:bulletEnabled val="1"/>
        </dgm:presLayoutVars>
      </dgm:prSet>
      <dgm:spPr/>
    </dgm:pt>
    <dgm:pt modelId="{283F9BEF-977C-4882-9844-7F8700116B6E}" type="pres">
      <dgm:prSet presAssocID="{A0991EC3-5BA9-49E8-9FE3-206643152BB8}" presName="Name9" presStyleLbl="parChTrans1D2" presStyleIdx="3" presStyleCnt="5"/>
      <dgm:spPr/>
    </dgm:pt>
    <dgm:pt modelId="{71571F92-66E1-4DE8-B4DE-D77278C23BD7}" type="pres">
      <dgm:prSet presAssocID="{A0991EC3-5BA9-49E8-9FE3-206643152BB8}" presName="connTx" presStyleLbl="parChTrans1D2" presStyleIdx="3" presStyleCnt="5"/>
      <dgm:spPr/>
    </dgm:pt>
    <dgm:pt modelId="{731234CB-E0CB-4C16-ABD4-BCCACD45E13E}" type="pres">
      <dgm:prSet presAssocID="{F361F946-E186-4248-95B5-CC49E8939E2D}" presName="node" presStyleLbl="node1" presStyleIdx="3" presStyleCnt="5">
        <dgm:presLayoutVars>
          <dgm:bulletEnabled val="1"/>
        </dgm:presLayoutVars>
      </dgm:prSet>
      <dgm:spPr/>
    </dgm:pt>
    <dgm:pt modelId="{8F95E1EB-B4E7-42C1-8C2A-9AD21BDF6A8F}" type="pres">
      <dgm:prSet presAssocID="{754C1751-A9B9-45F5-9993-C3D0943C3EEB}" presName="Name9" presStyleLbl="parChTrans1D2" presStyleIdx="4" presStyleCnt="5"/>
      <dgm:spPr/>
    </dgm:pt>
    <dgm:pt modelId="{8F967081-DB84-4BD0-A5F3-D60076B6016A}" type="pres">
      <dgm:prSet presAssocID="{754C1751-A9B9-45F5-9993-C3D0943C3EEB}" presName="connTx" presStyleLbl="parChTrans1D2" presStyleIdx="4" presStyleCnt="5"/>
      <dgm:spPr/>
    </dgm:pt>
    <dgm:pt modelId="{6EA4820B-11A8-4D82-A913-913A69CDD149}" type="pres">
      <dgm:prSet presAssocID="{B54CA120-400A-41CC-A23C-BED0FF9C0767}" presName="node" presStyleLbl="node1" presStyleIdx="4" presStyleCnt="5">
        <dgm:presLayoutVars>
          <dgm:bulletEnabled val="1"/>
        </dgm:presLayoutVars>
      </dgm:prSet>
      <dgm:spPr/>
    </dgm:pt>
  </dgm:ptLst>
  <dgm:cxnLst>
    <dgm:cxn modelId="{403CAB00-DB43-495D-94B5-9F45CCB73439}" type="presOf" srcId="{F361F946-E186-4248-95B5-CC49E8939E2D}" destId="{731234CB-E0CB-4C16-ABD4-BCCACD45E13E}" srcOrd="0" destOrd="0" presId="urn:microsoft.com/office/officeart/2005/8/layout/radial1"/>
    <dgm:cxn modelId="{83865101-9019-4DF2-8333-1180A181C50F}" type="presOf" srcId="{F99EEBE8-773C-4664-8A1B-CCB6F0300E13}" destId="{F693705E-0B93-4122-9BDD-B740E11B61D3}" srcOrd="0" destOrd="0" presId="urn:microsoft.com/office/officeart/2005/8/layout/radial1"/>
    <dgm:cxn modelId="{94C1DC12-BAE2-46AA-A01E-B0439B7D979C}" type="presOf" srcId="{67F61019-0383-4A0A-9A14-20086D510A57}" destId="{0670ACC9-3D3D-472B-A9C5-F8C0A51E2AA7}" srcOrd="0" destOrd="0" presId="urn:microsoft.com/office/officeart/2005/8/layout/radial1"/>
    <dgm:cxn modelId="{A3815D1D-6CA4-4EC8-B9CD-86D657C35FDD}" type="presOf" srcId="{30945589-533B-436C-BCD6-BAB7088E0E80}" destId="{6172961A-5A53-4763-854B-0E0D4F850EA6}" srcOrd="1" destOrd="0" presId="urn:microsoft.com/office/officeart/2005/8/layout/radial1"/>
    <dgm:cxn modelId="{9E8A3326-FB93-4951-BD4B-67608C0DB9EF}" type="presOf" srcId="{67F61019-0383-4A0A-9A14-20086D510A57}" destId="{038218DA-DFDC-4F44-AAFD-6FAD91882874}" srcOrd="1" destOrd="0" presId="urn:microsoft.com/office/officeart/2005/8/layout/radial1"/>
    <dgm:cxn modelId="{28CE7D29-22A2-4216-A3C7-FC67ECAB696E}" srcId="{F99EEBE8-773C-4664-8A1B-CCB6F0300E13}" destId="{F361F946-E186-4248-95B5-CC49E8939E2D}" srcOrd="3" destOrd="0" parTransId="{A0991EC3-5BA9-49E8-9FE3-206643152BB8}" sibTransId="{2FC3D4FB-9837-43AB-A54E-773CB2E479FB}"/>
    <dgm:cxn modelId="{7C60AE2D-5F3C-4AA2-9D39-924C228E9C91}" type="presOf" srcId="{649F5BA8-6717-4321-87FE-31B61047A356}" destId="{74925522-BB0D-4E15-85D5-1E4DD6D76C9B}" srcOrd="1" destOrd="0" presId="urn:microsoft.com/office/officeart/2005/8/layout/radial1"/>
    <dgm:cxn modelId="{17A75532-A4D6-42F0-81A6-D6C2315871D6}" srcId="{F99EEBE8-773C-4664-8A1B-CCB6F0300E13}" destId="{A228F543-4315-446F-9262-DE802B00592D}" srcOrd="2" destOrd="0" parTransId="{30945589-533B-436C-BCD6-BAB7088E0E80}" sibTransId="{429F0F4C-7AC9-4D08-B7FA-07FB3F411B0D}"/>
    <dgm:cxn modelId="{C0EBF048-3051-465C-9115-8C5FFA620091}" type="presOf" srcId="{A0991EC3-5BA9-49E8-9FE3-206643152BB8}" destId="{283F9BEF-977C-4882-9844-7F8700116B6E}" srcOrd="0" destOrd="0" presId="urn:microsoft.com/office/officeart/2005/8/layout/radial1"/>
    <dgm:cxn modelId="{16C3024B-3E02-4C87-9934-70B544A96C1E}" type="presOf" srcId="{436BAFE5-2E57-4F62-A34D-77CE00E148BF}" destId="{5785D3EF-1291-4B7C-AB88-A9C1D5482883}" srcOrd="0" destOrd="0" presId="urn:microsoft.com/office/officeart/2005/8/layout/radial1"/>
    <dgm:cxn modelId="{19DF094D-2393-4544-AB41-BD40A41DCD20}" type="presOf" srcId="{30945589-533B-436C-BCD6-BAB7088E0E80}" destId="{97DE2C6D-933D-4552-8DF2-0C4C8804DA71}" srcOrd="0" destOrd="0" presId="urn:microsoft.com/office/officeart/2005/8/layout/radial1"/>
    <dgm:cxn modelId="{80076A71-F0C2-42FF-84B6-952EE1145767}" srcId="{F99EEBE8-773C-4664-8A1B-CCB6F0300E13}" destId="{436BAFE5-2E57-4F62-A34D-77CE00E148BF}" srcOrd="1" destOrd="0" parTransId="{649F5BA8-6717-4321-87FE-31B61047A356}" sibTransId="{AA5FA1E6-AE62-4787-8A41-5E1092ABC2A0}"/>
    <dgm:cxn modelId="{B175FE58-E07D-421D-97D5-2A14CC40E1BA}" srcId="{F99EEBE8-773C-4664-8A1B-CCB6F0300E13}" destId="{B54CA120-400A-41CC-A23C-BED0FF9C0767}" srcOrd="4" destOrd="0" parTransId="{754C1751-A9B9-45F5-9993-C3D0943C3EEB}" sibTransId="{D5721317-F33F-40E7-A02D-BB0AB5678E07}"/>
    <dgm:cxn modelId="{28659286-C4B8-47D6-8657-C2DF310BCA51}" type="presOf" srcId="{CBA2EBDC-ECA6-468C-ADE7-426C22BE78FA}" destId="{54AEBC85-9896-47BB-90F9-C298489B7B17}" srcOrd="0" destOrd="0" presId="urn:microsoft.com/office/officeart/2005/8/layout/radial1"/>
    <dgm:cxn modelId="{74249589-6FEA-4A8E-A773-F4F548B0ADB0}" type="presOf" srcId="{649F5BA8-6717-4321-87FE-31B61047A356}" destId="{E0CE3A19-0F65-44DA-8E30-27CB2338B522}" srcOrd="0" destOrd="0" presId="urn:microsoft.com/office/officeart/2005/8/layout/radial1"/>
    <dgm:cxn modelId="{123A748C-0929-45EE-992D-93EB551369F6}" srcId="{F99EEBE8-773C-4664-8A1B-CCB6F0300E13}" destId="{002CFD05-DE93-4EB1-8131-15B043B3A351}" srcOrd="0" destOrd="0" parTransId="{67F61019-0383-4A0A-9A14-20086D510A57}" sibTransId="{7165398C-9FB0-408C-A1BD-BAD79942F232}"/>
    <dgm:cxn modelId="{04BFC1A7-7F09-4C95-A243-7A62EE4EBC16}" type="presOf" srcId="{A228F543-4315-446F-9262-DE802B00592D}" destId="{1DB5886F-7DAF-4321-B90F-EEED51A93653}" srcOrd="0" destOrd="0" presId="urn:microsoft.com/office/officeart/2005/8/layout/radial1"/>
    <dgm:cxn modelId="{DCD5B2AD-25CA-4157-A080-53BB05A0FE62}" srcId="{CBA2EBDC-ECA6-468C-ADE7-426C22BE78FA}" destId="{F99EEBE8-773C-4664-8A1B-CCB6F0300E13}" srcOrd="0" destOrd="0" parTransId="{2707D814-F1B1-4660-AE1C-BF66F4E4D67F}" sibTransId="{5EC99453-1743-45B4-A0C0-0BB72482326B}"/>
    <dgm:cxn modelId="{216031C0-D9B4-4485-BBDF-30DB5ED5DE5E}" type="presOf" srcId="{754C1751-A9B9-45F5-9993-C3D0943C3EEB}" destId="{8F967081-DB84-4BD0-A5F3-D60076B6016A}" srcOrd="1" destOrd="0" presId="urn:microsoft.com/office/officeart/2005/8/layout/radial1"/>
    <dgm:cxn modelId="{575EB5C9-8F8C-4D8B-9D3C-493D02E11027}" type="presOf" srcId="{A0991EC3-5BA9-49E8-9FE3-206643152BB8}" destId="{71571F92-66E1-4DE8-B4DE-D77278C23BD7}" srcOrd="1" destOrd="0" presId="urn:microsoft.com/office/officeart/2005/8/layout/radial1"/>
    <dgm:cxn modelId="{8787C7CE-0D0A-4C04-82F0-CC4081F741FD}" type="presOf" srcId="{754C1751-A9B9-45F5-9993-C3D0943C3EEB}" destId="{8F95E1EB-B4E7-42C1-8C2A-9AD21BDF6A8F}" srcOrd="0" destOrd="0" presId="urn:microsoft.com/office/officeart/2005/8/layout/radial1"/>
    <dgm:cxn modelId="{9AAFBCE5-A729-4393-9D49-CFE1844A621B}" type="presOf" srcId="{B54CA120-400A-41CC-A23C-BED0FF9C0767}" destId="{6EA4820B-11A8-4D82-A913-913A69CDD149}" srcOrd="0" destOrd="0" presId="urn:microsoft.com/office/officeart/2005/8/layout/radial1"/>
    <dgm:cxn modelId="{976FECF9-DA31-4F8C-BF20-6EAB3EC355D4}" type="presOf" srcId="{002CFD05-DE93-4EB1-8131-15B043B3A351}" destId="{358BC265-932F-4340-ACDF-5C049BA9DA68}" srcOrd="0" destOrd="0" presId="urn:microsoft.com/office/officeart/2005/8/layout/radial1"/>
    <dgm:cxn modelId="{54E6F557-1C73-4A4B-8095-E90171DBC80C}" type="presParOf" srcId="{54AEBC85-9896-47BB-90F9-C298489B7B17}" destId="{F693705E-0B93-4122-9BDD-B740E11B61D3}" srcOrd="0" destOrd="0" presId="urn:microsoft.com/office/officeart/2005/8/layout/radial1"/>
    <dgm:cxn modelId="{3437E5FF-0601-4B7A-AFD8-48DB09BAE0E0}" type="presParOf" srcId="{54AEBC85-9896-47BB-90F9-C298489B7B17}" destId="{0670ACC9-3D3D-472B-A9C5-F8C0A51E2AA7}" srcOrd="1" destOrd="0" presId="urn:microsoft.com/office/officeart/2005/8/layout/radial1"/>
    <dgm:cxn modelId="{A15A2573-40DC-4403-8F16-A31FAB92E48E}" type="presParOf" srcId="{0670ACC9-3D3D-472B-A9C5-F8C0A51E2AA7}" destId="{038218DA-DFDC-4F44-AAFD-6FAD91882874}" srcOrd="0" destOrd="0" presId="urn:microsoft.com/office/officeart/2005/8/layout/radial1"/>
    <dgm:cxn modelId="{FF24D8FF-7DB3-4C79-8EBF-24E4EF42A88D}" type="presParOf" srcId="{54AEBC85-9896-47BB-90F9-C298489B7B17}" destId="{358BC265-932F-4340-ACDF-5C049BA9DA68}" srcOrd="2" destOrd="0" presId="urn:microsoft.com/office/officeart/2005/8/layout/radial1"/>
    <dgm:cxn modelId="{A594110B-417D-4704-A746-B764E353AADF}" type="presParOf" srcId="{54AEBC85-9896-47BB-90F9-C298489B7B17}" destId="{E0CE3A19-0F65-44DA-8E30-27CB2338B522}" srcOrd="3" destOrd="0" presId="urn:microsoft.com/office/officeart/2005/8/layout/radial1"/>
    <dgm:cxn modelId="{559F0D6D-661B-428F-A455-1431E11E823F}" type="presParOf" srcId="{E0CE3A19-0F65-44DA-8E30-27CB2338B522}" destId="{74925522-BB0D-4E15-85D5-1E4DD6D76C9B}" srcOrd="0" destOrd="0" presId="urn:microsoft.com/office/officeart/2005/8/layout/radial1"/>
    <dgm:cxn modelId="{8827B617-D6BB-4064-BB6C-88A0ACE728AC}" type="presParOf" srcId="{54AEBC85-9896-47BB-90F9-C298489B7B17}" destId="{5785D3EF-1291-4B7C-AB88-A9C1D5482883}" srcOrd="4" destOrd="0" presId="urn:microsoft.com/office/officeart/2005/8/layout/radial1"/>
    <dgm:cxn modelId="{5BF36C56-161B-4F47-885A-4CCA9B1F03C7}" type="presParOf" srcId="{54AEBC85-9896-47BB-90F9-C298489B7B17}" destId="{97DE2C6D-933D-4552-8DF2-0C4C8804DA71}" srcOrd="5" destOrd="0" presId="urn:microsoft.com/office/officeart/2005/8/layout/radial1"/>
    <dgm:cxn modelId="{92351525-09A1-40C8-958E-52679BB5BD03}" type="presParOf" srcId="{97DE2C6D-933D-4552-8DF2-0C4C8804DA71}" destId="{6172961A-5A53-4763-854B-0E0D4F850EA6}" srcOrd="0" destOrd="0" presId="urn:microsoft.com/office/officeart/2005/8/layout/radial1"/>
    <dgm:cxn modelId="{3B601772-4189-474E-85F7-8DD0AD9CF4B8}" type="presParOf" srcId="{54AEBC85-9896-47BB-90F9-C298489B7B17}" destId="{1DB5886F-7DAF-4321-B90F-EEED51A93653}" srcOrd="6" destOrd="0" presId="urn:microsoft.com/office/officeart/2005/8/layout/radial1"/>
    <dgm:cxn modelId="{D55A4F89-81B0-46FC-9E4A-5BEAD6891995}" type="presParOf" srcId="{54AEBC85-9896-47BB-90F9-C298489B7B17}" destId="{283F9BEF-977C-4882-9844-7F8700116B6E}" srcOrd="7" destOrd="0" presId="urn:microsoft.com/office/officeart/2005/8/layout/radial1"/>
    <dgm:cxn modelId="{C84D6E39-D2A1-4D66-A63E-08F09640BA32}" type="presParOf" srcId="{283F9BEF-977C-4882-9844-7F8700116B6E}" destId="{71571F92-66E1-4DE8-B4DE-D77278C23BD7}" srcOrd="0" destOrd="0" presId="urn:microsoft.com/office/officeart/2005/8/layout/radial1"/>
    <dgm:cxn modelId="{170E3173-7E6F-496A-9879-556140F50ACC}" type="presParOf" srcId="{54AEBC85-9896-47BB-90F9-C298489B7B17}" destId="{731234CB-E0CB-4C16-ABD4-BCCACD45E13E}" srcOrd="8" destOrd="0" presId="urn:microsoft.com/office/officeart/2005/8/layout/radial1"/>
    <dgm:cxn modelId="{95DC55EA-495B-4FA4-9C3A-5A2046746F27}" type="presParOf" srcId="{54AEBC85-9896-47BB-90F9-C298489B7B17}" destId="{8F95E1EB-B4E7-42C1-8C2A-9AD21BDF6A8F}" srcOrd="9" destOrd="0" presId="urn:microsoft.com/office/officeart/2005/8/layout/radial1"/>
    <dgm:cxn modelId="{889BCF8E-DB47-4998-AC2D-D43B2F349AC5}" type="presParOf" srcId="{8F95E1EB-B4E7-42C1-8C2A-9AD21BDF6A8F}" destId="{8F967081-DB84-4BD0-A5F3-D60076B6016A}" srcOrd="0" destOrd="0" presId="urn:microsoft.com/office/officeart/2005/8/layout/radial1"/>
    <dgm:cxn modelId="{E56544E9-906D-469D-AE55-ABA50C3B4B90}" type="presParOf" srcId="{54AEBC85-9896-47BB-90F9-C298489B7B17}" destId="{6EA4820B-11A8-4D82-A913-913A69CDD149}" srcOrd="10" destOrd="0" presId="urn:microsoft.com/office/officeart/2005/8/layout/radial1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8C4086B-8E45-4398-ACCA-3C2014CC65AB}" type="doc">
      <dgm:prSet loTypeId="urn:microsoft.com/office/officeart/2005/8/layout/process1" loCatId="process" qsTypeId="urn:microsoft.com/office/officeart/2005/8/quickstyle/simple1" qsCatId="simple" csTypeId="urn:microsoft.com/office/officeart/2005/8/colors/colorful5" csCatId="colorful" phldr="1"/>
      <dgm:spPr/>
    </dgm:pt>
    <dgm:pt modelId="{E45D59E5-9BBE-40CA-9302-134FA68011BF}">
      <dgm:prSet phldrT="[Text]"/>
      <dgm:spPr/>
      <dgm:t>
        <a:bodyPr/>
        <a:lstStyle/>
        <a:p>
          <a:r>
            <a:rPr lang="en-US"/>
            <a:t>Recieve Task</a:t>
          </a:r>
        </a:p>
      </dgm:t>
    </dgm:pt>
    <dgm:pt modelId="{46987D77-0E09-419A-A9DA-AC2991BEF67D}" type="parTrans" cxnId="{7DEFCAA6-7D0D-4234-9549-8B21382F1505}">
      <dgm:prSet/>
      <dgm:spPr/>
      <dgm:t>
        <a:bodyPr/>
        <a:lstStyle/>
        <a:p>
          <a:endParaRPr lang="en-US"/>
        </a:p>
      </dgm:t>
    </dgm:pt>
    <dgm:pt modelId="{6B585D64-918C-4ACD-A932-8ABCA5F3B821}" type="sibTrans" cxnId="{7DEFCAA6-7D0D-4234-9549-8B21382F1505}">
      <dgm:prSet/>
      <dgm:spPr/>
      <dgm:t>
        <a:bodyPr/>
        <a:lstStyle/>
        <a:p>
          <a:endParaRPr lang="en-US"/>
        </a:p>
      </dgm:t>
    </dgm:pt>
    <dgm:pt modelId="{2C3F180C-CF8C-4931-AEC6-3C9BF46446B3}">
      <dgm:prSet phldrT="[Text]"/>
      <dgm:spPr/>
      <dgm:t>
        <a:bodyPr/>
        <a:lstStyle/>
        <a:p>
          <a:r>
            <a:rPr lang="en-US"/>
            <a:t>Navigation</a:t>
          </a:r>
        </a:p>
      </dgm:t>
    </dgm:pt>
    <dgm:pt modelId="{372FD2B4-0726-4E59-9594-8C4D532E2C15}" type="parTrans" cxnId="{EC5E76F6-7EBB-46D7-B0CF-0FE33C6EA9E9}">
      <dgm:prSet/>
      <dgm:spPr/>
      <dgm:t>
        <a:bodyPr/>
        <a:lstStyle/>
        <a:p>
          <a:endParaRPr lang="en-US"/>
        </a:p>
      </dgm:t>
    </dgm:pt>
    <dgm:pt modelId="{5CE13377-E07A-44B9-B7F5-5170CE2D8FDF}" type="sibTrans" cxnId="{EC5E76F6-7EBB-46D7-B0CF-0FE33C6EA9E9}">
      <dgm:prSet/>
      <dgm:spPr/>
      <dgm:t>
        <a:bodyPr/>
        <a:lstStyle/>
        <a:p>
          <a:endParaRPr lang="en-US"/>
        </a:p>
      </dgm:t>
    </dgm:pt>
    <dgm:pt modelId="{106D5FFD-2DF1-440E-AF7C-93E91D08AE0F}">
      <dgm:prSet phldrT="[Text]"/>
      <dgm:spPr/>
      <dgm:t>
        <a:bodyPr/>
        <a:lstStyle/>
        <a:p>
          <a:r>
            <a:rPr lang="en-US"/>
            <a:t>Object Detection</a:t>
          </a:r>
        </a:p>
      </dgm:t>
    </dgm:pt>
    <dgm:pt modelId="{6FCABE3B-E6DF-4F5B-A265-3A2AA7F60FC8}" type="parTrans" cxnId="{383D4B2C-E3F8-4BA9-B514-2D30ECEE5161}">
      <dgm:prSet/>
      <dgm:spPr/>
      <dgm:t>
        <a:bodyPr/>
        <a:lstStyle/>
        <a:p>
          <a:endParaRPr lang="en-US"/>
        </a:p>
      </dgm:t>
    </dgm:pt>
    <dgm:pt modelId="{FEE1078B-AB17-463A-89D2-5F583E8B7A24}" type="sibTrans" cxnId="{383D4B2C-E3F8-4BA9-B514-2D30ECEE5161}">
      <dgm:prSet/>
      <dgm:spPr/>
      <dgm:t>
        <a:bodyPr/>
        <a:lstStyle/>
        <a:p>
          <a:endParaRPr lang="en-US"/>
        </a:p>
      </dgm:t>
    </dgm:pt>
    <dgm:pt modelId="{D77AF1D6-DE1C-42F4-9E62-4EA310F439A2}">
      <dgm:prSet phldrT="[Text]"/>
      <dgm:spPr/>
      <dgm:t>
        <a:bodyPr/>
        <a:lstStyle/>
        <a:p>
          <a:r>
            <a:rPr lang="en-US"/>
            <a:t>Raech &amp; Grab</a:t>
          </a:r>
        </a:p>
      </dgm:t>
    </dgm:pt>
    <dgm:pt modelId="{53FAC3DB-C2EC-4B52-BF97-8C9AB3C4DFD6}" type="parTrans" cxnId="{DF14D147-92DF-4C23-B233-CE72217BF323}">
      <dgm:prSet/>
      <dgm:spPr/>
      <dgm:t>
        <a:bodyPr/>
        <a:lstStyle/>
        <a:p>
          <a:endParaRPr lang="en-US"/>
        </a:p>
      </dgm:t>
    </dgm:pt>
    <dgm:pt modelId="{095C727F-B984-4665-9176-513F35687999}" type="sibTrans" cxnId="{DF14D147-92DF-4C23-B233-CE72217BF323}">
      <dgm:prSet/>
      <dgm:spPr/>
      <dgm:t>
        <a:bodyPr/>
        <a:lstStyle/>
        <a:p>
          <a:endParaRPr lang="en-US"/>
        </a:p>
      </dgm:t>
    </dgm:pt>
    <dgm:pt modelId="{BB1036D7-C5B4-4903-8A40-32924992959D}">
      <dgm:prSet phldrT="[Text]"/>
      <dgm:spPr/>
      <dgm:t>
        <a:bodyPr/>
        <a:lstStyle/>
        <a:p>
          <a:r>
            <a:rPr lang="en-US"/>
            <a:t>Store</a:t>
          </a:r>
        </a:p>
      </dgm:t>
    </dgm:pt>
    <dgm:pt modelId="{3DBBA181-2937-4AB6-8EEC-791309C43A57}" type="parTrans" cxnId="{6E0DD117-A2AA-44D6-A0DE-34032E48936A}">
      <dgm:prSet/>
      <dgm:spPr/>
      <dgm:t>
        <a:bodyPr/>
        <a:lstStyle/>
        <a:p>
          <a:endParaRPr lang="en-US"/>
        </a:p>
      </dgm:t>
    </dgm:pt>
    <dgm:pt modelId="{889FFB0A-C9D5-49B0-9C1A-B8DD48E82BAB}" type="sibTrans" cxnId="{6E0DD117-A2AA-44D6-A0DE-34032E48936A}">
      <dgm:prSet/>
      <dgm:spPr/>
      <dgm:t>
        <a:bodyPr/>
        <a:lstStyle/>
        <a:p>
          <a:endParaRPr lang="en-US"/>
        </a:p>
      </dgm:t>
    </dgm:pt>
    <dgm:pt modelId="{0A3024C3-4216-4ED2-B557-F7F677A64EDF}">
      <dgm:prSet phldrT="[Text]"/>
      <dgm:spPr/>
      <dgm:t>
        <a:bodyPr/>
        <a:lstStyle/>
        <a:p>
          <a:r>
            <a:rPr lang="en-US"/>
            <a:t>Place</a:t>
          </a:r>
        </a:p>
      </dgm:t>
    </dgm:pt>
    <dgm:pt modelId="{7E681045-8048-4191-A640-F7527756915F}" type="parTrans" cxnId="{B84C2E22-9B93-48C1-9071-ADF2CDE4D596}">
      <dgm:prSet/>
      <dgm:spPr/>
      <dgm:t>
        <a:bodyPr/>
        <a:lstStyle/>
        <a:p>
          <a:endParaRPr lang="en-US"/>
        </a:p>
      </dgm:t>
    </dgm:pt>
    <dgm:pt modelId="{61E8C740-33DF-4221-9DD1-60AFDE3328C0}" type="sibTrans" cxnId="{B84C2E22-9B93-48C1-9071-ADF2CDE4D596}">
      <dgm:prSet/>
      <dgm:spPr/>
      <dgm:t>
        <a:bodyPr/>
        <a:lstStyle/>
        <a:p>
          <a:endParaRPr lang="en-US"/>
        </a:p>
      </dgm:t>
    </dgm:pt>
    <dgm:pt modelId="{C83F271D-DE91-4797-828A-7946CFC3ABA4}" type="pres">
      <dgm:prSet presAssocID="{78C4086B-8E45-4398-ACCA-3C2014CC65AB}" presName="Name0" presStyleCnt="0">
        <dgm:presLayoutVars>
          <dgm:dir/>
          <dgm:resizeHandles val="exact"/>
        </dgm:presLayoutVars>
      </dgm:prSet>
      <dgm:spPr/>
    </dgm:pt>
    <dgm:pt modelId="{CE7B24FE-81A7-4CD7-AD7C-2AFCB4C875B7}" type="pres">
      <dgm:prSet presAssocID="{E45D59E5-9BBE-40CA-9302-134FA68011BF}" presName="node" presStyleLbl="node1" presStyleIdx="0" presStyleCnt="6">
        <dgm:presLayoutVars>
          <dgm:bulletEnabled val="1"/>
        </dgm:presLayoutVars>
      </dgm:prSet>
      <dgm:spPr/>
    </dgm:pt>
    <dgm:pt modelId="{603E0B03-2E26-4DF6-B1C4-98C16F51B81B}" type="pres">
      <dgm:prSet presAssocID="{6B585D64-918C-4ACD-A932-8ABCA5F3B821}" presName="sibTrans" presStyleLbl="sibTrans2D1" presStyleIdx="0" presStyleCnt="5"/>
      <dgm:spPr/>
    </dgm:pt>
    <dgm:pt modelId="{3D8132F2-8B85-4661-87C5-B6AE2434DC2D}" type="pres">
      <dgm:prSet presAssocID="{6B585D64-918C-4ACD-A932-8ABCA5F3B821}" presName="connectorText" presStyleLbl="sibTrans2D1" presStyleIdx="0" presStyleCnt="5"/>
      <dgm:spPr/>
    </dgm:pt>
    <dgm:pt modelId="{20376C44-740F-4881-9DE1-8EBAF3FA09F1}" type="pres">
      <dgm:prSet presAssocID="{2C3F180C-CF8C-4931-AEC6-3C9BF46446B3}" presName="node" presStyleLbl="node1" presStyleIdx="1" presStyleCnt="6">
        <dgm:presLayoutVars>
          <dgm:bulletEnabled val="1"/>
        </dgm:presLayoutVars>
      </dgm:prSet>
      <dgm:spPr/>
    </dgm:pt>
    <dgm:pt modelId="{499B0F48-F84B-4FEF-ADA5-5A0798BDD6D3}" type="pres">
      <dgm:prSet presAssocID="{5CE13377-E07A-44B9-B7F5-5170CE2D8FDF}" presName="sibTrans" presStyleLbl="sibTrans2D1" presStyleIdx="1" presStyleCnt="5"/>
      <dgm:spPr/>
    </dgm:pt>
    <dgm:pt modelId="{FFD3B6A9-737F-4CE7-8E35-6E9CC035D706}" type="pres">
      <dgm:prSet presAssocID="{5CE13377-E07A-44B9-B7F5-5170CE2D8FDF}" presName="connectorText" presStyleLbl="sibTrans2D1" presStyleIdx="1" presStyleCnt="5"/>
      <dgm:spPr/>
    </dgm:pt>
    <dgm:pt modelId="{25214EB8-5DC0-4D21-B2E9-C478F7559D41}" type="pres">
      <dgm:prSet presAssocID="{106D5FFD-2DF1-440E-AF7C-93E91D08AE0F}" presName="node" presStyleLbl="node1" presStyleIdx="2" presStyleCnt="6">
        <dgm:presLayoutVars>
          <dgm:bulletEnabled val="1"/>
        </dgm:presLayoutVars>
      </dgm:prSet>
      <dgm:spPr/>
    </dgm:pt>
    <dgm:pt modelId="{4A2BBB7E-8B73-4812-9B73-C27BE04FF74A}" type="pres">
      <dgm:prSet presAssocID="{FEE1078B-AB17-463A-89D2-5F583E8B7A24}" presName="sibTrans" presStyleLbl="sibTrans2D1" presStyleIdx="2" presStyleCnt="5"/>
      <dgm:spPr/>
    </dgm:pt>
    <dgm:pt modelId="{569B3AE2-9E63-47F6-BDDA-FF825BC5E556}" type="pres">
      <dgm:prSet presAssocID="{FEE1078B-AB17-463A-89D2-5F583E8B7A24}" presName="connectorText" presStyleLbl="sibTrans2D1" presStyleIdx="2" presStyleCnt="5"/>
      <dgm:spPr/>
    </dgm:pt>
    <dgm:pt modelId="{708315AE-AF4B-4DE4-8036-727A4361BDFE}" type="pres">
      <dgm:prSet presAssocID="{D77AF1D6-DE1C-42F4-9E62-4EA310F439A2}" presName="node" presStyleLbl="node1" presStyleIdx="3" presStyleCnt="6">
        <dgm:presLayoutVars>
          <dgm:bulletEnabled val="1"/>
        </dgm:presLayoutVars>
      </dgm:prSet>
      <dgm:spPr/>
    </dgm:pt>
    <dgm:pt modelId="{3980C8A1-2AF7-43CF-BEC2-4B71A04E34D7}" type="pres">
      <dgm:prSet presAssocID="{095C727F-B984-4665-9176-513F35687999}" presName="sibTrans" presStyleLbl="sibTrans2D1" presStyleIdx="3" presStyleCnt="5"/>
      <dgm:spPr/>
    </dgm:pt>
    <dgm:pt modelId="{93663BC6-35A7-42E8-9B82-80A2BF53AA16}" type="pres">
      <dgm:prSet presAssocID="{095C727F-B984-4665-9176-513F35687999}" presName="connectorText" presStyleLbl="sibTrans2D1" presStyleIdx="3" presStyleCnt="5"/>
      <dgm:spPr/>
    </dgm:pt>
    <dgm:pt modelId="{84F7A8D8-D7E5-4BF4-B0E0-8007D178E189}" type="pres">
      <dgm:prSet presAssocID="{BB1036D7-C5B4-4903-8A40-32924992959D}" presName="node" presStyleLbl="node1" presStyleIdx="4" presStyleCnt="6">
        <dgm:presLayoutVars>
          <dgm:bulletEnabled val="1"/>
        </dgm:presLayoutVars>
      </dgm:prSet>
      <dgm:spPr/>
    </dgm:pt>
    <dgm:pt modelId="{8F704D19-AD3B-4CB0-BDD7-75AE40CD6003}" type="pres">
      <dgm:prSet presAssocID="{889FFB0A-C9D5-49B0-9C1A-B8DD48E82BAB}" presName="sibTrans" presStyleLbl="sibTrans2D1" presStyleIdx="4" presStyleCnt="5"/>
      <dgm:spPr/>
    </dgm:pt>
    <dgm:pt modelId="{4EC6C572-4325-4096-8E89-E8C031EAC6C3}" type="pres">
      <dgm:prSet presAssocID="{889FFB0A-C9D5-49B0-9C1A-B8DD48E82BAB}" presName="connectorText" presStyleLbl="sibTrans2D1" presStyleIdx="4" presStyleCnt="5"/>
      <dgm:spPr/>
    </dgm:pt>
    <dgm:pt modelId="{CC7E5468-1111-4E32-98BD-B2865C395719}" type="pres">
      <dgm:prSet presAssocID="{0A3024C3-4216-4ED2-B557-F7F677A64EDF}" presName="node" presStyleLbl="node1" presStyleIdx="5" presStyleCnt="6">
        <dgm:presLayoutVars>
          <dgm:bulletEnabled val="1"/>
        </dgm:presLayoutVars>
      </dgm:prSet>
      <dgm:spPr/>
    </dgm:pt>
  </dgm:ptLst>
  <dgm:cxnLst>
    <dgm:cxn modelId="{4B6B770E-0592-4859-859B-2026C73C2564}" type="presOf" srcId="{FEE1078B-AB17-463A-89D2-5F583E8B7A24}" destId="{4A2BBB7E-8B73-4812-9B73-C27BE04FF74A}" srcOrd="0" destOrd="0" presId="urn:microsoft.com/office/officeart/2005/8/layout/process1"/>
    <dgm:cxn modelId="{A30C0D11-F001-4C67-B277-8F20620E630B}" type="presOf" srcId="{889FFB0A-C9D5-49B0-9C1A-B8DD48E82BAB}" destId="{4EC6C572-4325-4096-8E89-E8C031EAC6C3}" srcOrd="1" destOrd="0" presId="urn:microsoft.com/office/officeart/2005/8/layout/process1"/>
    <dgm:cxn modelId="{6E0DD117-A2AA-44D6-A0DE-34032E48936A}" srcId="{78C4086B-8E45-4398-ACCA-3C2014CC65AB}" destId="{BB1036D7-C5B4-4903-8A40-32924992959D}" srcOrd="4" destOrd="0" parTransId="{3DBBA181-2937-4AB6-8EEC-791309C43A57}" sibTransId="{889FFB0A-C9D5-49B0-9C1A-B8DD48E82BAB}"/>
    <dgm:cxn modelId="{B84C2E22-9B93-48C1-9071-ADF2CDE4D596}" srcId="{78C4086B-8E45-4398-ACCA-3C2014CC65AB}" destId="{0A3024C3-4216-4ED2-B557-F7F677A64EDF}" srcOrd="5" destOrd="0" parTransId="{7E681045-8048-4191-A640-F7527756915F}" sibTransId="{61E8C740-33DF-4221-9DD1-60AFDE3328C0}"/>
    <dgm:cxn modelId="{383D4B2C-E3F8-4BA9-B514-2D30ECEE5161}" srcId="{78C4086B-8E45-4398-ACCA-3C2014CC65AB}" destId="{106D5FFD-2DF1-440E-AF7C-93E91D08AE0F}" srcOrd="2" destOrd="0" parTransId="{6FCABE3B-E6DF-4F5B-A265-3A2AA7F60FC8}" sibTransId="{FEE1078B-AB17-463A-89D2-5F583E8B7A24}"/>
    <dgm:cxn modelId="{E35DA23A-93C5-48F5-9A9B-512A343DBB24}" type="presOf" srcId="{095C727F-B984-4665-9176-513F35687999}" destId="{93663BC6-35A7-42E8-9B82-80A2BF53AA16}" srcOrd="1" destOrd="0" presId="urn:microsoft.com/office/officeart/2005/8/layout/process1"/>
    <dgm:cxn modelId="{A363AB62-69C6-4E0A-BA45-9DEF328E2693}" type="presOf" srcId="{5CE13377-E07A-44B9-B7F5-5170CE2D8FDF}" destId="{FFD3B6A9-737F-4CE7-8E35-6E9CC035D706}" srcOrd="1" destOrd="0" presId="urn:microsoft.com/office/officeart/2005/8/layout/process1"/>
    <dgm:cxn modelId="{DF14D147-92DF-4C23-B233-CE72217BF323}" srcId="{78C4086B-8E45-4398-ACCA-3C2014CC65AB}" destId="{D77AF1D6-DE1C-42F4-9E62-4EA310F439A2}" srcOrd="3" destOrd="0" parTransId="{53FAC3DB-C2EC-4B52-BF97-8C9AB3C4DFD6}" sibTransId="{095C727F-B984-4665-9176-513F35687999}"/>
    <dgm:cxn modelId="{AC285773-D41C-4D7A-B01B-81F009103E26}" type="presOf" srcId="{D77AF1D6-DE1C-42F4-9E62-4EA310F439A2}" destId="{708315AE-AF4B-4DE4-8036-727A4361BDFE}" srcOrd="0" destOrd="0" presId="urn:microsoft.com/office/officeart/2005/8/layout/process1"/>
    <dgm:cxn modelId="{A345F978-7967-417C-B037-BD5EA79FA28C}" type="presOf" srcId="{095C727F-B984-4665-9176-513F35687999}" destId="{3980C8A1-2AF7-43CF-BEC2-4B71A04E34D7}" srcOrd="0" destOrd="0" presId="urn:microsoft.com/office/officeart/2005/8/layout/process1"/>
    <dgm:cxn modelId="{4209EA88-3A56-4DBC-9A2C-2CD2D3949712}" type="presOf" srcId="{6B585D64-918C-4ACD-A932-8ABCA5F3B821}" destId="{3D8132F2-8B85-4661-87C5-B6AE2434DC2D}" srcOrd="1" destOrd="0" presId="urn:microsoft.com/office/officeart/2005/8/layout/process1"/>
    <dgm:cxn modelId="{99F3CE8A-DE58-47E3-B438-96FC2BE1F882}" type="presOf" srcId="{6B585D64-918C-4ACD-A932-8ABCA5F3B821}" destId="{603E0B03-2E26-4DF6-B1C4-98C16F51B81B}" srcOrd="0" destOrd="0" presId="urn:microsoft.com/office/officeart/2005/8/layout/process1"/>
    <dgm:cxn modelId="{CD0AE597-9348-4276-AF43-12E027AFA780}" type="presOf" srcId="{5CE13377-E07A-44B9-B7F5-5170CE2D8FDF}" destId="{499B0F48-F84B-4FEF-ADA5-5A0798BDD6D3}" srcOrd="0" destOrd="0" presId="urn:microsoft.com/office/officeart/2005/8/layout/process1"/>
    <dgm:cxn modelId="{7DEFCAA6-7D0D-4234-9549-8B21382F1505}" srcId="{78C4086B-8E45-4398-ACCA-3C2014CC65AB}" destId="{E45D59E5-9BBE-40CA-9302-134FA68011BF}" srcOrd="0" destOrd="0" parTransId="{46987D77-0E09-419A-A9DA-AC2991BEF67D}" sibTransId="{6B585D64-918C-4ACD-A932-8ABCA5F3B821}"/>
    <dgm:cxn modelId="{DD2E94B5-32CE-4696-8840-9F3098583DDF}" type="presOf" srcId="{78C4086B-8E45-4398-ACCA-3C2014CC65AB}" destId="{C83F271D-DE91-4797-828A-7946CFC3ABA4}" srcOrd="0" destOrd="0" presId="urn:microsoft.com/office/officeart/2005/8/layout/process1"/>
    <dgm:cxn modelId="{D310F9B9-A6F4-4C48-BA78-5AC2EA943F82}" type="presOf" srcId="{889FFB0A-C9D5-49B0-9C1A-B8DD48E82BAB}" destId="{8F704D19-AD3B-4CB0-BDD7-75AE40CD6003}" srcOrd="0" destOrd="0" presId="urn:microsoft.com/office/officeart/2005/8/layout/process1"/>
    <dgm:cxn modelId="{EA319AC2-F527-4379-B19D-A1D9DF9109FD}" type="presOf" srcId="{0A3024C3-4216-4ED2-B557-F7F677A64EDF}" destId="{CC7E5468-1111-4E32-98BD-B2865C395719}" srcOrd="0" destOrd="0" presId="urn:microsoft.com/office/officeart/2005/8/layout/process1"/>
    <dgm:cxn modelId="{EE00A0C7-4007-4227-A302-EA03328A3130}" type="presOf" srcId="{BB1036D7-C5B4-4903-8A40-32924992959D}" destId="{84F7A8D8-D7E5-4BF4-B0E0-8007D178E189}" srcOrd="0" destOrd="0" presId="urn:microsoft.com/office/officeart/2005/8/layout/process1"/>
    <dgm:cxn modelId="{03B8B1CD-EA5C-4C66-8D61-9E5DF0B07A34}" type="presOf" srcId="{FEE1078B-AB17-463A-89D2-5F583E8B7A24}" destId="{569B3AE2-9E63-47F6-BDDA-FF825BC5E556}" srcOrd="1" destOrd="0" presId="urn:microsoft.com/office/officeart/2005/8/layout/process1"/>
    <dgm:cxn modelId="{7102E8D6-7DF8-4C69-B7FF-CB5F95D59B0D}" type="presOf" srcId="{2C3F180C-CF8C-4931-AEC6-3C9BF46446B3}" destId="{20376C44-740F-4881-9DE1-8EBAF3FA09F1}" srcOrd="0" destOrd="0" presId="urn:microsoft.com/office/officeart/2005/8/layout/process1"/>
    <dgm:cxn modelId="{3AF8D3DA-5FFF-46EF-BD79-61B1476C6E3A}" type="presOf" srcId="{E45D59E5-9BBE-40CA-9302-134FA68011BF}" destId="{CE7B24FE-81A7-4CD7-AD7C-2AFCB4C875B7}" srcOrd="0" destOrd="0" presId="urn:microsoft.com/office/officeart/2005/8/layout/process1"/>
    <dgm:cxn modelId="{9E3B08F1-655B-4625-BC80-2C232E5EE691}" type="presOf" srcId="{106D5FFD-2DF1-440E-AF7C-93E91D08AE0F}" destId="{25214EB8-5DC0-4D21-B2E9-C478F7559D41}" srcOrd="0" destOrd="0" presId="urn:microsoft.com/office/officeart/2005/8/layout/process1"/>
    <dgm:cxn modelId="{EC5E76F6-7EBB-46D7-B0CF-0FE33C6EA9E9}" srcId="{78C4086B-8E45-4398-ACCA-3C2014CC65AB}" destId="{2C3F180C-CF8C-4931-AEC6-3C9BF46446B3}" srcOrd="1" destOrd="0" parTransId="{372FD2B4-0726-4E59-9594-8C4D532E2C15}" sibTransId="{5CE13377-E07A-44B9-B7F5-5170CE2D8FDF}"/>
    <dgm:cxn modelId="{B16E5F4B-FCB9-4708-B67E-30B3B1E1151E}" type="presParOf" srcId="{C83F271D-DE91-4797-828A-7946CFC3ABA4}" destId="{CE7B24FE-81A7-4CD7-AD7C-2AFCB4C875B7}" srcOrd="0" destOrd="0" presId="urn:microsoft.com/office/officeart/2005/8/layout/process1"/>
    <dgm:cxn modelId="{1A3C9067-0C5A-4029-975C-14E6F27CD02D}" type="presParOf" srcId="{C83F271D-DE91-4797-828A-7946CFC3ABA4}" destId="{603E0B03-2E26-4DF6-B1C4-98C16F51B81B}" srcOrd="1" destOrd="0" presId="urn:microsoft.com/office/officeart/2005/8/layout/process1"/>
    <dgm:cxn modelId="{62864372-31A5-466F-B873-75AC291218BF}" type="presParOf" srcId="{603E0B03-2E26-4DF6-B1C4-98C16F51B81B}" destId="{3D8132F2-8B85-4661-87C5-B6AE2434DC2D}" srcOrd="0" destOrd="0" presId="urn:microsoft.com/office/officeart/2005/8/layout/process1"/>
    <dgm:cxn modelId="{2A6CE62D-C49B-4FA4-B8E4-4E7B90A3C78E}" type="presParOf" srcId="{C83F271D-DE91-4797-828A-7946CFC3ABA4}" destId="{20376C44-740F-4881-9DE1-8EBAF3FA09F1}" srcOrd="2" destOrd="0" presId="urn:microsoft.com/office/officeart/2005/8/layout/process1"/>
    <dgm:cxn modelId="{57D4B4DE-6BB0-441F-AA2C-0FC00C05BC76}" type="presParOf" srcId="{C83F271D-DE91-4797-828A-7946CFC3ABA4}" destId="{499B0F48-F84B-4FEF-ADA5-5A0798BDD6D3}" srcOrd="3" destOrd="0" presId="urn:microsoft.com/office/officeart/2005/8/layout/process1"/>
    <dgm:cxn modelId="{3BD04B62-AB9A-4CCC-9BD6-3F8DA37EC065}" type="presParOf" srcId="{499B0F48-F84B-4FEF-ADA5-5A0798BDD6D3}" destId="{FFD3B6A9-737F-4CE7-8E35-6E9CC035D706}" srcOrd="0" destOrd="0" presId="urn:microsoft.com/office/officeart/2005/8/layout/process1"/>
    <dgm:cxn modelId="{15FDE77F-6824-4C45-A91C-1FD5AEB767D3}" type="presParOf" srcId="{C83F271D-DE91-4797-828A-7946CFC3ABA4}" destId="{25214EB8-5DC0-4D21-B2E9-C478F7559D41}" srcOrd="4" destOrd="0" presId="urn:microsoft.com/office/officeart/2005/8/layout/process1"/>
    <dgm:cxn modelId="{481106AA-0FB7-4FE5-81BD-71276C9F3399}" type="presParOf" srcId="{C83F271D-DE91-4797-828A-7946CFC3ABA4}" destId="{4A2BBB7E-8B73-4812-9B73-C27BE04FF74A}" srcOrd="5" destOrd="0" presId="urn:microsoft.com/office/officeart/2005/8/layout/process1"/>
    <dgm:cxn modelId="{691B7018-3BDD-48B1-AF9A-6ACFE237724D}" type="presParOf" srcId="{4A2BBB7E-8B73-4812-9B73-C27BE04FF74A}" destId="{569B3AE2-9E63-47F6-BDDA-FF825BC5E556}" srcOrd="0" destOrd="0" presId="urn:microsoft.com/office/officeart/2005/8/layout/process1"/>
    <dgm:cxn modelId="{30761BD7-35BE-431B-BC3D-12B2E350BC2F}" type="presParOf" srcId="{C83F271D-DE91-4797-828A-7946CFC3ABA4}" destId="{708315AE-AF4B-4DE4-8036-727A4361BDFE}" srcOrd="6" destOrd="0" presId="urn:microsoft.com/office/officeart/2005/8/layout/process1"/>
    <dgm:cxn modelId="{FB74EBB1-7F64-4327-8005-E13EDFDB9AF8}" type="presParOf" srcId="{C83F271D-DE91-4797-828A-7946CFC3ABA4}" destId="{3980C8A1-2AF7-43CF-BEC2-4B71A04E34D7}" srcOrd="7" destOrd="0" presId="urn:microsoft.com/office/officeart/2005/8/layout/process1"/>
    <dgm:cxn modelId="{46965902-4F0F-44FA-A802-444A4858F650}" type="presParOf" srcId="{3980C8A1-2AF7-43CF-BEC2-4B71A04E34D7}" destId="{93663BC6-35A7-42E8-9B82-80A2BF53AA16}" srcOrd="0" destOrd="0" presId="urn:microsoft.com/office/officeart/2005/8/layout/process1"/>
    <dgm:cxn modelId="{E4310C69-FC79-462D-8305-AEAB23A35B78}" type="presParOf" srcId="{C83F271D-DE91-4797-828A-7946CFC3ABA4}" destId="{84F7A8D8-D7E5-4BF4-B0E0-8007D178E189}" srcOrd="8" destOrd="0" presId="urn:microsoft.com/office/officeart/2005/8/layout/process1"/>
    <dgm:cxn modelId="{AA2CD366-D0B7-413D-AD2D-21919733A5DD}" type="presParOf" srcId="{C83F271D-DE91-4797-828A-7946CFC3ABA4}" destId="{8F704D19-AD3B-4CB0-BDD7-75AE40CD6003}" srcOrd="9" destOrd="0" presId="urn:microsoft.com/office/officeart/2005/8/layout/process1"/>
    <dgm:cxn modelId="{EE23453A-8A0C-4ADF-8342-0CC04F9C665D}" type="presParOf" srcId="{8F704D19-AD3B-4CB0-BDD7-75AE40CD6003}" destId="{4EC6C572-4325-4096-8E89-E8C031EAC6C3}" srcOrd="0" destOrd="0" presId="urn:microsoft.com/office/officeart/2005/8/layout/process1"/>
    <dgm:cxn modelId="{D854F530-CD97-4CFD-AF18-F5DEA1BAE4BE}" type="presParOf" srcId="{C83F271D-DE91-4797-828A-7946CFC3ABA4}" destId="{CC7E5468-1111-4E32-98BD-B2865C395719}" srcOrd="10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693705E-0B93-4122-9BDD-B740E11B61D3}">
      <dsp:nvSpPr>
        <dsp:cNvPr id="0" name=""/>
        <dsp:cNvSpPr/>
      </dsp:nvSpPr>
      <dsp:spPr>
        <a:xfrm>
          <a:off x="2326630" y="1086168"/>
          <a:ext cx="833139" cy="833139"/>
        </a:xfrm>
        <a:prstGeom prst="ellipse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IKIU @WORK</a:t>
          </a:r>
        </a:p>
      </dsp:txBody>
      <dsp:txXfrm>
        <a:off x="2448640" y="1208178"/>
        <a:ext cx="589119" cy="589119"/>
      </dsp:txXfrm>
    </dsp:sp>
    <dsp:sp modelId="{0670ACC9-3D3D-472B-A9C5-F8C0A51E2AA7}">
      <dsp:nvSpPr>
        <dsp:cNvPr id="0" name=""/>
        <dsp:cNvSpPr/>
      </dsp:nvSpPr>
      <dsp:spPr>
        <a:xfrm rot="16200000">
          <a:off x="2617578" y="946880"/>
          <a:ext cx="251242" cy="27333"/>
        </a:xfrm>
        <a:custGeom>
          <a:avLst/>
          <a:gdLst/>
          <a:ahLst/>
          <a:cxnLst/>
          <a:rect l="0" t="0" r="0" b="0"/>
          <a:pathLst>
            <a:path>
              <a:moveTo>
                <a:pt x="0" y="13666"/>
              </a:moveTo>
              <a:lnTo>
                <a:pt x="251242" y="13666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736918" y="954266"/>
        <a:ext cx="12562" cy="12562"/>
      </dsp:txXfrm>
    </dsp:sp>
    <dsp:sp modelId="{358BC265-932F-4340-ACDF-5C049BA9DA68}">
      <dsp:nvSpPr>
        <dsp:cNvPr id="0" name=""/>
        <dsp:cNvSpPr/>
      </dsp:nvSpPr>
      <dsp:spPr>
        <a:xfrm>
          <a:off x="2326630" y="1786"/>
          <a:ext cx="833139" cy="833139"/>
        </a:xfrm>
        <a:prstGeom prst="ellipse">
          <a:avLst/>
        </a:prstGeom>
        <a:solidFill>
          <a:schemeClr val="accent4">
            <a:lumMod val="75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Mechanic</a:t>
          </a:r>
        </a:p>
      </dsp:txBody>
      <dsp:txXfrm>
        <a:off x="2448640" y="123796"/>
        <a:ext cx="589119" cy="589119"/>
      </dsp:txXfrm>
    </dsp:sp>
    <dsp:sp modelId="{E0CE3A19-0F65-44DA-8E30-27CB2338B522}">
      <dsp:nvSpPr>
        <dsp:cNvPr id="0" name=""/>
        <dsp:cNvSpPr/>
      </dsp:nvSpPr>
      <dsp:spPr>
        <a:xfrm rot="20520000">
          <a:off x="3133233" y="1321525"/>
          <a:ext cx="251242" cy="27333"/>
        </a:xfrm>
        <a:custGeom>
          <a:avLst/>
          <a:gdLst/>
          <a:ahLst/>
          <a:cxnLst/>
          <a:rect l="0" t="0" r="0" b="0"/>
          <a:pathLst>
            <a:path>
              <a:moveTo>
                <a:pt x="0" y="13666"/>
              </a:moveTo>
              <a:lnTo>
                <a:pt x="251242" y="13666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252573" y="1328911"/>
        <a:ext cx="12562" cy="12562"/>
      </dsp:txXfrm>
    </dsp:sp>
    <dsp:sp modelId="{5785D3EF-1291-4B7C-AB88-A9C1D5482883}">
      <dsp:nvSpPr>
        <dsp:cNvPr id="0" name=""/>
        <dsp:cNvSpPr/>
      </dsp:nvSpPr>
      <dsp:spPr>
        <a:xfrm>
          <a:off x="3357938" y="751076"/>
          <a:ext cx="833139" cy="833139"/>
        </a:xfrm>
        <a:prstGeom prst="ellipse">
          <a:avLst/>
        </a:prstGeom>
        <a:solidFill>
          <a:schemeClr val="accent3">
            <a:hueOff val="677650"/>
            <a:satOff val="25000"/>
            <a:lumOff val="-367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Computer Vision</a:t>
          </a:r>
        </a:p>
      </dsp:txBody>
      <dsp:txXfrm>
        <a:off x="3479948" y="873086"/>
        <a:ext cx="589119" cy="589119"/>
      </dsp:txXfrm>
    </dsp:sp>
    <dsp:sp modelId="{97DE2C6D-933D-4552-8DF2-0C4C8804DA71}">
      <dsp:nvSpPr>
        <dsp:cNvPr id="0" name=""/>
        <dsp:cNvSpPr/>
      </dsp:nvSpPr>
      <dsp:spPr>
        <a:xfrm rot="3240000">
          <a:off x="2936270" y="1927713"/>
          <a:ext cx="251242" cy="27333"/>
        </a:xfrm>
        <a:custGeom>
          <a:avLst/>
          <a:gdLst/>
          <a:ahLst/>
          <a:cxnLst/>
          <a:rect l="0" t="0" r="0" b="0"/>
          <a:pathLst>
            <a:path>
              <a:moveTo>
                <a:pt x="0" y="13666"/>
              </a:moveTo>
              <a:lnTo>
                <a:pt x="251242" y="13666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055610" y="1935099"/>
        <a:ext cx="12562" cy="12562"/>
      </dsp:txXfrm>
    </dsp:sp>
    <dsp:sp modelId="{1DB5886F-7DAF-4321-B90F-EEED51A93653}">
      <dsp:nvSpPr>
        <dsp:cNvPr id="0" name=""/>
        <dsp:cNvSpPr/>
      </dsp:nvSpPr>
      <dsp:spPr>
        <a:xfrm>
          <a:off x="2964013" y="1963452"/>
          <a:ext cx="833139" cy="833139"/>
        </a:xfrm>
        <a:prstGeom prst="ellipse">
          <a:avLst/>
        </a:prstGeom>
        <a:solidFill>
          <a:schemeClr val="accent3">
            <a:hueOff val="1355300"/>
            <a:satOff val="50000"/>
            <a:lumOff val="-735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OS &amp; Software</a:t>
          </a:r>
        </a:p>
      </dsp:txBody>
      <dsp:txXfrm>
        <a:off x="3086023" y="2085462"/>
        <a:ext cx="589119" cy="589119"/>
      </dsp:txXfrm>
    </dsp:sp>
    <dsp:sp modelId="{283F9BEF-977C-4882-9844-7F8700116B6E}">
      <dsp:nvSpPr>
        <dsp:cNvPr id="0" name=""/>
        <dsp:cNvSpPr/>
      </dsp:nvSpPr>
      <dsp:spPr>
        <a:xfrm rot="7560000">
          <a:off x="2298886" y="1927713"/>
          <a:ext cx="251242" cy="27333"/>
        </a:xfrm>
        <a:custGeom>
          <a:avLst/>
          <a:gdLst/>
          <a:ahLst/>
          <a:cxnLst/>
          <a:rect l="0" t="0" r="0" b="0"/>
          <a:pathLst>
            <a:path>
              <a:moveTo>
                <a:pt x="0" y="13666"/>
              </a:moveTo>
              <a:lnTo>
                <a:pt x="251242" y="13666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2418226" y="1935099"/>
        <a:ext cx="12562" cy="12562"/>
      </dsp:txXfrm>
    </dsp:sp>
    <dsp:sp modelId="{731234CB-E0CB-4C16-ABD4-BCCACD45E13E}">
      <dsp:nvSpPr>
        <dsp:cNvPr id="0" name=""/>
        <dsp:cNvSpPr/>
      </dsp:nvSpPr>
      <dsp:spPr>
        <a:xfrm>
          <a:off x="1689246" y="1963452"/>
          <a:ext cx="833139" cy="833139"/>
        </a:xfrm>
        <a:prstGeom prst="ellipse">
          <a:avLst/>
        </a:prstGeom>
        <a:solidFill>
          <a:schemeClr val="accent3">
            <a:hueOff val="2032949"/>
            <a:satOff val="75000"/>
            <a:lumOff val="-1102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Electronic &amp; Hardware</a:t>
          </a:r>
        </a:p>
      </dsp:txBody>
      <dsp:txXfrm>
        <a:off x="1811256" y="2085462"/>
        <a:ext cx="589119" cy="589119"/>
      </dsp:txXfrm>
    </dsp:sp>
    <dsp:sp modelId="{8F95E1EB-B4E7-42C1-8C2A-9AD21BDF6A8F}">
      <dsp:nvSpPr>
        <dsp:cNvPr id="0" name=""/>
        <dsp:cNvSpPr/>
      </dsp:nvSpPr>
      <dsp:spPr>
        <a:xfrm rot="11880000">
          <a:off x="2101924" y="1321525"/>
          <a:ext cx="251242" cy="27333"/>
        </a:xfrm>
        <a:custGeom>
          <a:avLst/>
          <a:gdLst/>
          <a:ahLst/>
          <a:cxnLst/>
          <a:rect l="0" t="0" r="0" b="0"/>
          <a:pathLst>
            <a:path>
              <a:moveTo>
                <a:pt x="0" y="13666"/>
              </a:moveTo>
              <a:lnTo>
                <a:pt x="251242" y="13666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 rot="10800000">
        <a:off x="2221264" y="1328911"/>
        <a:ext cx="12562" cy="12562"/>
      </dsp:txXfrm>
    </dsp:sp>
    <dsp:sp modelId="{6EA4820B-11A8-4D82-A913-913A69CDD149}">
      <dsp:nvSpPr>
        <dsp:cNvPr id="0" name=""/>
        <dsp:cNvSpPr/>
      </dsp:nvSpPr>
      <dsp:spPr>
        <a:xfrm>
          <a:off x="1295321" y="751076"/>
          <a:ext cx="833139" cy="833139"/>
        </a:xfrm>
        <a:prstGeom prst="ellipse">
          <a:avLst/>
        </a:prstGeom>
        <a:solidFill>
          <a:schemeClr val="accent3">
            <a:hueOff val="2710599"/>
            <a:satOff val="100000"/>
            <a:lumOff val="-1470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Navigation System</a:t>
          </a:r>
        </a:p>
      </dsp:txBody>
      <dsp:txXfrm>
        <a:off x="1417331" y="873086"/>
        <a:ext cx="589119" cy="58911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E7B24FE-81A7-4CD7-AD7C-2AFCB4C875B7}">
      <dsp:nvSpPr>
        <dsp:cNvPr id="0" name=""/>
        <dsp:cNvSpPr/>
      </dsp:nvSpPr>
      <dsp:spPr>
        <a:xfrm>
          <a:off x="0" y="286307"/>
          <a:ext cx="718324" cy="430994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Recieve Task</a:t>
          </a:r>
        </a:p>
      </dsp:txBody>
      <dsp:txXfrm>
        <a:off x="12623" y="298930"/>
        <a:ext cx="693078" cy="405748"/>
      </dsp:txXfrm>
    </dsp:sp>
    <dsp:sp modelId="{603E0B03-2E26-4DF6-B1C4-98C16F51B81B}">
      <dsp:nvSpPr>
        <dsp:cNvPr id="0" name=""/>
        <dsp:cNvSpPr/>
      </dsp:nvSpPr>
      <dsp:spPr>
        <a:xfrm>
          <a:off x="790156" y="412732"/>
          <a:ext cx="152284" cy="1781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790156" y="448361"/>
        <a:ext cx="106599" cy="106886"/>
      </dsp:txXfrm>
    </dsp:sp>
    <dsp:sp modelId="{20376C44-740F-4881-9DE1-8EBAF3FA09F1}">
      <dsp:nvSpPr>
        <dsp:cNvPr id="0" name=""/>
        <dsp:cNvSpPr/>
      </dsp:nvSpPr>
      <dsp:spPr>
        <a:xfrm>
          <a:off x="1005654" y="286307"/>
          <a:ext cx="718324" cy="430994"/>
        </a:xfrm>
        <a:prstGeom prst="roundRect">
          <a:avLst>
            <a:gd name="adj" fmla="val 10000"/>
          </a:avLst>
        </a:prstGeom>
        <a:solidFill>
          <a:schemeClr val="accent5">
            <a:hueOff val="-1351709"/>
            <a:satOff val="-3484"/>
            <a:lumOff val="-235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Navigation</a:t>
          </a:r>
        </a:p>
      </dsp:txBody>
      <dsp:txXfrm>
        <a:off x="1018277" y="298930"/>
        <a:ext cx="693078" cy="405748"/>
      </dsp:txXfrm>
    </dsp:sp>
    <dsp:sp modelId="{499B0F48-F84B-4FEF-ADA5-5A0798BDD6D3}">
      <dsp:nvSpPr>
        <dsp:cNvPr id="0" name=""/>
        <dsp:cNvSpPr/>
      </dsp:nvSpPr>
      <dsp:spPr>
        <a:xfrm>
          <a:off x="1795810" y="412732"/>
          <a:ext cx="152284" cy="1781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1689636"/>
            <a:satOff val="-4355"/>
            <a:lumOff val="-2941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795810" y="448361"/>
        <a:ext cx="106599" cy="106886"/>
      </dsp:txXfrm>
    </dsp:sp>
    <dsp:sp modelId="{25214EB8-5DC0-4D21-B2E9-C478F7559D41}">
      <dsp:nvSpPr>
        <dsp:cNvPr id="0" name=""/>
        <dsp:cNvSpPr/>
      </dsp:nvSpPr>
      <dsp:spPr>
        <a:xfrm>
          <a:off x="2011308" y="286307"/>
          <a:ext cx="718324" cy="430994"/>
        </a:xfrm>
        <a:prstGeom prst="roundRect">
          <a:avLst>
            <a:gd name="adj" fmla="val 10000"/>
          </a:avLst>
        </a:prstGeom>
        <a:solidFill>
          <a:schemeClr val="accent5">
            <a:hueOff val="-2703417"/>
            <a:satOff val="-6968"/>
            <a:lumOff val="-4706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Object Detection</a:t>
          </a:r>
        </a:p>
      </dsp:txBody>
      <dsp:txXfrm>
        <a:off x="2023931" y="298930"/>
        <a:ext cx="693078" cy="405748"/>
      </dsp:txXfrm>
    </dsp:sp>
    <dsp:sp modelId="{4A2BBB7E-8B73-4812-9B73-C27BE04FF74A}">
      <dsp:nvSpPr>
        <dsp:cNvPr id="0" name=""/>
        <dsp:cNvSpPr/>
      </dsp:nvSpPr>
      <dsp:spPr>
        <a:xfrm>
          <a:off x="2801465" y="412732"/>
          <a:ext cx="152284" cy="1781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3379271"/>
            <a:satOff val="-8710"/>
            <a:lumOff val="-5883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2801465" y="448361"/>
        <a:ext cx="106599" cy="106886"/>
      </dsp:txXfrm>
    </dsp:sp>
    <dsp:sp modelId="{708315AE-AF4B-4DE4-8036-727A4361BDFE}">
      <dsp:nvSpPr>
        <dsp:cNvPr id="0" name=""/>
        <dsp:cNvSpPr/>
      </dsp:nvSpPr>
      <dsp:spPr>
        <a:xfrm>
          <a:off x="3016962" y="286307"/>
          <a:ext cx="718324" cy="430994"/>
        </a:xfrm>
        <a:prstGeom prst="roundRect">
          <a:avLst>
            <a:gd name="adj" fmla="val 10000"/>
          </a:avLst>
        </a:prstGeom>
        <a:solidFill>
          <a:schemeClr val="accent5">
            <a:hueOff val="-4055126"/>
            <a:satOff val="-10451"/>
            <a:lumOff val="-7059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Raech &amp; Grab</a:t>
          </a:r>
        </a:p>
      </dsp:txBody>
      <dsp:txXfrm>
        <a:off x="3029585" y="298930"/>
        <a:ext cx="693078" cy="405748"/>
      </dsp:txXfrm>
    </dsp:sp>
    <dsp:sp modelId="{3980C8A1-2AF7-43CF-BEC2-4B71A04E34D7}">
      <dsp:nvSpPr>
        <dsp:cNvPr id="0" name=""/>
        <dsp:cNvSpPr/>
      </dsp:nvSpPr>
      <dsp:spPr>
        <a:xfrm>
          <a:off x="3807119" y="412732"/>
          <a:ext cx="152284" cy="1781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5068907"/>
            <a:satOff val="-13064"/>
            <a:lumOff val="-8824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3807119" y="448361"/>
        <a:ext cx="106599" cy="106886"/>
      </dsp:txXfrm>
    </dsp:sp>
    <dsp:sp modelId="{84F7A8D8-D7E5-4BF4-B0E0-8007D178E189}">
      <dsp:nvSpPr>
        <dsp:cNvPr id="0" name=""/>
        <dsp:cNvSpPr/>
      </dsp:nvSpPr>
      <dsp:spPr>
        <a:xfrm>
          <a:off x="4022616" y="286307"/>
          <a:ext cx="718324" cy="430994"/>
        </a:xfrm>
        <a:prstGeom prst="roundRect">
          <a:avLst>
            <a:gd name="adj" fmla="val 10000"/>
          </a:avLst>
        </a:prstGeom>
        <a:solidFill>
          <a:schemeClr val="accent5">
            <a:hueOff val="-5406834"/>
            <a:satOff val="-13935"/>
            <a:lumOff val="-9412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Store</a:t>
          </a:r>
        </a:p>
      </dsp:txBody>
      <dsp:txXfrm>
        <a:off x="4035239" y="298930"/>
        <a:ext cx="693078" cy="405748"/>
      </dsp:txXfrm>
    </dsp:sp>
    <dsp:sp modelId="{8F704D19-AD3B-4CB0-BDD7-75AE40CD6003}">
      <dsp:nvSpPr>
        <dsp:cNvPr id="0" name=""/>
        <dsp:cNvSpPr/>
      </dsp:nvSpPr>
      <dsp:spPr>
        <a:xfrm>
          <a:off x="4812773" y="412732"/>
          <a:ext cx="152284" cy="178144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4812773" y="448361"/>
        <a:ext cx="106599" cy="106886"/>
      </dsp:txXfrm>
    </dsp:sp>
    <dsp:sp modelId="{CC7E5468-1111-4E32-98BD-B2865C395719}">
      <dsp:nvSpPr>
        <dsp:cNvPr id="0" name=""/>
        <dsp:cNvSpPr/>
      </dsp:nvSpPr>
      <dsp:spPr>
        <a:xfrm>
          <a:off x="5028270" y="286307"/>
          <a:ext cx="718324" cy="430994"/>
        </a:xfrm>
        <a:prstGeom prst="roundRect">
          <a:avLst>
            <a:gd name="adj" fmla="val 10000"/>
          </a:avLst>
        </a:prstGeom>
        <a:solidFill>
          <a:schemeClr val="accent5">
            <a:hueOff val="-6758543"/>
            <a:satOff val="-17419"/>
            <a:lumOff val="-1176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Place</a:t>
          </a:r>
        </a:p>
      </dsp:txBody>
      <dsp:txXfrm>
        <a:off x="5040893" y="298930"/>
        <a:ext cx="693078" cy="40574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1">
  <dgm:title val=""/>
  <dgm:desc val=""/>
  <dgm:catLst>
    <dgm:cat type="relationship" pri="22000"/>
    <dgm:cat type="cycle" pri="1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ycle">
    <dgm:varLst>
      <dgm:chMax val="1"/>
      <dgm:dir/>
      <dgm:animLvl val="ctr"/>
      <dgm:resizeHandles val="exact"/>
    </dgm:varLst>
    <dgm:choose name="Name0">
      <dgm:if name="Name1" func="var" arg="dir" op="equ" val="norm">
        <dgm:choose name="Name2">
          <dgm:if name="Name3" axis="ch ch" ptType="node node" st="1 1" cnt="1 0" func="cnt" op="lte" val="1">
            <dgm:alg type="cycle">
              <dgm:param type="stAng" val="90"/>
              <dgm:param type="spanAng" val="360"/>
              <dgm:param type="ctrShpMap" val="fNode"/>
            </dgm:alg>
          </dgm:if>
          <dgm:else name="Name4">
            <dgm:alg type="cycle">
              <dgm:param type="stAng" val="0"/>
              <dgm:param type="spanAng" val="360"/>
              <dgm:param type="ctrShpMap" val="fNode"/>
            </dgm:alg>
          </dgm:else>
        </dgm:choose>
      </dgm:if>
      <dgm:else name="Name5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node" refType="w" refFor="ch" refForName="centerShape" op="equ"/>
      <dgm:constr type="sp" refType="w" refFor="ch" refForName="node" fact="0.3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connTx" val="55"/>
      <dgm:constr type="primFontSz" for="des" forName="connTx" refType="primFontSz" refFor="ch" refForName="centerShape" op="lte" fact="0.8"/>
    </dgm:constrLst>
    <dgm:ruleLst/>
    <dgm:forEach name="Name6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05"/>
          <dgm:constr type="bMarg" refType="primFontSz" fact="0.05"/>
          <dgm:constr type="lMarg" refType="primFontSz" fact="0.05"/>
          <dgm:constr type="rMarg" refType="primFontSz" fact="0.05"/>
        </dgm:constrLst>
        <dgm:ruleLst>
          <dgm:rule type="primFontSz" val="5" fact="NaN" max="NaN"/>
        </dgm:ruleLst>
      </dgm:layoutNode>
      <dgm:forEach name="Name7" axis="ch">
        <dgm:forEach name="Name8" axis="self" ptType="parTrans">
          <dgm:layoutNode name="Name9">
            <dgm:alg type="conn">
              <dgm:param type="dim" val="1D"/>
              <dgm:param type="begPts" val="auto"/>
              <dgm:param type="endPts" val="auto"/>
              <dgm:param type="begSty" val="noArr"/>
              <dgm:param type="endSty" val="noArr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connDist"/>
              <dgm:constr type="userA" for="ch" refType="connDist"/>
              <dgm:constr type="w" val="1"/>
              <dgm:constr type="h" val="5"/>
              <dgm:constr type="begPad"/>
              <dgm:constr type="endPad"/>
            </dgm:constrLst>
            <dgm:ruleLst/>
            <dgm:layoutNode name="connTx">
              <dgm:alg type="tx">
                <dgm:param type="autoTxRot" val="grav"/>
              </dgm:alg>
              <dgm:shape xmlns:r="http://schemas.openxmlformats.org/officeDocument/2006/relationships" type="rect" r:blip="" hideGeom="1">
                <dgm:adjLst/>
              </dgm:shape>
              <dgm:presOf axis="self"/>
              <dgm:constrLst>
                <dgm:constr type="userA"/>
                <dgm:constr type="w" refType="userA" fact="0.05"/>
                <dgm:constr type="h" refType="userA" fact="0.05"/>
                <dgm:constr type="lMarg" val="1"/>
                <dgm:constr type="rMarg" val="1"/>
                <dgm:constr type="tMarg"/>
                <dgm:constr type="bMarg"/>
              </dgm:constrLst>
              <dgm:ruleLst>
                <dgm:rule type="w" val="NaN" fact="0.8" max="NaN"/>
                <dgm:rule type="h" val="NaN" fact="1" max="NaN"/>
                <dgm:rule type="primFontSz" val="5" fact="NaN" max="NaN"/>
              </dgm:ruleLst>
            </dgm:layoutNode>
          </dgm:layoutNode>
        </dgm:forEach>
        <dgm:forEach name="Name10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</dgm:forEach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7</Pages>
  <Words>1116</Words>
  <Characters>6366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farhan daemi</dc:creator>
  <cp:keywords/>
  <dc:description/>
  <cp:lastModifiedBy>farhan daemi</cp:lastModifiedBy>
  <cp:revision>103</cp:revision>
  <cp:lastPrinted>2023-05-16T16:12:00Z</cp:lastPrinted>
  <dcterms:created xsi:type="dcterms:W3CDTF">2023-05-16T13:09:00Z</dcterms:created>
  <dcterms:modified xsi:type="dcterms:W3CDTF">2023-06-28T06:35:00Z</dcterms:modified>
</cp:coreProperties>
</file>