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AEB784" w14:textId="40B1D0D9" w:rsidR="00632664" w:rsidRPr="00C043B0" w:rsidRDefault="0058731D">
      <w:pPr>
        <w:rPr>
          <w:lang w:val="en-US"/>
        </w:rPr>
      </w:pPr>
      <w:r>
        <w:rPr>
          <w:b/>
          <w:bCs/>
          <w:noProof/>
          <w:sz w:val="32"/>
          <w:szCs w:val="32"/>
          <w:lang w:eastAsia="it-IT"/>
        </w:rPr>
        <w:drawing>
          <wp:anchor distT="0" distB="0" distL="114300" distR="114300" simplePos="0" relativeHeight="251659264" behindDoc="0" locked="0" layoutInCell="1" allowOverlap="1" wp14:anchorId="4CD9705F" wp14:editId="580ED6C1">
            <wp:simplePos x="0" y="0"/>
            <wp:positionH relativeFrom="column">
              <wp:posOffset>247650</wp:posOffset>
            </wp:positionH>
            <wp:positionV relativeFrom="paragraph">
              <wp:posOffset>357505</wp:posOffset>
            </wp:positionV>
            <wp:extent cx="5585460" cy="2339340"/>
            <wp:effectExtent l="0" t="0" r="0" b="3810"/>
            <wp:wrapTopAndBottom/>
            <wp:docPr id="1"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585460" cy="233934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C043B0" w:rsidRPr="00C043B0">
        <w:rPr>
          <w:lang w:val="en-US"/>
        </w:rPr>
        <w:softHyphen/>
      </w:r>
    </w:p>
    <w:p w14:paraId="6CC3506A" w14:textId="77777777" w:rsidR="00632664" w:rsidRDefault="00632664">
      <w:pPr>
        <w:rPr>
          <w:rFonts w:ascii="Consolas" w:hAnsi="Consolas"/>
          <w:b/>
          <w:bCs/>
          <w:color w:val="1F3864"/>
          <w:sz w:val="42"/>
          <w:szCs w:val="42"/>
          <w:lang w:val="en-US"/>
        </w:rPr>
      </w:pPr>
    </w:p>
    <w:p w14:paraId="1BF0F051" w14:textId="77777777" w:rsidR="00632664" w:rsidRDefault="00632664">
      <w:pPr>
        <w:rPr>
          <w:rFonts w:ascii="Consolas" w:hAnsi="Consolas"/>
          <w:b/>
          <w:bCs/>
          <w:color w:val="1F3864"/>
          <w:sz w:val="42"/>
          <w:szCs w:val="42"/>
          <w:lang w:val="en-US"/>
        </w:rPr>
      </w:pPr>
    </w:p>
    <w:p w14:paraId="05400602" w14:textId="77777777" w:rsidR="00632664" w:rsidRDefault="0058731D">
      <w:pPr>
        <w:ind w:left="708"/>
        <w:jc w:val="center"/>
        <w:rPr>
          <w:rFonts w:ascii="Consolas" w:hAnsi="Consolas"/>
          <w:b/>
          <w:bCs/>
          <w:color w:val="1F3864"/>
          <w:sz w:val="56"/>
          <w:szCs w:val="56"/>
          <w:lang w:val="en-US"/>
        </w:rPr>
      </w:pPr>
      <w:r>
        <w:rPr>
          <w:rFonts w:ascii="Consolas" w:hAnsi="Consolas"/>
          <w:b/>
          <w:bCs/>
          <w:color w:val="1F3864"/>
          <w:sz w:val="56"/>
          <w:szCs w:val="56"/>
          <w:lang w:val="en-US"/>
        </w:rPr>
        <w:t>STATISTICAL LEARNING</w:t>
      </w:r>
    </w:p>
    <w:p w14:paraId="04331F25" w14:textId="77777777" w:rsidR="00632664" w:rsidRDefault="0058731D">
      <w:pPr>
        <w:ind w:left="708"/>
        <w:jc w:val="center"/>
        <w:rPr>
          <w:rFonts w:ascii="Consolas" w:hAnsi="Consolas"/>
          <w:b/>
          <w:bCs/>
          <w:color w:val="1F3864"/>
          <w:sz w:val="56"/>
          <w:szCs w:val="56"/>
          <w:lang w:val="en-US"/>
        </w:rPr>
      </w:pPr>
      <w:r>
        <w:rPr>
          <w:rFonts w:ascii="Consolas" w:hAnsi="Consolas"/>
          <w:b/>
          <w:bCs/>
          <w:color w:val="1F3864"/>
          <w:sz w:val="56"/>
          <w:szCs w:val="56"/>
          <w:lang w:val="en-US"/>
        </w:rPr>
        <w:t>AND NEURAL NETWORKS</w:t>
      </w:r>
    </w:p>
    <w:p w14:paraId="383E8C8F" w14:textId="77777777" w:rsidR="00632664" w:rsidRDefault="00632664">
      <w:pPr>
        <w:ind w:left="708"/>
        <w:rPr>
          <w:rFonts w:ascii="Consolas" w:hAnsi="Consolas"/>
          <w:b/>
          <w:bCs/>
          <w:color w:val="1F3864"/>
          <w:sz w:val="72"/>
          <w:szCs w:val="72"/>
          <w:lang w:val="en-US"/>
        </w:rPr>
      </w:pPr>
    </w:p>
    <w:p w14:paraId="52A313AE" w14:textId="77777777" w:rsidR="00632664" w:rsidRDefault="0058731D">
      <w:pPr>
        <w:rPr>
          <w:rFonts w:ascii="Consolas" w:hAnsi="Consolas"/>
          <w:b/>
          <w:bCs/>
          <w:color w:val="1F3864"/>
          <w:sz w:val="36"/>
          <w:szCs w:val="36"/>
          <w:lang w:val="en-US"/>
        </w:rPr>
      </w:pPr>
      <w:r>
        <w:rPr>
          <w:rFonts w:ascii="Consolas" w:hAnsi="Consolas"/>
          <w:b/>
          <w:bCs/>
          <w:color w:val="1F3864"/>
          <w:sz w:val="36"/>
          <w:szCs w:val="36"/>
          <w:lang w:val="en-US"/>
        </w:rPr>
        <w:t>A.A. 2021/2022</w:t>
      </w:r>
    </w:p>
    <w:p w14:paraId="5536C9DC" w14:textId="50A2EA09" w:rsidR="00632664" w:rsidRDefault="0058731D">
      <w:pPr>
        <w:rPr>
          <w:rFonts w:ascii="Consolas" w:hAnsi="Consolas"/>
          <w:b/>
          <w:bCs/>
          <w:color w:val="1F3864"/>
          <w:sz w:val="36"/>
          <w:szCs w:val="36"/>
        </w:rPr>
      </w:pPr>
      <w:r w:rsidRPr="002D77E4">
        <w:rPr>
          <w:rFonts w:ascii="Consolas" w:hAnsi="Consolas"/>
          <w:b/>
          <w:bCs/>
          <w:color w:val="1F3864"/>
          <w:sz w:val="36"/>
          <w:szCs w:val="36"/>
        </w:rPr>
        <w:t>Professor</w:t>
      </w:r>
      <w:r w:rsidR="007A783D">
        <w:rPr>
          <w:rFonts w:ascii="Consolas" w:hAnsi="Consolas"/>
          <w:b/>
          <w:bCs/>
          <w:color w:val="1F3864"/>
          <w:sz w:val="36"/>
          <w:szCs w:val="36"/>
        </w:rPr>
        <w:t>s</w:t>
      </w:r>
      <w:r w:rsidRPr="002D77E4">
        <w:rPr>
          <w:rFonts w:ascii="Consolas" w:hAnsi="Consolas"/>
          <w:b/>
          <w:bCs/>
          <w:color w:val="1F3864"/>
          <w:sz w:val="36"/>
          <w:szCs w:val="36"/>
        </w:rPr>
        <w:t xml:space="preserve"> ENRICO MAGLI</w:t>
      </w:r>
      <w:r w:rsidR="007A783D">
        <w:rPr>
          <w:rFonts w:ascii="Consolas" w:hAnsi="Consolas"/>
          <w:b/>
          <w:bCs/>
          <w:color w:val="1F3864"/>
          <w:sz w:val="36"/>
          <w:szCs w:val="36"/>
        </w:rPr>
        <w:t>, DIEGO VALSESIA</w:t>
      </w:r>
    </w:p>
    <w:p w14:paraId="6E039C07" w14:textId="77777777" w:rsidR="007A783D" w:rsidRPr="002D77E4" w:rsidRDefault="007A783D">
      <w:pPr>
        <w:rPr>
          <w:rFonts w:ascii="Consolas" w:hAnsi="Consolas"/>
          <w:b/>
          <w:bCs/>
          <w:color w:val="1F3864"/>
          <w:sz w:val="36"/>
          <w:szCs w:val="36"/>
        </w:rPr>
      </w:pPr>
    </w:p>
    <w:p w14:paraId="31EAD9FC" w14:textId="44659A51" w:rsidR="00632664" w:rsidRPr="002D77E4" w:rsidRDefault="00F87FA2">
      <w:pPr>
        <w:rPr>
          <w:rFonts w:ascii="Consolas" w:hAnsi="Consolas"/>
          <w:b/>
          <w:bCs/>
          <w:color w:val="1F3864"/>
          <w:sz w:val="36"/>
          <w:szCs w:val="36"/>
        </w:rPr>
      </w:pPr>
      <w:r w:rsidRPr="002D77E4">
        <w:rPr>
          <w:rFonts w:ascii="Consolas" w:hAnsi="Consolas"/>
          <w:b/>
          <w:bCs/>
          <w:color w:val="1F3864"/>
          <w:sz w:val="36"/>
          <w:szCs w:val="36"/>
        </w:rPr>
        <w:t>Students FRANCESCO DONATO (s</w:t>
      </w:r>
      <w:r w:rsidR="007A783D">
        <w:rPr>
          <w:rFonts w:ascii="Consolas" w:hAnsi="Consolas"/>
          <w:b/>
          <w:bCs/>
          <w:color w:val="1F3864"/>
          <w:sz w:val="36"/>
          <w:szCs w:val="36"/>
        </w:rPr>
        <w:t>304810</w:t>
      </w:r>
      <w:r w:rsidR="0058731D" w:rsidRPr="002D77E4">
        <w:rPr>
          <w:rFonts w:ascii="Consolas" w:hAnsi="Consolas"/>
          <w:b/>
          <w:bCs/>
          <w:color w:val="1F3864"/>
          <w:sz w:val="36"/>
          <w:szCs w:val="36"/>
        </w:rPr>
        <w:t>)</w:t>
      </w:r>
    </w:p>
    <w:p w14:paraId="19B962F4" w14:textId="3B0F1B76" w:rsidR="00632664" w:rsidRPr="002D77E4" w:rsidRDefault="007A783D">
      <w:pPr>
        <w:rPr>
          <w:rFonts w:ascii="Consolas" w:hAnsi="Consolas"/>
          <w:b/>
          <w:bCs/>
          <w:color w:val="1F3864"/>
          <w:sz w:val="36"/>
          <w:szCs w:val="36"/>
        </w:rPr>
      </w:pPr>
      <w:r>
        <w:rPr>
          <w:rFonts w:ascii="Consolas" w:hAnsi="Consolas"/>
          <w:b/>
          <w:bCs/>
          <w:color w:val="1F3864"/>
          <w:sz w:val="36"/>
          <w:szCs w:val="36"/>
        </w:rPr>
        <w:tab/>
      </w:r>
      <w:r>
        <w:rPr>
          <w:rFonts w:ascii="Consolas" w:hAnsi="Consolas"/>
          <w:b/>
          <w:bCs/>
          <w:color w:val="1F3864"/>
          <w:sz w:val="36"/>
          <w:szCs w:val="36"/>
        </w:rPr>
        <w:tab/>
        <w:t xml:space="preserve">  </w:t>
      </w:r>
      <w:r w:rsidR="0058731D" w:rsidRPr="002D77E4">
        <w:rPr>
          <w:rFonts w:ascii="Consolas" w:hAnsi="Consolas"/>
          <w:b/>
          <w:bCs/>
          <w:color w:val="1F3864"/>
          <w:sz w:val="36"/>
          <w:szCs w:val="36"/>
        </w:rPr>
        <w:t>MARCO COLOCRESE (s301227)</w:t>
      </w:r>
    </w:p>
    <w:p w14:paraId="7815EC46" w14:textId="77777777" w:rsidR="00632664" w:rsidRPr="002D77E4" w:rsidRDefault="0058731D">
      <w:r w:rsidRPr="002D77E4">
        <w:rPr>
          <w:rFonts w:ascii="Consolas" w:hAnsi="Consolas"/>
          <w:b/>
          <w:bCs/>
          <w:sz w:val="40"/>
          <w:szCs w:val="40"/>
        </w:rPr>
        <w:t xml:space="preserve"> </w:t>
      </w:r>
    </w:p>
    <w:p w14:paraId="7C163E20" w14:textId="77777777" w:rsidR="00632664" w:rsidRPr="002D77E4" w:rsidRDefault="00632664">
      <w:pPr>
        <w:rPr>
          <w:b/>
          <w:bCs/>
          <w:sz w:val="32"/>
          <w:szCs w:val="32"/>
        </w:rPr>
      </w:pPr>
    </w:p>
    <w:p w14:paraId="7C5A45D6" w14:textId="77777777" w:rsidR="00632664" w:rsidRPr="002D77E4" w:rsidRDefault="00632664">
      <w:pPr>
        <w:rPr>
          <w:rFonts w:ascii="Consolas" w:hAnsi="Consolas"/>
          <w:b/>
          <w:bCs/>
          <w:color w:val="1F3864"/>
          <w:sz w:val="40"/>
          <w:szCs w:val="40"/>
        </w:rPr>
      </w:pPr>
    </w:p>
    <w:p w14:paraId="2E361875" w14:textId="0158CDB5" w:rsidR="00632664" w:rsidRPr="002D77E4" w:rsidRDefault="00632664">
      <w:pPr>
        <w:rPr>
          <w:rFonts w:ascii="Consolas" w:hAnsi="Consolas"/>
          <w:b/>
          <w:bCs/>
          <w:color w:val="1F3864"/>
          <w:sz w:val="40"/>
          <w:szCs w:val="40"/>
        </w:rPr>
      </w:pPr>
    </w:p>
    <w:p w14:paraId="46D8476F" w14:textId="77777777" w:rsidR="0097011B" w:rsidRPr="002D77E4" w:rsidRDefault="0097011B">
      <w:pPr>
        <w:rPr>
          <w:rFonts w:ascii="Consolas" w:hAnsi="Consolas"/>
          <w:b/>
          <w:bCs/>
          <w:color w:val="1F3864"/>
          <w:sz w:val="40"/>
          <w:szCs w:val="40"/>
        </w:rPr>
      </w:pPr>
    </w:p>
    <w:p w14:paraId="6C5501C4" w14:textId="77777777" w:rsidR="00632664" w:rsidRPr="002D77E4" w:rsidRDefault="0058731D">
      <w:r w:rsidRPr="002D77E4">
        <w:rPr>
          <w:rFonts w:ascii="Consolas" w:hAnsi="Consolas"/>
          <w:b/>
          <w:bCs/>
          <w:color w:val="1F3864"/>
          <w:sz w:val="40"/>
          <w:szCs w:val="40"/>
        </w:rPr>
        <w:lastRenderedPageBreak/>
        <w:t>COMPUTER LAB1</w:t>
      </w:r>
    </w:p>
    <w:p w14:paraId="14319E10" w14:textId="2B5BD2DD" w:rsidR="00632664" w:rsidRPr="002D77E4" w:rsidRDefault="0058731D">
      <w:pPr>
        <w:rPr>
          <w:b/>
          <w:bCs/>
          <w:sz w:val="32"/>
          <w:szCs w:val="32"/>
        </w:rPr>
      </w:pPr>
      <w:r w:rsidRPr="002D77E4">
        <w:rPr>
          <w:b/>
          <w:bCs/>
          <w:sz w:val="32"/>
          <w:szCs w:val="32"/>
        </w:rPr>
        <w:t>Exercise 1</w:t>
      </w:r>
      <w:r w:rsidR="00FE48A9">
        <w:rPr>
          <w:b/>
          <w:bCs/>
          <w:sz w:val="32"/>
          <w:szCs w:val="32"/>
        </w:rPr>
        <w:t xml:space="preserve"> </w:t>
      </w:r>
    </w:p>
    <w:p w14:paraId="4E8987FB" w14:textId="35EAFA01" w:rsidR="00632664" w:rsidRDefault="0058731D">
      <w:pPr>
        <w:jc w:val="both"/>
        <w:rPr>
          <w:sz w:val="20"/>
          <w:szCs w:val="20"/>
          <w:lang w:val="en-US"/>
        </w:rPr>
      </w:pPr>
      <w:r>
        <w:rPr>
          <w:sz w:val="20"/>
          <w:szCs w:val="20"/>
          <w:lang w:val="en-US"/>
        </w:rPr>
        <w:t>In the first exercise</w:t>
      </w:r>
      <w:r w:rsidR="000B156F">
        <w:rPr>
          <w:sz w:val="20"/>
          <w:szCs w:val="20"/>
          <w:lang w:val="en-US"/>
        </w:rPr>
        <w:t>,</w:t>
      </w:r>
      <w:r>
        <w:rPr>
          <w:sz w:val="20"/>
          <w:szCs w:val="20"/>
          <w:lang w:val="en-US"/>
        </w:rPr>
        <w:t xml:space="preserve"> we implemented a basic algorithm using the K-NN classifier. </w:t>
      </w:r>
    </w:p>
    <w:p w14:paraId="0D327C8E" w14:textId="4473AD50" w:rsidR="00632664" w:rsidRDefault="0058731D">
      <w:pPr>
        <w:jc w:val="both"/>
        <w:rPr>
          <w:sz w:val="20"/>
          <w:szCs w:val="20"/>
          <w:lang w:val="en-US"/>
        </w:rPr>
      </w:pPr>
      <w:r>
        <w:rPr>
          <w:sz w:val="20"/>
          <w:szCs w:val="20"/>
          <w:lang w:val="en-US"/>
        </w:rPr>
        <w:t xml:space="preserve">For each K value (from 1 to 100) we </w:t>
      </w:r>
      <w:r w:rsidR="000B156F">
        <w:rPr>
          <w:sz w:val="20"/>
          <w:szCs w:val="20"/>
          <w:lang w:val="en-US"/>
        </w:rPr>
        <w:t>computed</w:t>
      </w:r>
      <w:r>
        <w:rPr>
          <w:sz w:val="20"/>
          <w:szCs w:val="20"/>
          <w:lang w:val="en-US"/>
        </w:rPr>
        <w:t xml:space="preserve"> the vector containing all distances between the point we were analyzing and all the training set points</w:t>
      </w:r>
      <w:r w:rsidR="000B156F">
        <w:rPr>
          <w:sz w:val="20"/>
          <w:szCs w:val="20"/>
          <w:lang w:val="en-US"/>
        </w:rPr>
        <w:t>; then we ranked it</w:t>
      </w:r>
      <w:r>
        <w:rPr>
          <w:sz w:val="20"/>
          <w:szCs w:val="20"/>
          <w:lang w:val="en-US"/>
        </w:rPr>
        <w:t xml:space="preserve">. We did it for all test set points, hence we developed three nested ‘for’ loops. Having the sorted distance vector (regarding the current point), we counted the occurrences of each class among the nearest K </w:t>
      </w:r>
      <w:r w:rsidR="00882BCC">
        <w:rPr>
          <w:sz w:val="20"/>
          <w:szCs w:val="20"/>
          <w:lang w:val="en-US"/>
        </w:rPr>
        <w:t>points. The algorithm output is</w:t>
      </w:r>
      <w:r>
        <w:rPr>
          <w:sz w:val="20"/>
          <w:szCs w:val="20"/>
          <w:lang w:val="en-US"/>
        </w:rPr>
        <w:t xml:space="preserve"> the class with the most occurrences, while in unbiased situations we let the algorithm choose a random value between the two classes.</w:t>
      </w:r>
    </w:p>
    <w:p w14:paraId="64E11B4A" w14:textId="4CD68C86" w:rsidR="00632664" w:rsidRDefault="0058731D">
      <w:pPr>
        <w:ind w:left="-142" w:firstLine="142"/>
        <w:jc w:val="both"/>
        <w:rPr>
          <w:sz w:val="20"/>
          <w:szCs w:val="20"/>
          <w:lang w:val="en-US"/>
        </w:rPr>
      </w:pPr>
      <w:r>
        <w:rPr>
          <w:sz w:val="20"/>
          <w:szCs w:val="20"/>
          <w:lang w:val="en-US"/>
        </w:rPr>
        <w:t xml:space="preserve">The accuracy was evaluated </w:t>
      </w:r>
      <w:r w:rsidR="00882BCC">
        <w:rPr>
          <w:sz w:val="20"/>
          <w:szCs w:val="20"/>
          <w:lang w:val="en-US"/>
        </w:rPr>
        <w:t xml:space="preserve">by </w:t>
      </w:r>
      <w:r>
        <w:rPr>
          <w:sz w:val="20"/>
          <w:szCs w:val="20"/>
          <w:lang w:val="en-US"/>
        </w:rPr>
        <w:t>computing the right/total ratio.</w:t>
      </w:r>
    </w:p>
    <w:p w14:paraId="253F1DB4" w14:textId="36807888" w:rsidR="00696562" w:rsidRPr="00BB631E" w:rsidRDefault="00696562">
      <w:pPr>
        <w:ind w:left="-142" w:firstLine="142"/>
        <w:jc w:val="both"/>
        <w:rPr>
          <w:u w:val="single"/>
          <w:lang w:val="en-US"/>
        </w:rPr>
      </w:pPr>
      <w:r w:rsidRPr="00FE48A9">
        <w:rPr>
          <w:noProof/>
          <w:sz w:val="20"/>
          <w:szCs w:val="20"/>
          <w:lang w:eastAsia="it-IT"/>
        </w:rPr>
        <mc:AlternateContent>
          <mc:Choice Requires="wps">
            <w:drawing>
              <wp:anchor distT="45720" distB="45720" distL="114300" distR="114300" simplePos="0" relativeHeight="251714560" behindDoc="1" locked="0" layoutInCell="1" allowOverlap="1" wp14:anchorId="5E2B8FB0" wp14:editId="62D32FA0">
                <wp:simplePos x="0" y="0"/>
                <wp:positionH relativeFrom="column">
                  <wp:posOffset>687070</wp:posOffset>
                </wp:positionH>
                <wp:positionV relativeFrom="paragraph">
                  <wp:posOffset>2429510</wp:posOffset>
                </wp:positionV>
                <wp:extent cx="3759200" cy="228600"/>
                <wp:effectExtent l="0" t="0" r="0" b="0"/>
                <wp:wrapTight wrapText="bothSides">
                  <wp:wrapPolygon edited="0">
                    <wp:start x="0" y="0"/>
                    <wp:lineTo x="0" y="19800"/>
                    <wp:lineTo x="21454" y="19800"/>
                    <wp:lineTo x="21454" y="0"/>
                    <wp:lineTo x="0" y="0"/>
                  </wp:wrapPolygon>
                </wp:wrapTight>
                <wp:docPr id="40"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0" cy="228600"/>
                        </a:xfrm>
                        <a:prstGeom prst="rect">
                          <a:avLst/>
                        </a:prstGeom>
                        <a:solidFill>
                          <a:srgbClr val="FFFFFF"/>
                        </a:solidFill>
                        <a:ln w="9525">
                          <a:noFill/>
                          <a:miter lim="800000"/>
                          <a:headEnd/>
                          <a:tailEnd/>
                        </a:ln>
                      </wps:spPr>
                      <wps:txbx>
                        <w:txbxContent>
                          <w:p w14:paraId="2A411A61" w14:textId="0DA44E46" w:rsidR="00FE48A9" w:rsidRPr="000C438E" w:rsidRDefault="000C438E">
                            <w:pPr>
                              <w:rPr>
                                <w:i/>
                                <w:sz w:val="18"/>
                                <w:lang w:val="en-US"/>
                              </w:rPr>
                            </w:pPr>
                            <w:r>
                              <w:rPr>
                                <w:i/>
                                <w:sz w:val="18"/>
                                <w:lang w:val="en-US"/>
                              </w:rPr>
                              <w:t xml:space="preserve">Fig. 1.1 - </w:t>
                            </w:r>
                            <w:r w:rsidR="00FE48A9" w:rsidRPr="000C438E">
                              <w:rPr>
                                <w:i/>
                                <w:sz w:val="18"/>
                                <w:lang w:val="en-US"/>
                              </w:rPr>
                              <w:t xml:space="preserve">Accuracy of training set and test set </w:t>
                            </w:r>
                            <w:r w:rsidR="00BB631E">
                              <w:rPr>
                                <w:i/>
                                <w:sz w:val="18"/>
                                <w:lang w:val="en-US"/>
                              </w:rPr>
                              <w:t>as function</w:t>
                            </w:r>
                            <w:r w:rsidRPr="000C438E">
                              <w:rPr>
                                <w:i/>
                                <w:sz w:val="18"/>
                                <w:lang w:val="en-US"/>
                              </w:rPr>
                              <w:t xml:space="preserve"> of K</w:t>
                            </w:r>
                            <w:r w:rsidR="009953EE">
                              <w:rPr>
                                <w:i/>
                                <w:sz w:val="18"/>
                                <w:lang w:val="en-US"/>
                              </w:rPr>
                              <w:t xml:space="preserve"> (exercise 1)</w:t>
                            </w:r>
                            <w:r>
                              <w:rPr>
                                <w:i/>
                                <w:sz w:val="18"/>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2B8FB0" id="_x0000_t202" coordsize="21600,21600" o:spt="202" path="m,l,21600r21600,l21600,xe">
                <v:stroke joinstyle="miter"/>
                <v:path gradientshapeok="t" o:connecttype="rect"/>
              </v:shapetype>
              <v:shape id="Casella di testo 2" o:spid="_x0000_s1026" type="#_x0000_t202" style="position:absolute;left:0;text-align:left;margin-left:54.1pt;margin-top:191.3pt;width:296pt;height:18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" stroked="f">
                <v:textbox>
                  <w:txbxContent>
                    <w:p w14:paraId="2A411A61" w14:textId="0DA44E46" w:rsidR="00FE48A9" w:rsidRPr="000C438E" w:rsidRDefault="000C438E">
                      <w:pPr>
                        <w:rPr>
                          <w:i/>
                          <w:sz w:val="18"/>
                          <w:lang w:val="en-US"/>
                        </w:rPr>
                      </w:pPr>
                      <w:r>
                        <w:rPr>
                          <w:i/>
                          <w:sz w:val="18"/>
                          <w:lang w:val="en-US"/>
                        </w:rPr>
                        <w:t xml:space="preserve">Fig. 1.1 - </w:t>
                      </w:r>
                      <w:r w:rsidR="00FE48A9" w:rsidRPr="000C438E">
                        <w:rPr>
                          <w:i/>
                          <w:sz w:val="18"/>
                          <w:lang w:val="en-US"/>
                        </w:rPr>
                        <w:t xml:space="preserve">Accuracy of training set and test set </w:t>
                      </w:r>
                      <w:r w:rsidR="00BB631E">
                        <w:rPr>
                          <w:i/>
                          <w:sz w:val="18"/>
                          <w:lang w:val="en-US"/>
                        </w:rPr>
                        <w:t>as function</w:t>
                      </w:r>
                      <w:r w:rsidRPr="000C438E">
                        <w:rPr>
                          <w:i/>
                          <w:sz w:val="18"/>
                          <w:lang w:val="en-US"/>
                        </w:rPr>
                        <w:t xml:space="preserve"> of K</w:t>
                      </w:r>
                      <w:r w:rsidR="009953EE">
                        <w:rPr>
                          <w:i/>
                          <w:sz w:val="18"/>
                          <w:lang w:val="en-US"/>
                        </w:rPr>
                        <w:t xml:space="preserve"> (exercise 1)</w:t>
                      </w:r>
                      <w:r>
                        <w:rPr>
                          <w:i/>
                          <w:sz w:val="18"/>
                          <w:lang w:val="en-US"/>
                        </w:rPr>
                        <w:t>.</w:t>
                      </w:r>
                    </w:p>
                  </w:txbxContent>
                </v:textbox>
                <w10:wrap type="tight"/>
              </v:shape>
            </w:pict>
          </mc:Fallback>
        </mc:AlternateContent>
      </w:r>
      <w:r>
        <w:rPr>
          <w:noProof/>
          <w:lang w:eastAsia="it-IT"/>
        </w:rPr>
        <w:drawing>
          <wp:inline distT="0" distB="0" distL="0" distR="0" wp14:anchorId="5DC08052" wp14:editId="68E9FE04">
            <wp:extent cx="5394325" cy="2377309"/>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ab1a.JPG"/>
                    <pic:cNvPicPr/>
                  </pic:nvPicPr>
                  <pic:blipFill rotWithShape="1">
                    <a:blip r:embed="rId9" cstate="print">
                      <a:extLst>
                        <a:ext uri="{28A0092B-C50C-407E-A947-70E740481C1C}">
                          <a14:useLocalDpi xmlns:a14="http://schemas.microsoft.com/office/drawing/2010/main" val="0"/>
                        </a:ext>
                      </a:extLst>
                    </a:blip>
                    <a:srcRect t="1953" b="6663"/>
                    <a:stretch/>
                  </pic:blipFill>
                  <pic:spPr bwMode="auto">
                    <a:xfrm>
                      <a:off x="0" y="0"/>
                      <a:ext cx="5409632" cy="2384055"/>
                    </a:xfrm>
                    <a:prstGeom prst="rect">
                      <a:avLst/>
                    </a:prstGeom>
                    <a:ln>
                      <a:noFill/>
                    </a:ln>
                    <a:extLst>
                      <a:ext uri="{53640926-AAD7-44D8-BBD7-CCE9431645EC}">
                        <a14:shadowObscured xmlns:a14="http://schemas.microsoft.com/office/drawing/2010/main"/>
                      </a:ext>
                    </a:extLst>
                  </pic:spPr>
                </pic:pic>
              </a:graphicData>
            </a:graphic>
          </wp:inline>
        </w:drawing>
      </w:r>
    </w:p>
    <w:p w14:paraId="16BC6284" w14:textId="7B5E0A84" w:rsidR="00632664" w:rsidRDefault="00632664">
      <w:pPr>
        <w:jc w:val="both"/>
        <w:rPr>
          <w:sz w:val="20"/>
          <w:szCs w:val="20"/>
          <w:lang w:val="en-US"/>
        </w:rPr>
      </w:pPr>
    </w:p>
    <w:p w14:paraId="541C12F5" w14:textId="799CC1C9" w:rsidR="00632664" w:rsidRDefault="000C438E">
      <w:pPr>
        <w:jc w:val="both"/>
        <w:rPr>
          <w:sz w:val="20"/>
          <w:szCs w:val="20"/>
          <w:lang w:val="en-US"/>
        </w:rPr>
      </w:pPr>
      <w:r>
        <w:rPr>
          <w:sz w:val="20"/>
          <w:szCs w:val="20"/>
          <w:lang w:val="en-US"/>
        </w:rPr>
        <w:t>As predictable</w:t>
      </w:r>
      <w:r w:rsidR="0058731D">
        <w:rPr>
          <w:sz w:val="20"/>
          <w:szCs w:val="20"/>
          <w:lang w:val="en-US"/>
        </w:rPr>
        <w:t>, for the training set values, the accuracy is overall higher, and in particular, results to be 100% for K=1</w:t>
      </w:r>
      <w:r>
        <w:rPr>
          <w:sz w:val="20"/>
          <w:szCs w:val="20"/>
          <w:lang w:val="en-US"/>
        </w:rPr>
        <w:t xml:space="preserve"> (due to the fact that the nearest point is the point itself)</w:t>
      </w:r>
      <w:r w:rsidR="0058731D">
        <w:rPr>
          <w:sz w:val="20"/>
          <w:szCs w:val="20"/>
          <w:lang w:val="en-US"/>
        </w:rPr>
        <w:t xml:space="preserve">. </w:t>
      </w:r>
    </w:p>
    <w:p w14:paraId="541012E6" w14:textId="281E1514" w:rsidR="00632664" w:rsidRDefault="0058731D">
      <w:pPr>
        <w:jc w:val="both"/>
        <w:rPr>
          <w:sz w:val="20"/>
          <w:szCs w:val="20"/>
          <w:lang w:val="en-US"/>
        </w:rPr>
      </w:pPr>
      <w:r>
        <w:rPr>
          <w:sz w:val="20"/>
          <w:szCs w:val="20"/>
          <w:lang w:val="en-US"/>
        </w:rPr>
        <w:t>Regarding this particular value</w:t>
      </w:r>
      <w:r w:rsidR="00FE48A9">
        <w:rPr>
          <w:sz w:val="20"/>
          <w:szCs w:val="20"/>
          <w:lang w:val="en-US"/>
        </w:rPr>
        <w:t>,</w:t>
      </w:r>
      <w:r>
        <w:rPr>
          <w:sz w:val="20"/>
          <w:szCs w:val="20"/>
          <w:lang w:val="en-US"/>
        </w:rPr>
        <w:t xml:space="preserve"> we should observe the overfitting phenomenon in the Test set case</w:t>
      </w:r>
      <w:r w:rsidR="00995991">
        <w:rPr>
          <w:sz w:val="20"/>
          <w:szCs w:val="20"/>
          <w:lang w:val="en-US"/>
        </w:rPr>
        <w:t>, as the accuracy of the test set is different from the one on the training set</w:t>
      </w:r>
      <w:r>
        <w:rPr>
          <w:sz w:val="20"/>
          <w:szCs w:val="20"/>
          <w:lang w:val="en-US"/>
        </w:rPr>
        <w:t xml:space="preserve">. </w:t>
      </w:r>
    </w:p>
    <w:p w14:paraId="07B1EFDA" w14:textId="6B1A5EFE" w:rsidR="00632664" w:rsidRDefault="0058731D">
      <w:pPr>
        <w:jc w:val="both"/>
        <w:rPr>
          <w:sz w:val="20"/>
          <w:szCs w:val="20"/>
          <w:lang w:val="en-US"/>
        </w:rPr>
      </w:pPr>
      <w:r>
        <w:rPr>
          <w:sz w:val="20"/>
          <w:szCs w:val="20"/>
          <w:lang w:val="en-US"/>
        </w:rPr>
        <w:t>In both cases, increasin</w:t>
      </w:r>
      <w:r w:rsidR="00FE48A9">
        <w:rPr>
          <w:sz w:val="20"/>
          <w:szCs w:val="20"/>
          <w:lang w:val="en-US"/>
        </w:rPr>
        <w:t>g</w:t>
      </w:r>
      <w:r>
        <w:rPr>
          <w:sz w:val="20"/>
          <w:szCs w:val="20"/>
          <w:lang w:val="en-US"/>
        </w:rPr>
        <w:t xml:space="preserve"> the K value, the accuracy tends to decrease significantly, falling to around 50% when K equals to 100. This accuracy value fluctuated around 50% as we repeatedly ran the program, because of our choice of assigning a random class to the point.</w:t>
      </w:r>
    </w:p>
    <w:p w14:paraId="504B400E" w14:textId="1C5457AB" w:rsidR="00632664" w:rsidRDefault="0058731D">
      <w:pPr>
        <w:jc w:val="both"/>
        <w:rPr>
          <w:sz w:val="20"/>
          <w:szCs w:val="20"/>
          <w:lang w:val="en-US"/>
        </w:rPr>
      </w:pPr>
      <w:r>
        <w:rPr>
          <w:sz w:val="20"/>
          <w:szCs w:val="20"/>
          <w:lang w:val="en-US"/>
        </w:rPr>
        <w:t>This dec</w:t>
      </w:r>
      <w:r w:rsidR="00FE48A9">
        <w:rPr>
          <w:sz w:val="20"/>
          <w:szCs w:val="20"/>
          <w:lang w:val="en-US"/>
        </w:rPr>
        <w:t>rease</w:t>
      </w:r>
      <w:r>
        <w:rPr>
          <w:sz w:val="20"/>
          <w:szCs w:val="20"/>
          <w:lang w:val="en-US"/>
        </w:rPr>
        <w:t xml:space="preserve"> shows the underfitting phenomenon, as with high values of K our algorithm is averaging too much.</w:t>
      </w:r>
    </w:p>
    <w:p w14:paraId="04ADF3EF" w14:textId="478954B0" w:rsidR="00632664" w:rsidRPr="00FE48A9" w:rsidRDefault="0058731D">
      <w:pPr>
        <w:jc w:val="both"/>
        <w:rPr>
          <w:sz w:val="20"/>
          <w:szCs w:val="20"/>
          <w:lang w:val="en-US"/>
        </w:rPr>
      </w:pPr>
      <w:r>
        <w:rPr>
          <w:sz w:val="20"/>
          <w:szCs w:val="20"/>
          <w:lang w:val="en-US"/>
        </w:rPr>
        <w:t>Probably</w:t>
      </w:r>
      <w:r w:rsidR="00FE48A9">
        <w:rPr>
          <w:sz w:val="20"/>
          <w:szCs w:val="20"/>
          <w:lang w:val="en-US"/>
        </w:rPr>
        <w:t>,</w:t>
      </w:r>
      <w:r>
        <w:rPr>
          <w:sz w:val="20"/>
          <w:szCs w:val="20"/>
          <w:lang w:val="en-US"/>
        </w:rPr>
        <w:t xml:space="preserve"> a good choice </w:t>
      </w:r>
      <w:r w:rsidR="00FE48A9">
        <w:rPr>
          <w:sz w:val="20"/>
          <w:szCs w:val="20"/>
          <w:lang w:val="en-US"/>
        </w:rPr>
        <w:t xml:space="preserve">for K is a small value (4 or 5), </w:t>
      </w:r>
      <w:r w:rsidR="00C4126F">
        <w:rPr>
          <w:sz w:val="20"/>
          <w:szCs w:val="20"/>
          <w:lang w:val="en-US"/>
        </w:rPr>
        <w:t>which</w:t>
      </w:r>
      <w:r w:rsidR="00FE48A9">
        <w:rPr>
          <w:sz w:val="20"/>
          <w:szCs w:val="20"/>
          <w:lang w:val="en-US"/>
        </w:rPr>
        <w:t xml:space="preserve"> makes the </w:t>
      </w:r>
      <w:r w:rsidR="00882BCC">
        <w:rPr>
          <w:sz w:val="20"/>
          <w:szCs w:val="20"/>
          <w:lang w:val="en-US"/>
        </w:rPr>
        <w:t xml:space="preserve">test </w:t>
      </w:r>
      <w:r w:rsidR="00FE48A9">
        <w:rPr>
          <w:sz w:val="20"/>
          <w:szCs w:val="20"/>
          <w:lang w:val="en-US"/>
        </w:rPr>
        <w:t>accuracy reach its maximum value (93%).</w:t>
      </w:r>
      <w:r w:rsidR="00FE48A9">
        <w:rPr>
          <w:noProof/>
          <w:sz w:val="20"/>
          <w:szCs w:val="20"/>
          <w:lang w:eastAsia="it-IT"/>
        </w:rPr>
        <w:drawing>
          <wp:anchor distT="0" distB="0" distL="114300" distR="114300" simplePos="0" relativeHeight="251668480" behindDoc="0" locked="0" layoutInCell="1" allowOverlap="1" wp14:anchorId="55094836" wp14:editId="60AB65B3">
            <wp:simplePos x="0" y="0"/>
            <wp:positionH relativeFrom="column">
              <wp:posOffset>-1270</wp:posOffset>
            </wp:positionH>
            <wp:positionV relativeFrom="paragraph">
              <wp:posOffset>284480</wp:posOffset>
            </wp:positionV>
            <wp:extent cx="3514725" cy="1974215"/>
            <wp:effectExtent l="0" t="0" r="9525" b="6985"/>
            <wp:wrapTight wrapText="bothSides">
              <wp:wrapPolygon edited="0">
                <wp:start x="21600" y="21600"/>
                <wp:lineTo x="21600" y="132"/>
                <wp:lineTo x="59" y="132"/>
                <wp:lineTo x="59" y="21600"/>
                <wp:lineTo x="21600" y="21600"/>
              </wp:wrapPolygon>
            </wp:wrapTight>
            <wp:docPr id="11"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rot="10799991" flipH="1" flipV="1">
                      <a:off x="0" y="0"/>
                      <a:ext cx="3514725" cy="1974215"/>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74624" behindDoc="0" locked="0" layoutInCell="1" allowOverlap="1" wp14:anchorId="028CE2E2" wp14:editId="71E8BAC9">
            <wp:simplePos x="0" y="0"/>
            <wp:positionH relativeFrom="column">
              <wp:posOffset>3660900</wp:posOffset>
            </wp:positionH>
            <wp:positionV relativeFrom="paragraph">
              <wp:posOffset>502782</wp:posOffset>
            </wp:positionV>
            <wp:extent cx="106683" cy="109856"/>
            <wp:effectExtent l="0" t="0" r="7617" b="4444"/>
            <wp:wrapTight wrapText="bothSides">
              <wp:wrapPolygon edited="0">
                <wp:start x="21600" y="21600"/>
                <wp:lineTo x="21600" y="2872"/>
                <wp:lineTo x="2314" y="2872"/>
                <wp:lineTo x="2314" y="21600"/>
                <wp:lineTo x="21600" y="21600"/>
              </wp:wrapPolygon>
            </wp:wrapTight>
            <wp:docPr id="7"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40807" t="40681" r="57118" b="54727"/>
                    <a:stretch>
                      <a:fillRect/>
                    </a:stretch>
                  </pic:blipFill>
                  <pic:spPr>
                    <a:xfrm rot="10799991" flipH="1" flipV="1">
                      <a:off x="0" y="0"/>
                      <a:ext cx="106683" cy="109856"/>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76672" behindDoc="0" locked="0" layoutInCell="1" allowOverlap="1" wp14:anchorId="0852A431" wp14:editId="657196E2">
            <wp:simplePos x="0" y="0"/>
            <wp:positionH relativeFrom="column">
              <wp:posOffset>4965053</wp:posOffset>
            </wp:positionH>
            <wp:positionV relativeFrom="paragraph">
              <wp:posOffset>312403</wp:posOffset>
            </wp:positionV>
            <wp:extent cx="142875" cy="152403"/>
            <wp:effectExtent l="0" t="0" r="9525" b="0"/>
            <wp:wrapTight wrapText="bothSides">
              <wp:wrapPolygon edited="0">
                <wp:start x="21600" y="21600"/>
                <wp:lineTo x="21600" y="2700"/>
                <wp:lineTo x="1440" y="2700"/>
                <wp:lineTo x="1440" y="21600"/>
                <wp:lineTo x="21600" y="21600"/>
              </wp:wrapPolygon>
            </wp:wrapTight>
            <wp:docPr id="8"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87746" t="6729" r="9294" b="87152"/>
                    <a:stretch>
                      <a:fillRect/>
                    </a:stretch>
                  </pic:blipFill>
                  <pic:spPr>
                    <a:xfrm rot="10799991" flipH="1" flipV="1">
                      <a:off x="0" y="0"/>
                      <a:ext cx="142875" cy="152403"/>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72576" behindDoc="0" locked="0" layoutInCell="1" allowOverlap="1" wp14:anchorId="51B646F3" wp14:editId="58CCB2DD">
            <wp:simplePos x="0" y="0"/>
            <wp:positionH relativeFrom="column">
              <wp:posOffset>4982510</wp:posOffset>
            </wp:positionH>
            <wp:positionV relativeFrom="paragraph">
              <wp:posOffset>500331</wp:posOffset>
            </wp:positionV>
            <wp:extent cx="126360" cy="129543"/>
            <wp:effectExtent l="0" t="0" r="6990" b="3807"/>
            <wp:wrapTight wrapText="bothSides">
              <wp:wrapPolygon edited="0">
                <wp:start x="21600" y="21600"/>
                <wp:lineTo x="21600" y="2541"/>
                <wp:lineTo x="1964" y="2541"/>
                <wp:lineTo x="1964" y="21600"/>
                <wp:lineTo x="21600" y="21600"/>
              </wp:wrapPolygon>
            </wp:wrapTight>
            <wp:docPr id="9"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26421" t="48176" r="71343" b="47083"/>
                    <a:stretch>
                      <a:fillRect/>
                    </a:stretch>
                  </pic:blipFill>
                  <pic:spPr>
                    <a:xfrm rot="10799991" flipH="1" flipV="1">
                      <a:off x="0" y="0"/>
                      <a:ext cx="126360" cy="129543"/>
                    </a:xfrm>
                    <a:prstGeom prst="rect">
                      <a:avLst/>
                    </a:prstGeom>
                    <a:noFill/>
                    <a:ln>
                      <a:noFill/>
                      <a:prstDash/>
                    </a:ln>
                  </pic:spPr>
                </pic:pic>
              </a:graphicData>
            </a:graphic>
          </wp:anchor>
        </w:drawing>
      </w:r>
      <w:r>
        <w:rPr>
          <w:noProof/>
          <w:sz w:val="20"/>
          <w:szCs w:val="20"/>
          <w:lang w:eastAsia="it-IT"/>
        </w:rPr>
        <w:drawing>
          <wp:anchor distT="0" distB="0" distL="114300" distR="114300" simplePos="0" relativeHeight="251670528" behindDoc="0" locked="0" layoutInCell="1" allowOverlap="1" wp14:anchorId="3FF6B947" wp14:editId="3988E2F3">
            <wp:simplePos x="0" y="0"/>
            <wp:positionH relativeFrom="column">
              <wp:posOffset>3658980</wp:posOffset>
            </wp:positionH>
            <wp:positionV relativeFrom="paragraph">
              <wp:posOffset>313721</wp:posOffset>
            </wp:positionV>
            <wp:extent cx="137790" cy="143505"/>
            <wp:effectExtent l="0" t="0" r="14610" b="8895"/>
            <wp:wrapTight wrapText="bothSides">
              <wp:wrapPolygon edited="0">
                <wp:start x="21600" y="21600"/>
                <wp:lineTo x="21600" y="1440"/>
                <wp:lineTo x="600" y="1440"/>
                <wp:lineTo x="600" y="21600"/>
                <wp:lineTo x="21600" y="21600"/>
              </wp:wrapPolygon>
            </wp:wrapTight>
            <wp:docPr id="10" name="Immagin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l="93919" t="14377" r="3354" b="79963"/>
                    <a:stretch>
                      <a:fillRect/>
                    </a:stretch>
                  </pic:blipFill>
                  <pic:spPr>
                    <a:xfrm rot="10799991" flipH="1" flipV="1">
                      <a:off x="0" y="0"/>
                      <a:ext cx="137790" cy="143505"/>
                    </a:xfrm>
                    <a:prstGeom prst="rect">
                      <a:avLst/>
                    </a:prstGeom>
                    <a:noFill/>
                    <a:ln>
                      <a:noFill/>
                      <a:prstDash/>
                    </a:ln>
                  </pic:spPr>
                </pic:pic>
              </a:graphicData>
            </a:graphic>
          </wp:anchor>
        </w:drawing>
      </w:r>
      <w:r>
        <w:rPr>
          <w:noProof/>
          <w:sz w:val="20"/>
          <w:szCs w:val="20"/>
          <w:lang w:eastAsia="it-IT"/>
        </w:rPr>
        <mc:AlternateContent>
          <mc:Choice Requires="wps">
            <w:drawing>
              <wp:anchor distT="0" distB="0" distL="114300" distR="114300" simplePos="0" relativeHeight="251684864" behindDoc="0" locked="0" layoutInCell="1" allowOverlap="1" wp14:anchorId="68133F95" wp14:editId="457B2280">
                <wp:simplePos x="0" y="0"/>
                <wp:positionH relativeFrom="column">
                  <wp:posOffset>5071719</wp:posOffset>
                </wp:positionH>
                <wp:positionV relativeFrom="paragraph">
                  <wp:posOffset>455243</wp:posOffset>
                </wp:positionV>
                <wp:extent cx="1152528" cy="234314"/>
                <wp:effectExtent l="0" t="0" r="9522" b="0"/>
                <wp:wrapSquare wrapText="bothSides"/>
                <wp:docPr id="12" name="Casella di testo 2"/>
                <wp:cNvGraphicFramePr/>
                <a:graphic xmlns:a="http://schemas.openxmlformats.org/drawingml/2006/main">
                  <a:graphicData uri="http://schemas.microsoft.com/office/word/2010/wordprocessingShape">
                    <wps:wsp>
                      <wps:cNvSpPr txBox="1"/>
                      <wps:spPr>
                        <a:xfrm>
                          <a:off x="0" y="0"/>
                          <a:ext cx="1152528" cy="234314"/>
                        </a:xfrm>
                        <a:prstGeom prst="rect">
                          <a:avLst/>
                        </a:prstGeom>
                        <a:solidFill>
                          <a:srgbClr val="FFFFFF"/>
                        </a:solidFill>
                        <a:ln>
                          <a:noFill/>
                          <a:prstDash/>
                        </a:ln>
                      </wps:spPr>
                      <wps:txbx>
                        <w:txbxContent>
                          <w:p w14:paraId="0C86E61A" w14:textId="77777777" w:rsidR="00970884" w:rsidRDefault="00970884">
                            <w:pPr>
                              <w:rPr>
                                <w:sz w:val="18"/>
                              </w:rPr>
                            </w:pPr>
                            <w:r>
                              <w:rPr>
                                <w:sz w:val="18"/>
                              </w:rPr>
                              <w:t>Test set – Class2</w:t>
                            </w:r>
                          </w:p>
                        </w:txbxContent>
                      </wps:txbx>
                      <wps:bodyPr vert="horz" wrap="square" lIns="91440" tIns="45720" rIns="91440" bIns="45720" anchor="t" anchorCtr="0" compatLnSpc="0">
                        <a:noAutofit/>
                      </wps:bodyPr>
                    </wps:wsp>
                  </a:graphicData>
                </a:graphic>
              </wp:anchor>
            </w:drawing>
          </mc:Choice>
          <mc:Fallback>
            <w:pict>
              <v:shape w14:anchorId="68133F95" id="_x0000_s1027" type="#_x0000_t202" style="position:absolute;left:0;text-align:left;margin-left:399.35pt;margin-top:35.85pt;width:90.75pt;height:18.4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" stroked="f">
                <v:textbox>
                  <w:txbxContent>
                    <w:p w14:paraId="0C86E61A" w14:textId="77777777" w:rsidR="00970884" w:rsidRDefault="00970884">
                      <w:pPr>
                        <w:rPr>
                          <w:sz w:val="18"/>
                        </w:rPr>
                      </w:pPr>
                      <w:r>
                        <w:rPr>
                          <w:sz w:val="18"/>
                        </w:rPr>
                        <w:t>Test set – Class2</w:t>
                      </w:r>
                    </w:p>
                  </w:txbxContent>
                </v:textbox>
                <w10:wrap type="square"/>
              </v:shape>
            </w:pict>
          </mc:Fallback>
        </mc:AlternateContent>
      </w:r>
      <w:r>
        <w:rPr>
          <w:noProof/>
          <w:sz w:val="20"/>
          <w:szCs w:val="20"/>
          <w:lang w:eastAsia="it-IT"/>
        </w:rPr>
        <mc:AlternateContent>
          <mc:Choice Requires="wps">
            <w:drawing>
              <wp:anchor distT="0" distB="0" distL="114300" distR="114300" simplePos="0" relativeHeight="251678720" behindDoc="0" locked="0" layoutInCell="1" allowOverlap="1" wp14:anchorId="1FE76D81" wp14:editId="0C60C203">
                <wp:simplePos x="0" y="0"/>
                <wp:positionH relativeFrom="column">
                  <wp:posOffset>3736338</wp:posOffset>
                </wp:positionH>
                <wp:positionV relativeFrom="paragraph">
                  <wp:posOffset>455298</wp:posOffset>
                </wp:positionV>
                <wp:extent cx="1152528" cy="234314"/>
                <wp:effectExtent l="0" t="0" r="9522" b="0"/>
                <wp:wrapSquare wrapText="bothSides"/>
                <wp:docPr id="13" name="Casella di testo 2"/>
                <wp:cNvGraphicFramePr/>
                <a:graphic xmlns:a="http://schemas.openxmlformats.org/drawingml/2006/main">
                  <a:graphicData uri="http://schemas.microsoft.com/office/word/2010/wordprocessingShape">
                    <wps:wsp>
                      <wps:cNvSpPr txBox="1"/>
                      <wps:spPr>
                        <a:xfrm>
                          <a:off x="0" y="0"/>
                          <a:ext cx="1152528" cy="234314"/>
                        </a:xfrm>
                        <a:prstGeom prst="rect">
                          <a:avLst/>
                        </a:prstGeom>
                        <a:solidFill>
                          <a:srgbClr val="FFFFFF"/>
                        </a:solidFill>
                        <a:ln>
                          <a:noFill/>
                          <a:prstDash/>
                        </a:ln>
                      </wps:spPr>
                      <wps:txbx>
                        <w:txbxContent>
                          <w:p w14:paraId="709F44F6" w14:textId="77777777" w:rsidR="00970884" w:rsidRDefault="00970884">
                            <w:pPr>
                              <w:rPr>
                                <w:sz w:val="18"/>
                              </w:rPr>
                            </w:pPr>
                            <w:r>
                              <w:rPr>
                                <w:sz w:val="18"/>
                              </w:rPr>
                              <w:t>Training set – Class2</w:t>
                            </w:r>
                          </w:p>
                        </w:txbxContent>
                      </wps:txbx>
                      <wps:bodyPr vert="horz" wrap="square" lIns="91440" tIns="45720" rIns="91440" bIns="45720" anchor="t" anchorCtr="0" compatLnSpc="0">
                        <a:noAutofit/>
                      </wps:bodyPr>
                    </wps:wsp>
                  </a:graphicData>
                </a:graphic>
              </wp:anchor>
            </w:drawing>
          </mc:Choice>
          <mc:Fallback>
            <w:pict>
              <v:shape w14:anchorId="1FE76D81" id="_x0000_s1028" type="#_x0000_t202" style="position:absolute;left:0;text-align:left;margin-left:294.2pt;margin-top:35.85pt;width:90.75pt;height:18.4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" stroked="f">
                <v:textbox>
                  <w:txbxContent>
                    <w:p w14:paraId="709F44F6" w14:textId="77777777" w:rsidR="00970884" w:rsidRDefault="00970884">
                      <w:pPr>
                        <w:rPr>
                          <w:sz w:val="18"/>
                        </w:rPr>
                      </w:pPr>
                      <w:r>
                        <w:rPr>
                          <w:sz w:val="18"/>
                        </w:rPr>
                        <w:t>Training set – Class2</w:t>
                      </w:r>
                    </w:p>
                  </w:txbxContent>
                </v:textbox>
                <w10:wrap type="square"/>
              </v:shape>
            </w:pict>
          </mc:Fallback>
        </mc:AlternateContent>
      </w:r>
      <w:r>
        <w:rPr>
          <w:noProof/>
          <w:sz w:val="20"/>
          <w:szCs w:val="20"/>
          <w:lang w:eastAsia="it-IT"/>
        </w:rPr>
        <mc:AlternateContent>
          <mc:Choice Requires="wps">
            <w:drawing>
              <wp:anchor distT="0" distB="0" distL="114300" distR="114300" simplePos="0" relativeHeight="251682816" behindDoc="0" locked="0" layoutInCell="1" allowOverlap="1" wp14:anchorId="76FF9FE3" wp14:editId="47A5CD83">
                <wp:simplePos x="0" y="0"/>
                <wp:positionH relativeFrom="column">
                  <wp:posOffset>5051429</wp:posOffset>
                </wp:positionH>
                <wp:positionV relativeFrom="paragraph">
                  <wp:posOffset>266062</wp:posOffset>
                </wp:positionV>
                <wp:extent cx="1152528" cy="234314"/>
                <wp:effectExtent l="0" t="0" r="9522" b="0"/>
                <wp:wrapSquare wrapText="bothSides"/>
                <wp:docPr id="14" name="Casella di testo 2"/>
                <wp:cNvGraphicFramePr/>
                <a:graphic xmlns:a="http://schemas.openxmlformats.org/drawingml/2006/main">
                  <a:graphicData uri="http://schemas.microsoft.com/office/word/2010/wordprocessingShape">
                    <wps:wsp>
                      <wps:cNvSpPr txBox="1"/>
                      <wps:spPr>
                        <a:xfrm>
                          <a:off x="0" y="0"/>
                          <a:ext cx="1152528" cy="234314"/>
                        </a:xfrm>
                        <a:prstGeom prst="rect">
                          <a:avLst/>
                        </a:prstGeom>
                        <a:solidFill>
                          <a:srgbClr val="FFFFFF"/>
                        </a:solidFill>
                        <a:ln>
                          <a:noFill/>
                          <a:prstDash/>
                        </a:ln>
                      </wps:spPr>
                      <wps:txbx>
                        <w:txbxContent>
                          <w:p w14:paraId="1F7F94AF" w14:textId="77777777" w:rsidR="00970884" w:rsidRDefault="00970884">
                            <w:pPr>
                              <w:rPr>
                                <w:sz w:val="18"/>
                              </w:rPr>
                            </w:pPr>
                            <w:r>
                              <w:rPr>
                                <w:sz w:val="18"/>
                              </w:rPr>
                              <w:t>Test set – Class1</w:t>
                            </w:r>
                          </w:p>
                        </w:txbxContent>
                      </wps:txbx>
                      <wps:bodyPr vert="horz" wrap="square" lIns="91440" tIns="45720" rIns="91440" bIns="45720" anchor="t" anchorCtr="0" compatLnSpc="0">
                        <a:noAutofit/>
                      </wps:bodyPr>
                    </wps:wsp>
                  </a:graphicData>
                </a:graphic>
              </wp:anchor>
            </w:drawing>
          </mc:Choice>
          <mc:Fallback>
            <w:pict>
              <v:shape w14:anchorId="76FF9FE3" id="_x0000_s1029" type="#_x0000_t202" style="position:absolute;left:0;text-align:left;margin-left:397.75pt;margin-top:20.95pt;width:90.75pt;height:18.4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" stroked="f">
                <v:textbox>
                  <w:txbxContent>
                    <w:p w14:paraId="1F7F94AF" w14:textId="77777777" w:rsidR="00970884" w:rsidRDefault="00970884">
                      <w:pPr>
                        <w:rPr>
                          <w:sz w:val="18"/>
                        </w:rPr>
                      </w:pPr>
                      <w:r>
                        <w:rPr>
                          <w:sz w:val="18"/>
                        </w:rPr>
                        <w:t>Test set – Class1</w:t>
                      </w:r>
                    </w:p>
                  </w:txbxContent>
                </v:textbox>
                <w10:wrap type="square"/>
              </v:shape>
            </w:pict>
          </mc:Fallback>
        </mc:AlternateContent>
      </w:r>
      <w:r>
        <w:rPr>
          <w:noProof/>
          <w:sz w:val="20"/>
          <w:szCs w:val="20"/>
          <w:lang w:eastAsia="it-IT"/>
        </w:rPr>
        <mc:AlternateContent>
          <mc:Choice Requires="wps">
            <w:drawing>
              <wp:anchor distT="0" distB="0" distL="114300" distR="114300" simplePos="0" relativeHeight="251680768" behindDoc="0" locked="0" layoutInCell="1" allowOverlap="1" wp14:anchorId="3EC9F2C8" wp14:editId="6473B47A">
                <wp:simplePos x="0" y="0"/>
                <wp:positionH relativeFrom="column">
                  <wp:posOffset>3736979</wp:posOffset>
                </wp:positionH>
                <wp:positionV relativeFrom="paragraph">
                  <wp:posOffset>267333</wp:posOffset>
                </wp:positionV>
                <wp:extent cx="1152528" cy="227969"/>
                <wp:effectExtent l="0" t="0" r="9522" b="631"/>
                <wp:wrapSquare wrapText="bothSides"/>
                <wp:docPr id="15" name="Casella di testo 2"/>
                <wp:cNvGraphicFramePr/>
                <a:graphic xmlns:a="http://schemas.openxmlformats.org/drawingml/2006/main">
                  <a:graphicData uri="http://schemas.microsoft.com/office/word/2010/wordprocessingShape">
                    <wps:wsp>
                      <wps:cNvSpPr txBox="1"/>
                      <wps:spPr>
                        <a:xfrm>
                          <a:off x="0" y="0"/>
                          <a:ext cx="1152528" cy="227969"/>
                        </a:xfrm>
                        <a:prstGeom prst="rect">
                          <a:avLst/>
                        </a:prstGeom>
                        <a:solidFill>
                          <a:srgbClr val="FFFFFF"/>
                        </a:solidFill>
                        <a:ln>
                          <a:noFill/>
                          <a:prstDash/>
                        </a:ln>
                      </wps:spPr>
                      <wps:txbx>
                        <w:txbxContent>
                          <w:p w14:paraId="1A878697" w14:textId="77777777" w:rsidR="00970884" w:rsidRDefault="00970884">
                            <w:pPr>
                              <w:rPr>
                                <w:sz w:val="18"/>
                              </w:rPr>
                            </w:pPr>
                            <w:r>
                              <w:rPr>
                                <w:sz w:val="18"/>
                              </w:rPr>
                              <w:t>Training set – Class1</w:t>
                            </w:r>
                          </w:p>
                        </w:txbxContent>
                      </wps:txbx>
                      <wps:bodyPr vert="horz" wrap="square" lIns="91440" tIns="45720" rIns="91440" bIns="45720" anchor="t" anchorCtr="0" compatLnSpc="0">
                        <a:noAutofit/>
                      </wps:bodyPr>
                    </wps:wsp>
                  </a:graphicData>
                </a:graphic>
              </wp:anchor>
            </w:drawing>
          </mc:Choice>
          <mc:Fallback>
            <w:pict>
              <v:shape w14:anchorId="3EC9F2C8" id="_x0000_s1030" type="#_x0000_t202" style="position:absolute;left:0;text-align:left;margin-left:294.25pt;margin-top:21.05pt;width:90.75pt;height:17.9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" stroked="f">
                <v:textbox>
                  <w:txbxContent>
                    <w:p w14:paraId="1A878697" w14:textId="77777777" w:rsidR="00970884" w:rsidRDefault="00970884">
                      <w:pPr>
                        <w:rPr>
                          <w:sz w:val="18"/>
                        </w:rPr>
                      </w:pPr>
                      <w:r>
                        <w:rPr>
                          <w:sz w:val="18"/>
                        </w:rPr>
                        <w:t>Training set – Class1</w:t>
                      </w:r>
                    </w:p>
                  </w:txbxContent>
                </v:textbox>
                <w10:wrap type="square"/>
              </v:shape>
            </w:pict>
          </mc:Fallback>
        </mc:AlternateContent>
      </w:r>
    </w:p>
    <w:p w14:paraId="6CB84A4B" w14:textId="77777777" w:rsidR="000C438E" w:rsidRDefault="000C438E" w:rsidP="000C438E">
      <w:pPr>
        <w:jc w:val="both"/>
        <w:rPr>
          <w:sz w:val="20"/>
          <w:szCs w:val="20"/>
          <w:lang w:val="en-US"/>
        </w:rPr>
      </w:pPr>
    </w:p>
    <w:p w14:paraId="1001B459" w14:textId="5178194C" w:rsidR="0097496E" w:rsidRDefault="000C438E" w:rsidP="000C438E">
      <w:pPr>
        <w:jc w:val="both"/>
        <w:rPr>
          <w:sz w:val="20"/>
          <w:szCs w:val="20"/>
          <w:lang w:val="en-US"/>
        </w:rPr>
      </w:pPr>
      <w:r w:rsidRPr="00FE48A9">
        <w:rPr>
          <w:noProof/>
          <w:sz w:val="20"/>
          <w:szCs w:val="20"/>
          <w:lang w:eastAsia="it-IT"/>
        </w:rPr>
        <mc:AlternateContent>
          <mc:Choice Requires="wps">
            <w:drawing>
              <wp:anchor distT="45720" distB="45720" distL="114300" distR="114300" simplePos="0" relativeHeight="251716608" behindDoc="1" locked="0" layoutInCell="1" allowOverlap="1" wp14:anchorId="39F92509" wp14:editId="7A01CE3C">
                <wp:simplePos x="0" y="0"/>
                <wp:positionH relativeFrom="column">
                  <wp:posOffset>-50800</wp:posOffset>
                </wp:positionH>
                <wp:positionV relativeFrom="paragraph">
                  <wp:posOffset>1261110</wp:posOffset>
                </wp:positionV>
                <wp:extent cx="3601720" cy="228600"/>
                <wp:effectExtent l="0" t="0" r="0" b="0"/>
                <wp:wrapTight wrapText="bothSides">
                  <wp:wrapPolygon edited="0">
                    <wp:start x="0" y="0"/>
                    <wp:lineTo x="0" y="19800"/>
                    <wp:lineTo x="21478" y="19800"/>
                    <wp:lineTo x="21478" y="0"/>
                    <wp:lineTo x="0" y="0"/>
                  </wp:wrapPolygon>
                </wp:wrapTight>
                <wp:docPr id="4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1720" cy="228600"/>
                        </a:xfrm>
                        <a:prstGeom prst="rect">
                          <a:avLst/>
                        </a:prstGeom>
                        <a:solidFill>
                          <a:srgbClr val="FFFFFF"/>
                        </a:solidFill>
                        <a:ln w="9525">
                          <a:noFill/>
                          <a:miter lim="800000"/>
                          <a:headEnd/>
                          <a:tailEnd/>
                        </a:ln>
                      </wps:spPr>
                      <wps:txbx>
                        <w:txbxContent>
                          <w:p w14:paraId="2CA45EE1" w14:textId="724F2EBA" w:rsidR="000C438E" w:rsidRPr="000C438E" w:rsidRDefault="000C438E" w:rsidP="000C438E">
                            <w:pPr>
                              <w:rPr>
                                <w:i/>
                                <w:sz w:val="18"/>
                                <w:lang w:val="en-US"/>
                              </w:rPr>
                            </w:pPr>
                            <w:r>
                              <w:rPr>
                                <w:i/>
                                <w:sz w:val="18"/>
                                <w:lang w:val="en-US"/>
                              </w:rPr>
                              <w:t>Fig. 1.2 – Data 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92509" id="_x0000_s1031" type="#_x0000_t202" style="position:absolute;left:0;text-align:left;margin-left:-4pt;margin-top:99.3pt;width:283.6pt;height:18pt;z-index:-251599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nyBEQIAAP0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" stroked="f">
                <v:textbox>
                  <w:txbxContent>
                    <w:p w14:paraId="2CA45EE1" w14:textId="724F2EBA" w:rsidR="000C438E" w:rsidRPr="000C438E" w:rsidRDefault="000C438E" w:rsidP="000C438E">
                      <w:pPr>
                        <w:rPr>
                          <w:i/>
                          <w:sz w:val="18"/>
                          <w:lang w:val="en-US"/>
                        </w:rPr>
                      </w:pPr>
                      <w:r>
                        <w:rPr>
                          <w:i/>
                          <w:sz w:val="18"/>
                          <w:lang w:val="en-US"/>
                        </w:rPr>
                        <w:t>Fig. 1.2 – Data visualization.</w:t>
                      </w:r>
                    </w:p>
                  </w:txbxContent>
                </v:textbox>
                <w10:wrap type="tight"/>
              </v:shape>
            </w:pict>
          </mc:Fallback>
        </mc:AlternateContent>
      </w:r>
      <w:r w:rsidR="0058731D">
        <w:rPr>
          <w:sz w:val="20"/>
          <w:szCs w:val="20"/>
          <w:lang w:val="en-US"/>
        </w:rPr>
        <w:t>We can see that the error between the training set and the test set, regarding the accuracy, in the cases of overfitting and underfitting, is not significant. In our opinion, this derives from the distribution homogeneity</w:t>
      </w:r>
      <w:r w:rsidR="0000353F">
        <w:rPr>
          <w:sz w:val="20"/>
          <w:szCs w:val="20"/>
          <w:lang w:val="en-US"/>
        </w:rPr>
        <w:t xml:space="preserve"> (FIG</w:t>
      </w:r>
      <w:r w:rsidR="00882BCC">
        <w:rPr>
          <w:sz w:val="20"/>
          <w:szCs w:val="20"/>
          <w:lang w:val="en-US"/>
        </w:rPr>
        <w:t>. 1.2)</w:t>
      </w:r>
      <w:r w:rsidR="0058731D">
        <w:rPr>
          <w:sz w:val="20"/>
          <w:szCs w:val="20"/>
          <w:lang w:val="en-US"/>
        </w:rPr>
        <w:t xml:space="preserve"> of the points belonging to the two different classes. In other words, the clusters of data look almost isolated from each other (not mixed).</w:t>
      </w:r>
    </w:p>
    <w:p w14:paraId="1553D92B" w14:textId="2D577A75" w:rsidR="00632664" w:rsidRPr="000C438E" w:rsidRDefault="0058731D" w:rsidP="000C438E">
      <w:pPr>
        <w:jc w:val="both"/>
        <w:rPr>
          <w:sz w:val="20"/>
          <w:szCs w:val="20"/>
          <w:lang w:val="en-US"/>
        </w:rPr>
      </w:pPr>
      <w:r>
        <w:rPr>
          <w:b/>
          <w:bCs/>
          <w:sz w:val="32"/>
          <w:szCs w:val="32"/>
          <w:lang w:val="en-US"/>
        </w:rPr>
        <w:lastRenderedPageBreak/>
        <w:t>Exercise 2</w:t>
      </w:r>
    </w:p>
    <w:p w14:paraId="4CBF0FE7" w14:textId="1D64EAD3" w:rsidR="00632664" w:rsidRDefault="0058731D">
      <w:pPr>
        <w:jc w:val="both"/>
        <w:rPr>
          <w:sz w:val="20"/>
          <w:szCs w:val="20"/>
          <w:lang w:val="en-US"/>
        </w:rPr>
      </w:pPr>
      <w:r>
        <w:rPr>
          <w:sz w:val="20"/>
          <w:szCs w:val="20"/>
          <w:lang w:val="en-US"/>
        </w:rPr>
        <w:t>This exercise is very similar to the first one, in fact we implemented the same algorithm</w:t>
      </w:r>
      <w:r w:rsidR="000C438E">
        <w:rPr>
          <w:sz w:val="20"/>
          <w:szCs w:val="20"/>
          <w:lang w:val="en-US"/>
        </w:rPr>
        <w:t>, but with few modifications related to the different number of features</w:t>
      </w:r>
      <w:r>
        <w:rPr>
          <w:sz w:val="20"/>
          <w:szCs w:val="20"/>
          <w:lang w:val="en-US"/>
        </w:rPr>
        <w:t>. In particular, distances were c</w:t>
      </w:r>
      <w:r w:rsidR="009953EE">
        <w:rPr>
          <w:sz w:val="20"/>
          <w:szCs w:val="20"/>
          <w:lang w:val="en-US"/>
        </w:rPr>
        <w:t>alculated using 5 “coordinates”. H</w:t>
      </w:r>
      <w:r>
        <w:rPr>
          <w:sz w:val="20"/>
          <w:szCs w:val="20"/>
          <w:lang w:val="en-US"/>
        </w:rPr>
        <w:t xml:space="preserve">aving only the dataset, we divided it into training set and </w:t>
      </w:r>
      <w:r w:rsidR="000C438E">
        <w:rPr>
          <w:sz w:val="20"/>
          <w:szCs w:val="20"/>
          <w:lang w:val="en-US"/>
        </w:rPr>
        <w:t>test set</w:t>
      </w:r>
      <w:r>
        <w:rPr>
          <w:sz w:val="20"/>
          <w:szCs w:val="20"/>
          <w:lang w:val="en-US"/>
        </w:rPr>
        <w:t xml:space="preserve">, specifically 85% for the training set and 15% for the test set. </w:t>
      </w:r>
    </w:p>
    <w:p w14:paraId="58D1DD1E" w14:textId="2893522D" w:rsidR="00632664" w:rsidRDefault="00696562">
      <w:pPr>
        <w:jc w:val="both"/>
      </w:pPr>
      <w:r w:rsidRPr="00FE48A9">
        <w:rPr>
          <w:noProof/>
          <w:sz w:val="20"/>
          <w:szCs w:val="20"/>
          <w:lang w:eastAsia="it-IT"/>
        </w:rPr>
        <mc:AlternateContent>
          <mc:Choice Requires="wps">
            <w:drawing>
              <wp:anchor distT="45720" distB="45720" distL="114300" distR="114300" simplePos="0" relativeHeight="251728896" behindDoc="1" locked="0" layoutInCell="1" allowOverlap="1" wp14:anchorId="11C335DD" wp14:editId="3CE5EAF6">
                <wp:simplePos x="0" y="0"/>
                <wp:positionH relativeFrom="column">
                  <wp:posOffset>448310</wp:posOffset>
                </wp:positionH>
                <wp:positionV relativeFrom="paragraph">
                  <wp:posOffset>3410585</wp:posOffset>
                </wp:positionV>
                <wp:extent cx="4023360" cy="228600"/>
                <wp:effectExtent l="0" t="0" r="0" b="0"/>
                <wp:wrapTight wrapText="bothSides">
                  <wp:wrapPolygon edited="0">
                    <wp:start x="0" y="0"/>
                    <wp:lineTo x="0" y="19800"/>
                    <wp:lineTo x="21477" y="19800"/>
                    <wp:lineTo x="21477" y="0"/>
                    <wp:lineTo x="0" y="0"/>
                  </wp:wrapPolygon>
                </wp:wrapTight>
                <wp:docPr id="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28600"/>
                        </a:xfrm>
                        <a:prstGeom prst="rect">
                          <a:avLst/>
                        </a:prstGeom>
                        <a:solidFill>
                          <a:srgbClr val="FFFFFF"/>
                        </a:solidFill>
                        <a:ln w="9525">
                          <a:noFill/>
                          <a:miter lim="800000"/>
                          <a:headEnd/>
                          <a:tailEnd/>
                        </a:ln>
                      </wps:spPr>
                      <wps:txbx>
                        <w:txbxContent>
                          <w:p w14:paraId="5A668B52" w14:textId="3C200E28" w:rsidR="009953EE" w:rsidRPr="000C438E" w:rsidRDefault="009953EE" w:rsidP="009953EE">
                            <w:pPr>
                              <w:rPr>
                                <w:i/>
                                <w:sz w:val="18"/>
                                <w:lang w:val="en-US"/>
                              </w:rPr>
                            </w:pPr>
                            <w:r>
                              <w:rPr>
                                <w:i/>
                                <w:sz w:val="18"/>
                                <w:lang w:val="en-US"/>
                              </w:rPr>
                              <w:t>Fig. 1.3 – A</w:t>
                            </w:r>
                            <w:r w:rsidRPr="000C438E">
                              <w:rPr>
                                <w:i/>
                                <w:sz w:val="18"/>
                                <w:lang w:val="en-US"/>
                              </w:rPr>
                              <w:t xml:space="preserve">ccuracy of training set and test set </w:t>
                            </w:r>
                            <w:r w:rsidR="00BB631E">
                              <w:rPr>
                                <w:i/>
                                <w:sz w:val="18"/>
                                <w:lang w:val="en-US"/>
                              </w:rPr>
                              <w:t>as function</w:t>
                            </w:r>
                            <w:r w:rsidRPr="000C438E">
                              <w:rPr>
                                <w:i/>
                                <w:sz w:val="18"/>
                                <w:lang w:val="en-US"/>
                              </w:rPr>
                              <w:t xml:space="preserve"> of K</w:t>
                            </w:r>
                            <w:r>
                              <w:rPr>
                                <w:i/>
                                <w:sz w:val="18"/>
                                <w:lang w:val="en-US"/>
                              </w:rPr>
                              <w:t xml:space="preserve"> (exercise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335DD" id="_x0000_s1032" type="#_x0000_t202" style="position:absolute;left:0;text-align:left;margin-left:35.3pt;margin-top:268.55pt;width:316.8pt;height:18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" stroked="f">
                <v:textbox>
                  <w:txbxContent>
                    <w:p w14:paraId="5A668B52" w14:textId="3C200E28" w:rsidR="009953EE" w:rsidRPr="000C438E" w:rsidRDefault="009953EE" w:rsidP="009953EE">
                      <w:pPr>
                        <w:rPr>
                          <w:i/>
                          <w:sz w:val="18"/>
                          <w:lang w:val="en-US"/>
                        </w:rPr>
                      </w:pPr>
                      <w:r>
                        <w:rPr>
                          <w:i/>
                          <w:sz w:val="18"/>
                          <w:lang w:val="en-US"/>
                        </w:rPr>
                        <w:t>Fig. 1.3 – A</w:t>
                      </w:r>
                      <w:r w:rsidRPr="000C438E">
                        <w:rPr>
                          <w:i/>
                          <w:sz w:val="18"/>
                          <w:lang w:val="en-US"/>
                        </w:rPr>
                        <w:t xml:space="preserve">ccuracy of training set and test set </w:t>
                      </w:r>
                      <w:r w:rsidR="00BB631E">
                        <w:rPr>
                          <w:i/>
                          <w:sz w:val="18"/>
                          <w:lang w:val="en-US"/>
                        </w:rPr>
                        <w:t>as function</w:t>
                      </w:r>
                      <w:r w:rsidRPr="000C438E">
                        <w:rPr>
                          <w:i/>
                          <w:sz w:val="18"/>
                          <w:lang w:val="en-US"/>
                        </w:rPr>
                        <w:t xml:space="preserve"> of K</w:t>
                      </w:r>
                      <w:r>
                        <w:rPr>
                          <w:i/>
                          <w:sz w:val="18"/>
                          <w:lang w:val="en-US"/>
                        </w:rPr>
                        <w:t xml:space="preserve"> (exercise 2).</w:t>
                      </w:r>
                    </w:p>
                  </w:txbxContent>
                </v:textbox>
                <w10:wrap type="tight"/>
              </v:shape>
            </w:pict>
          </mc:Fallback>
        </mc:AlternateContent>
      </w:r>
      <w:r>
        <w:rPr>
          <w:noProof/>
          <w:lang w:eastAsia="it-IT"/>
        </w:rPr>
        <w:drawing>
          <wp:inline distT="0" distB="0" distL="0" distR="0" wp14:anchorId="7B83A00A" wp14:editId="6407B283">
            <wp:extent cx="4677410" cy="3342640"/>
            <wp:effectExtent l="0" t="0" r="889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ab1b.JPG"/>
                    <pic:cNvPicPr/>
                  </pic:nvPicPr>
                  <pic:blipFill rotWithShape="1">
                    <a:blip r:embed="rId11">
                      <a:extLst>
                        <a:ext uri="{28A0092B-C50C-407E-A947-70E740481C1C}">
                          <a14:useLocalDpi xmlns:a14="http://schemas.microsoft.com/office/drawing/2010/main" val="0"/>
                        </a:ext>
                      </a:extLst>
                    </a:blip>
                    <a:srcRect b="4722"/>
                    <a:stretch/>
                  </pic:blipFill>
                  <pic:spPr bwMode="auto">
                    <a:xfrm>
                      <a:off x="0" y="0"/>
                      <a:ext cx="4688497" cy="3350563"/>
                    </a:xfrm>
                    <a:prstGeom prst="rect">
                      <a:avLst/>
                    </a:prstGeom>
                    <a:ln>
                      <a:noFill/>
                    </a:ln>
                    <a:extLst>
                      <a:ext uri="{53640926-AAD7-44D8-BBD7-CCE9431645EC}">
                        <a14:shadowObscured xmlns:a14="http://schemas.microsoft.com/office/drawing/2010/main"/>
                      </a:ext>
                    </a:extLst>
                  </pic:spPr>
                </pic:pic>
              </a:graphicData>
            </a:graphic>
          </wp:inline>
        </w:drawing>
      </w:r>
    </w:p>
    <w:p w14:paraId="18BB0975" w14:textId="5898A95A" w:rsidR="009953EE" w:rsidRDefault="009953EE">
      <w:pPr>
        <w:jc w:val="both"/>
      </w:pPr>
    </w:p>
    <w:p w14:paraId="27E1FAF6" w14:textId="2AB97A3D" w:rsidR="009953EE" w:rsidRDefault="0058731D">
      <w:pPr>
        <w:jc w:val="both"/>
        <w:rPr>
          <w:sz w:val="20"/>
          <w:szCs w:val="20"/>
          <w:lang w:val="en-US"/>
        </w:rPr>
      </w:pPr>
      <w:r>
        <w:rPr>
          <w:sz w:val="20"/>
          <w:szCs w:val="20"/>
          <w:lang w:val="en-US"/>
        </w:rPr>
        <w:t>For high values of K</w:t>
      </w:r>
      <w:r w:rsidR="009953EE">
        <w:rPr>
          <w:sz w:val="20"/>
          <w:szCs w:val="20"/>
          <w:lang w:val="en-US"/>
        </w:rPr>
        <w:t>,</w:t>
      </w:r>
      <w:r>
        <w:rPr>
          <w:sz w:val="20"/>
          <w:szCs w:val="20"/>
          <w:lang w:val="en-US"/>
        </w:rPr>
        <w:t xml:space="preserve"> we can observe the </w:t>
      </w:r>
      <w:r w:rsidRPr="00882BCC">
        <w:rPr>
          <w:sz w:val="20"/>
          <w:szCs w:val="20"/>
          <w:lang w:val="en-US"/>
        </w:rPr>
        <w:t>underfitting</w:t>
      </w:r>
      <w:r>
        <w:rPr>
          <w:sz w:val="20"/>
          <w:szCs w:val="20"/>
          <w:lang w:val="en-US"/>
        </w:rPr>
        <w:t xml:space="preserve"> phenomenon, as the algorithm averages too much bringing to a decrease in terms of accuracy.</w:t>
      </w:r>
    </w:p>
    <w:p w14:paraId="29EBD233" w14:textId="2D14FCA9" w:rsidR="00995991" w:rsidRPr="00995991" w:rsidRDefault="00995991">
      <w:pPr>
        <w:jc w:val="both"/>
        <w:rPr>
          <w:sz w:val="20"/>
          <w:szCs w:val="20"/>
          <w:u w:val="single"/>
          <w:lang w:val="en-US"/>
        </w:rPr>
      </w:pPr>
      <w:r>
        <w:rPr>
          <w:sz w:val="20"/>
          <w:szCs w:val="20"/>
          <w:lang w:val="en-US"/>
        </w:rPr>
        <w:t>For small values o</w:t>
      </w:r>
      <w:r w:rsidR="00502CAC">
        <w:rPr>
          <w:sz w:val="20"/>
          <w:szCs w:val="20"/>
          <w:lang w:val="en-US"/>
        </w:rPr>
        <w:t>f</w:t>
      </w:r>
      <w:r>
        <w:rPr>
          <w:sz w:val="20"/>
          <w:szCs w:val="20"/>
          <w:lang w:val="en-US"/>
        </w:rPr>
        <w:t xml:space="preserve"> K, we </w:t>
      </w:r>
      <w:r w:rsidR="00882BCC">
        <w:rPr>
          <w:sz w:val="20"/>
          <w:szCs w:val="20"/>
          <w:lang w:val="en-US"/>
        </w:rPr>
        <w:t>notice</w:t>
      </w:r>
      <w:r>
        <w:rPr>
          <w:sz w:val="20"/>
          <w:szCs w:val="20"/>
          <w:lang w:val="en-US"/>
        </w:rPr>
        <w:t xml:space="preserve"> the overfitting phenomenon, as the two accuracies differ from each other of a value </w:t>
      </w:r>
      <w:r w:rsidR="00502CAC">
        <w:rPr>
          <w:sz w:val="20"/>
          <w:szCs w:val="20"/>
          <w:lang w:val="en-US"/>
        </w:rPr>
        <w:t xml:space="preserve">of </w:t>
      </w:r>
      <w:r>
        <w:rPr>
          <w:sz w:val="20"/>
          <w:szCs w:val="20"/>
          <w:lang w:val="en-US"/>
        </w:rPr>
        <w:t xml:space="preserve">about 10%. A good model can show a difference of 2/3% between the </w:t>
      </w:r>
      <w:r w:rsidR="00502CAC">
        <w:rPr>
          <w:sz w:val="20"/>
          <w:szCs w:val="20"/>
          <w:lang w:val="en-US"/>
        </w:rPr>
        <w:t>two accuracies</w:t>
      </w:r>
      <w:r w:rsidR="00882BCC">
        <w:rPr>
          <w:sz w:val="20"/>
          <w:szCs w:val="20"/>
          <w:lang w:val="en-US"/>
        </w:rPr>
        <w:t>. So we need to find a trade</w:t>
      </w:r>
      <w:r w:rsidR="00554AF1">
        <w:rPr>
          <w:sz w:val="20"/>
          <w:szCs w:val="20"/>
          <w:lang w:val="en-US"/>
        </w:rPr>
        <w:t>-</w:t>
      </w:r>
      <w:r w:rsidR="00882BCC">
        <w:rPr>
          <w:sz w:val="20"/>
          <w:szCs w:val="20"/>
          <w:lang w:val="en-US"/>
        </w:rPr>
        <w:t>of</w:t>
      </w:r>
      <w:r>
        <w:rPr>
          <w:sz w:val="20"/>
          <w:szCs w:val="20"/>
          <w:lang w:val="en-US"/>
        </w:rPr>
        <w:t>f between a small overfitting and a good accuracy.</w:t>
      </w:r>
    </w:p>
    <w:p w14:paraId="11AC820D" w14:textId="77777777" w:rsidR="00995991" w:rsidRDefault="00995991" w:rsidP="00995991">
      <w:pPr>
        <w:jc w:val="both"/>
        <w:rPr>
          <w:sz w:val="20"/>
          <w:szCs w:val="20"/>
          <w:lang w:val="en-US"/>
        </w:rPr>
      </w:pPr>
      <w:r>
        <w:rPr>
          <w:sz w:val="20"/>
          <w:szCs w:val="20"/>
          <w:lang w:val="en-US"/>
        </w:rPr>
        <w:t xml:space="preserve">Also in this case, a good choice for K would be a small value (between 4 and 7). </w:t>
      </w:r>
    </w:p>
    <w:p w14:paraId="7E0E9D11" w14:textId="77777777" w:rsidR="00995991" w:rsidRDefault="00995991">
      <w:pPr>
        <w:jc w:val="both"/>
        <w:rPr>
          <w:sz w:val="20"/>
          <w:szCs w:val="20"/>
          <w:lang w:val="en-US"/>
        </w:rPr>
      </w:pPr>
    </w:p>
    <w:p w14:paraId="4F535C7C" w14:textId="53039AEB" w:rsidR="00632664" w:rsidRDefault="00632664">
      <w:pPr>
        <w:jc w:val="both"/>
        <w:rPr>
          <w:sz w:val="20"/>
          <w:szCs w:val="20"/>
          <w:lang w:val="en-US"/>
        </w:rPr>
      </w:pPr>
    </w:p>
    <w:p w14:paraId="4C0FE7EC" w14:textId="151A1F8B" w:rsidR="00632664" w:rsidRDefault="00632664">
      <w:pPr>
        <w:rPr>
          <w:b/>
          <w:bCs/>
          <w:sz w:val="32"/>
          <w:szCs w:val="32"/>
          <w:lang w:val="en-US"/>
        </w:rPr>
      </w:pPr>
    </w:p>
    <w:p w14:paraId="194131A3" w14:textId="494842FC" w:rsidR="00632664" w:rsidRDefault="00632664">
      <w:pPr>
        <w:rPr>
          <w:b/>
          <w:bCs/>
          <w:sz w:val="32"/>
          <w:szCs w:val="32"/>
          <w:lang w:val="en-US"/>
        </w:rPr>
      </w:pPr>
    </w:p>
    <w:p w14:paraId="7519F914" w14:textId="19498F5E" w:rsidR="00632664" w:rsidRDefault="00632664">
      <w:pPr>
        <w:rPr>
          <w:b/>
          <w:bCs/>
          <w:sz w:val="32"/>
          <w:szCs w:val="32"/>
          <w:lang w:val="en-US"/>
        </w:rPr>
      </w:pPr>
    </w:p>
    <w:p w14:paraId="00755D52" w14:textId="77777777" w:rsidR="00632664" w:rsidRDefault="00632664">
      <w:pPr>
        <w:rPr>
          <w:b/>
          <w:bCs/>
          <w:sz w:val="32"/>
          <w:szCs w:val="32"/>
          <w:lang w:val="en-US"/>
        </w:rPr>
      </w:pPr>
    </w:p>
    <w:p w14:paraId="3189B961" w14:textId="77777777" w:rsidR="00632664" w:rsidRDefault="00632664">
      <w:pPr>
        <w:rPr>
          <w:b/>
          <w:bCs/>
          <w:sz w:val="32"/>
          <w:szCs w:val="32"/>
          <w:lang w:val="en-US"/>
        </w:rPr>
      </w:pPr>
    </w:p>
    <w:p w14:paraId="0B9986A0" w14:textId="1BA58DC2" w:rsidR="00632664" w:rsidRDefault="00632664">
      <w:pPr>
        <w:rPr>
          <w:b/>
          <w:bCs/>
          <w:sz w:val="32"/>
          <w:szCs w:val="32"/>
          <w:lang w:val="en-US"/>
        </w:rPr>
      </w:pPr>
    </w:p>
    <w:p w14:paraId="7B5C90A3" w14:textId="77777777" w:rsidR="00BB631E" w:rsidRDefault="00BB631E">
      <w:pPr>
        <w:rPr>
          <w:b/>
          <w:bCs/>
          <w:sz w:val="32"/>
          <w:szCs w:val="32"/>
          <w:lang w:val="en-US"/>
        </w:rPr>
      </w:pPr>
    </w:p>
    <w:p w14:paraId="265E510A" w14:textId="77777777" w:rsidR="00632664" w:rsidRDefault="0058731D">
      <w:pPr>
        <w:rPr>
          <w:b/>
          <w:bCs/>
          <w:sz w:val="32"/>
          <w:szCs w:val="32"/>
          <w:lang w:val="en-US"/>
        </w:rPr>
      </w:pPr>
      <w:r>
        <w:rPr>
          <w:b/>
          <w:bCs/>
          <w:sz w:val="32"/>
          <w:szCs w:val="32"/>
          <w:lang w:val="en-US"/>
        </w:rPr>
        <w:lastRenderedPageBreak/>
        <w:t>Exercise 3</w:t>
      </w:r>
    </w:p>
    <w:p w14:paraId="65317389" w14:textId="77777777" w:rsidR="009E0087" w:rsidRDefault="0058731D">
      <w:pPr>
        <w:jc w:val="both"/>
        <w:rPr>
          <w:sz w:val="20"/>
          <w:szCs w:val="20"/>
          <w:lang w:val="en-US"/>
        </w:rPr>
      </w:pPr>
      <w:r>
        <w:rPr>
          <w:sz w:val="20"/>
          <w:szCs w:val="20"/>
          <w:lang w:val="en-US"/>
        </w:rPr>
        <w:t xml:space="preserve">As in previous exercises, we applied the K-NN classifier to solve this classification problem. For each test set’s element we computed the “distances” (representing the absolute values of differences between the two RSSI values of the considered user and points belonging to the training set), we ordered the distance vectors and counted the occurrences of each class related to the K nearest points of each sensor. </w:t>
      </w:r>
    </w:p>
    <w:p w14:paraId="0B57BAA3" w14:textId="58CA5526" w:rsidR="00632664" w:rsidRDefault="0058731D">
      <w:pPr>
        <w:jc w:val="both"/>
        <w:rPr>
          <w:sz w:val="20"/>
          <w:szCs w:val="20"/>
          <w:lang w:val="en-US"/>
        </w:rPr>
      </w:pPr>
      <w:r>
        <w:rPr>
          <w:sz w:val="20"/>
          <w:szCs w:val="20"/>
          <w:lang w:val="en-US"/>
        </w:rPr>
        <w:t>In other words, we considered K*7 values for each user (K for each sensor). The classification output was obtained finding the</w:t>
      </w:r>
      <w:r w:rsidR="00696562">
        <w:rPr>
          <w:sz w:val="20"/>
          <w:szCs w:val="20"/>
          <w:lang w:val="en-US"/>
        </w:rPr>
        <w:t xml:space="preserve"> output</w:t>
      </w:r>
      <w:r>
        <w:rPr>
          <w:sz w:val="20"/>
          <w:szCs w:val="20"/>
          <w:lang w:val="en-US"/>
        </w:rPr>
        <w:t xml:space="preserve"> class with </w:t>
      </w:r>
      <w:r w:rsidR="00BB631E">
        <w:rPr>
          <w:sz w:val="20"/>
          <w:szCs w:val="20"/>
          <w:lang w:val="en-US"/>
        </w:rPr>
        <w:t xml:space="preserve">the </w:t>
      </w:r>
      <w:r>
        <w:rPr>
          <w:sz w:val="20"/>
          <w:szCs w:val="20"/>
          <w:lang w:val="en-US"/>
        </w:rPr>
        <w:t>most occurrences.</w:t>
      </w:r>
    </w:p>
    <w:p w14:paraId="3F9FB610" w14:textId="045A3B55" w:rsidR="00632664" w:rsidRDefault="00BB631E">
      <w:pPr>
        <w:jc w:val="both"/>
        <w:rPr>
          <w:sz w:val="20"/>
          <w:szCs w:val="20"/>
          <w:lang w:val="en-US"/>
        </w:rPr>
      </w:pPr>
      <w:r>
        <w:rPr>
          <w:noProof/>
          <w:lang w:eastAsia="it-IT"/>
        </w:rPr>
        <w:drawing>
          <wp:anchor distT="0" distB="0" distL="114300" distR="114300" simplePos="0" relativeHeight="251729920" behindDoc="1" locked="0" layoutInCell="1" allowOverlap="1" wp14:anchorId="4F8365C5" wp14:editId="14A2D70A">
            <wp:simplePos x="0" y="0"/>
            <wp:positionH relativeFrom="column">
              <wp:posOffset>1270</wp:posOffset>
            </wp:positionH>
            <wp:positionV relativeFrom="paragraph">
              <wp:posOffset>372110</wp:posOffset>
            </wp:positionV>
            <wp:extent cx="6177280" cy="3293290"/>
            <wp:effectExtent l="0" t="0" r="0" b="2540"/>
            <wp:wrapTight wrapText="bothSides">
              <wp:wrapPolygon edited="0">
                <wp:start x="0" y="0"/>
                <wp:lineTo x="0" y="21492"/>
                <wp:lineTo x="21516" y="21492"/>
                <wp:lineTo x="21516" y="0"/>
                <wp:lineTo x="0" y="0"/>
              </wp:wrapPolygon>
            </wp:wrapTight>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ab1c.JPG"/>
                    <pic:cNvPicPr/>
                  </pic:nvPicPr>
                  <pic:blipFill rotWithShape="1">
                    <a:blip r:embed="rId12" cstate="print">
                      <a:extLst>
                        <a:ext uri="{28A0092B-C50C-407E-A947-70E740481C1C}">
                          <a14:useLocalDpi xmlns:a14="http://schemas.microsoft.com/office/drawing/2010/main" val="0"/>
                        </a:ext>
                      </a:extLst>
                    </a:blip>
                    <a:srcRect l="10293" t="4132" r="8280" b="5851"/>
                    <a:stretch/>
                  </pic:blipFill>
                  <pic:spPr bwMode="auto">
                    <a:xfrm>
                      <a:off x="0" y="0"/>
                      <a:ext cx="6177280" cy="3293290"/>
                    </a:xfrm>
                    <a:prstGeom prst="rect">
                      <a:avLst/>
                    </a:prstGeom>
                    <a:ln>
                      <a:noFill/>
                    </a:ln>
                    <a:extLst>
                      <a:ext uri="{53640926-AAD7-44D8-BBD7-CCE9431645EC}">
                        <a14:shadowObscured xmlns:a14="http://schemas.microsoft.com/office/drawing/2010/main"/>
                      </a:ext>
                    </a:extLst>
                  </pic:spPr>
                </pic:pic>
              </a:graphicData>
            </a:graphic>
          </wp:anchor>
        </w:drawing>
      </w:r>
      <w:r w:rsidR="0058731D">
        <w:rPr>
          <w:sz w:val="20"/>
          <w:szCs w:val="20"/>
          <w:lang w:val="en-US"/>
        </w:rPr>
        <w:t>We implemented the algorithm with K going from 1 to 120 (because we had 120 points, hence the total number of</w:t>
      </w:r>
      <w:r w:rsidR="009E0087">
        <w:rPr>
          <w:sz w:val="20"/>
          <w:szCs w:val="20"/>
          <w:lang w:val="en-US"/>
        </w:rPr>
        <w:t xml:space="preserve"> measurements is</w:t>
      </w:r>
      <w:r w:rsidR="0058731D">
        <w:rPr>
          <w:sz w:val="20"/>
          <w:szCs w:val="20"/>
          <w:lang w:val="en-US"/>
        </w:rPr>
        <w:t xml:space="preserve"> 24*5).</w:t>
      </w:r>
    </w:p>
    <w:p w14:paraId="6D185C27" w14:textId="3087C9E5" w:rsidR="00632664" w:rsidRDefault="00BB631E">
      <w:pPr>
        <w:jc w:val="both"/>
        <w:rPr>
          <w:sz w:val="20"/>
          <w:szCs w:val="20"/>
          <w:lang w:val="en-US"/>
        </w:rPr>
      </w:pPr>
      <w:r w:rsidRPr="00FE48A9">
        <w:rPr>
          <w:noProof/>
          <w:sz w:val="20"/>
          <w:szCs w:val="20"/>
          <w:lang w:eastAsia="it-IT"/>
        </w:rPr>
        <mc:AlternateContent>
          <mc:Choice Requires="wps">
            <w:drawing>
              <wp:anchor distT="45720" distB="45720" distL="114300" distR="114300" simplePos="0" relativeHeight="251731968" behindDoc="1" locked="0" layoutInCell="1" allowOverlap="1" wp14:anchorId="2DB4F3D4" wp14:editId="0BA76B65">
                <wp:simplePos x="0" y="0"/>
                <wp:positionH relativeFrom="column">
                  <wp:posOffset>172720</wp:posOffset>
                </wp:positionH>
                <wp:positionV relativeFrom="paragraph">
                  <wp:posOffset>3251200</wp:posOffset>
                </wp:positionV>
                <wp:extent cx="4023360" cy="228600"/>
                <wp:effectExtent l="0" t="0" r="0" b="0"/>
                <wp:wrapTight wrapText="bothSides">
                  <wp:wrapPolygon edited="0">
                    <wp:start x="0" y="0"/>
                    <wp:lineTo x="0" y="19800"/>
                    <wp:lineTo x="21477" y="19800"/>
                    <wp:lineTo x="21477" y="0"/>
                    <wp:lineTo x="0" y="0"/>
                  </wp:wrapPolygon>
                </wp:wrapTight>
                <wp:docPr id="5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28600"/>
                        </a:xfrm>
                        <a:prstGeom prst="rect">
                          <a:avLst/>
                        </a:prstGeom>
                        <a:solidFill>
                          <a:srgbClr val="FFFFFF"/>
                        </a:solidFill>
                        <a:ln w="9525">
                          <a:noFill/>
                          <a:miter lim="800000"/>
                          <a:headEnd/>
                          <a:tailEnd/>
                        </a:ln>
                      </wps:spPr>
                      <wps:txbx>
                        <w:txbxContent>
                          <w:p w14:paraId="44FAC2D6" w14:textId="2E88F196" w:rsidR="00BB631E" w:rsidRPr="000C438E" w:rsidRDefault="00BB631E" w:rsidP="00BB631E">
                            <w:pPr>
                              <w:rPr>
                                <w:i/>
                                <w:sz w:val="18"/>
                                <w:lang w:val="en-US"/>
                              </w:rPr>
                            </w:pPr>
                            <w:r>
                              <w:rPr>
                                <w:i/>
                                <w:sz w:val="18"/>
                                <w:lang w:val="en-US"/>
                              </w:rPr>
                              <w:t>Fig. 1.4 – A</w:t>
                            </w:r>
                            <w:r w:rsidRPr="000C438E">
                              <w:rPr>
                                <w:i/>
                                <w:sz w:val="18"/>
                                <w:lang w:val="en-US"/>
                              </w:rPr>
                              <w:t xml:space="preserve">ccuracy of training set and test set </w:t>
                            </w:r>
                            <w:r>
                              <w:rPr>
                                <w:i/>
                                <w:sz w:val="18"/>
                                <w:lang w:val="en-US"/>
                              </w:rPr>
                              <w:t>as function</w:t>
                            </w:r>
                            <w:r w:rsidRPr="000C438E">
                              <w:rPr>
                                <w:i/>
                                <w:sz w:val="18"/>
                                <w:lang w:val="en-US"/>
                              </w:rPr>
                              <w:t xml:space="preserve"> of K</w:t>
                            </w:r>
                            <w:r>
                              <w:rPr>
                                <w:i/>
                                <w:sz w:val="18"/>
                                <w:lang w:val="en-US"/>
                              </w:rPr>
                              <w:t xml:space="preserve"> (exercise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4F3D4" id="_x0000_s1033" type="#_x0000_t202" style="position:absolute;left:0;text-align:left;margin-left:13.6pt;margin-top:256pt;width:316.8pt;height:18pt;z-index:-25158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" stroked="f">
                <v:textbox>
                  <w:txbxContent>
                    <w:p w14:paraId="44FAC2D6" w14:textId="2E88F196" w:rsidR="00BB631E" w:rsidRPr="000C438E" w:rsidRDefault="00BB631E" w:rsidP="00BB631E">
                      <w:pPr>
                        <w:rPr>
                          <w:i/>
                          <w:sz w:val="18"/>
                          <w:lang w:val="en-US"/>
                        </w:rPr>
                      </w:pPr>
                      <w:r>
                        <w:rPr>
                          <w:i/>
                          <w:sz w:val="18"/>
                          <w:lang w:val="en-US"/>
                        </w:rPr>
                        <w:t>Fig. 1.4 – A</w:t>
                      </w:r>
                      <w:r w:rsidRPr="000C438E">
                        <w:rPr>
                          <w:i/>
                          <w:sz w:val="18"/>
                          <w:lang w:val="en-US"/>
                        </w:rPr>
                        <w:t xml:space="preserve">ccuracy of training set and test set </w:t>
                      </w:r>
                      <w:r>
                        <w:rPr>
                          <w:i/>
                          <w:sz w:val="18"/>
                          <w:lang w:val="en-US"/>
                        </w:rPr>
                        <w:t>as function</w:t>
                      </w:r>
                      <w:r w:rsidRPr="000C438E">
                        <w:rPr>
                          <w:i/>
                          <w:sz w:val="18"/>
                          <w:lang w:val="en-US"/>
                        </w:rPr>
                        <w:t xml:space="preserve"> of K</w:t>
                      </w:r>
                      <w:r>
                        <w:rPr>
                          <w:i/>
                          <w:sz w:val="18"/>
                          <w:lang w:val="en-US"/>
                        </w:rPr>
                        <w:t xml:space="preserve"> (exercise 3).</w:t>
                      </w:r>
                    </w:p>
                  </w:txbxContent>
                </v:textbox>
                <w10:wrap type="tight"/>
              </v:shape>
            </w:pict>
          </mc:Fallback>
        </mc:AlternateContent>
      </w:r>
    </w:p>
    <w:p w14:paraId="6DB186D6" w14:textId="77777777" w:rsidR="00BB631E" w:rsidRDefault="00BB631E">
      <w:pPr>
        <w:jc w:val="both"/>
        <w:rPr>
          <w:lang w:val="en-US"/>
        </w:rPr>
      </w:pPr>
    </w:p>
    <w:p w14:paraId="4386038C" w14:textId="569D0795" w:rsidR="00632664" w:rsidRPr="004A523A" w:rsidRDefault="0058731D">
      <w:pPr>
        <w:jc w:val="both"/>
        <w:rPr>
          <w:lang w:val="en-US"/>
        </w:rPr>
      </w:pPr>
      <w:r>
        <w:rPr>
          <w:sz w:val="20"/>
          <w:szCs w:val="20"/>
          <w:lang w:val="en-US"/>
        </w:rPr>
        <w:t xml:space="preserve">We noticed that when K=1, the accuracy (regarding the training set plot) doesn’t reach 100%. This happens because some measurements taken in different cells (classes) have the same value. Using the </w:t>
      </w:r>
      <w:r>
        <w:rPr>
          <w:i/>
          <w:sz w:val="20"/>
          <w:szCs w:val="20"/>
          <w:lang w:val="en-US"/>
        </w:rPr>
        <w:t>max</w:t>
      </w:r>
      <w:r>
        <w:rPr>
          <w:sz w:val="20"/>
          <w:szCs w:val="20"/>
          <w:lang w:val="en-US"/>
        </w:rPr>
        <w:t xml:space="preserve"> function in Matlab, in case of equal values, the first one is taken. This implies that, among classes referring to distances between different points, the first one is taken as the output of our algorithm. </w:t>
      </w:r>
    </w:p>
    <w:p w14:paraId="0742F572" w14:textId="0F8DA668" w:rsidR="00632664" w:rsidRDefault="0058731D">
      <w:pPr>
        <w:jc w:val="both"/>
        <w:rPr>
          <w:sz w:val="20"/>
          <w:szCs w:val="20"/>
          <w:lang w:val="en-US"/>
        </w:rPr>
      </w:pPr>
      <w:r>
        <w:rPr>
          <w:sz w:val="20"/>
          <w:szCs w:val="20"/>
          <w:lang w:val="en-US"/>
        </w:rPr>
        <w:t>In the graph</w:t>
      </w:r>
      <w:r w:rsidR="0000353F">
        <w:rPr>
          <w:sz w:val="20"/>
          <w:szCs w:val="20"/>
          <w:lang w:val="en-US"/>
        </w:rPr>
        <w:t xml:space="preserve"> (FIG</w:t>
      </w:r>
      <w:r w:rsidR="009E0087">
        <w:rPr>
          <w:sz w:val="20"/>
          <w:szCs w:val="20"/>
          <w:lang w:val="en-US"/>
        </w:rPr>
        <w:t>. 1.4)</w:t>
      </w:r>
      <w:r>
        <w:rPr>
          <w:sz w:val="20"/>
          <w:szCs w:val="20"/>
          <w:lang w:val="en-US"/>
        </w:rPr>
        <w:t>, overfitting and underfi</w:t>
      </w:r>
      <w:r w:rsidR="000B7EAD">
        <w:rPr>
          <w:sz w:val="20"/>
          <w:szCs w:val="20"/>
          <w:lang w:val="en-US"/>
        </w:rPr>
        <w:t>tting phenomena</w:t>
      </w:r>
      <w:r>
        <w:rPr>
          <w:sz w:val="20"/>
          <w:szCs w:val="20"/>
          <w:lang w:val="en-US"/>
        </w:rPr>
        <w:t xml:space="preserve"> are </w:t>
      </w:r>
      <w:r w:rsidRPr="005E7EA2">
        <w:rPr>
          <w:sz w:val="20"/>
          <w:szCs w:val="20"/>
          <w:lang w:val="en-US"/>
        </w:rPr>
        <w:t>evident</w:t>
      </w:r>
      <w:r>
        <w:rPr>
          <w:sz w:val="20"/>
          <w:szCs w:val="20"/>
          <w:lang w:val="en-US"/>
        </w:rPr>
        <w:t xml:space="preserve">. When K is too small (left side of the graph), the complexity of the model implies overfitting), while on the right side the model is too </w:t>
      </w:r>
      <w:r w:rsidR="009E0087">
        <w:rPr>
          <w:sz w:val="20"/>
          <w:szCs w:val="20"/>
          <w:lang w:val="en-US"/>
        </w:rPr>
        <w:t>much averaging</w:t>
      </w:r>
      <w:r>
        <w:rPr>
          <w:sz w:val="20"/>
          <w:szCs w:val="20"/>
          <w:lang w:val="en-US"/>
        </w:rPr>
        <w:t xml:space="preserve"> because of the high K value, causing underfitting. </w:t>
      </w:r>
      <w:r w:rsidR="009E0087">
        <w:rPr>
          <w:sz w:val="20"/>
          <w:szCs w:val="20"/>
          <w:lang w:val="en-US"/>
        </w:rPr>
        <w:t>In fact, when K=120</w:t>
      </w:r>
      <w:r w:rsidR="005E7EA2">
        <w:rPr>
          <w:sz w:val="20"/>
          <w:szCs w:val="20"/>
          <w:lang w:val="en-US"/>
        </w:rPr>
        <w:t xml:space="preserve">, the accuracy is equal to 1/24, as the algorithm output is always class 1 (as specified about the </w:t>
      </w:r>
      <w:r w:rsidR="005E7EA2" w:rsidRPr="005E7EA2">
        <w:rPr>
          <w:i/>
          <w:sz w:val="20"/>
          <w:szCs w:val="20"/>
          <w:lang w:val="en-US"/>
        </w:rPr>
        <w:t>max</w:t>
      </w:r>
      <w:r w:rsidR="005E7EA2">
        <w:rPr>
          <w:sz w:val="20"/>
          <w:szCs w:val="20"/>
          <w:lang w:val="en-US"/>
        </w:rPr>
        <w:t xml:space="preserve"> function implementation in Matlab).</w:t>
      </w:r>
    </w:p>
    <w:p w14:paraId="2ECEC146" w14:textId="06CDF16C" w:rsidR="00632664" w:rsidRDefault="0058731D">
      <w:pPr>
        <w:jc w:val="both"/>
        <w:rPr>
          <w:sz w:val="20"/>
          <w:szCs w:val="20"/>
          <w:lang w:val="en-US"/>
        </w:rPr>
      </w:pPr>
      <w:r>
        <w:rPr>
          <w:sz w:val="20"/>
          <w:szCs w:val="20"/>
          <w:lang w:val="en-US"/>
        </w:rPr>
        <w:t>An optimal K val</w:t>
      </w:r>
      <w:r w:rsidR="005E7EA2">
        <w:rPr>
          <w:sz w:val="20"/>
          <w:szCs w:val="20"/>
          <w:lang w:val="en-US"/>
        </w:rPr>
        <w:t>u</w:t>
      </w:r>
      <w:r>
        <w:rPr>
          <w:sz w:val="20"/>
          <w:szCs w:val="20"/>
          <w:lang w:val="en-US"/>
        </w:rPr>
        <w:t xml:space="preserve">e would range from 20 to 40, where accuracy seems to </w:t>
      </w:r>
      <w:r w:rsidR="000B7EAD">
        <w:rPr>
          <w:sz w:val="20"/>
          <w:szCs w:val="20"/>
          <w:lang w:val="en-US"/>
        </w:rPr>
        <w:t>maintain</w:t>
      </w:r>
      <w:r>
        <w:rPr>
          <w:sz w:val="20"/>
          <w:szCs w:val="20"/>
          <w:lang w:val="en-US"/>
        </w:rPr>
        <w:t xml:space="preserve"> a good value</w:t>
      </w:r>
      <w:r w:rsidR="000B7EAD">
        <w:rPr>
          <w:sz w:val="20"/>
          <w:szCs w:val="20"/>
          <w:lang w:val="en-US"/>
        </w:rPr>
        <w:t xml:space="preserve">, despite </w:t>
      </w:r>
      <w:r w:rsidR="00526A58">
        <w:rPr>
          <w:sz w:val="20"/>
          <w:szCs w:val="20"/>
          <w:lang w:val="en-US"/>
        </w:rPr>
        <w:t xml:space="preserve">the </w:t>
      </w:r>
      <w:r w:rsidR="000B7EAD">
        <w:rPr>
          <w:sz w:val="20"/>
          <w:szCs w:val="20"/>
          <w:lang w:val="en-US"/>
        </w:rPr>
        <w:t>overfitting</w:t>
      </w:r>
      <w:r>
        <w:rPr>
          <w:sz w:val="20"/>
          <w:szCs w:val="20"/>
          <w:lang w:val="en-US"/>
        </w:rPr>
        <w:t>.</w:t>
      </w:r>
    </w:p>
    <w:p w14:paraId="5181ABC3" w14:textId="5BE0B045" w:rsidR="004A523A" w:rsidRDefault="004A523A">
      <w:pPr>
        <w:jc w:val="both"/>
        <w:rPr>
          <w:sz w:val="20"/>
          <w:szCs w:val="20"/>
          <w:lang w:val="en-US"/>
        </w:rPr>
      </w:pPr>
    </w:p>
    <w:p w14:paraId="55D72FBD" w14:textId="3B4F5C59" w:rsidR="004A523A" w:rsidRPr="005E7EA2" w:rsidRDefault="004A523A">
      <w:pPr>
        <w:jc w:val="both"/>
        <w:rPr>
          <w:sz w:val="20"/>
          <w:szCs w:val="20"/>
          <w:lang w:val="en-US"/>
        </w:rPr>
      </w:pPr>
    </w:p>
    <w:p w14:paraId="6FBF3963" w14:textId="74CC2967" w:rsidR="004A523A" w:rsidRDefault="004A523A">
      <w:pPr>
        <w:jc w:val="both"/>
        <w:rPr>
          <w:sz w:val="20"/>
          <w:szCs w:val="20"/>
          <w:lang w:val="en-US"/>
        </w:rPr>
      </w:pPr>
    </w:p>
    <w:p w14:paraId="575D542B" w14:textId="77777777" w:rsidR="007A783D" w:rsidRDefault="007A783D">
      <w:pPr>
        <w:jc w:val="both"/>
        <w:rPr>
          <w:sz w:val="20"/>
          <w:szCs w:val="20"/>
          <w:lang w:val="en-US"/>
        </w:rPr>
      </w:pPr>
    </w:p>
    <w:p w14:paraId="03EB27E0" w14:textId="77777777" w:rsidR="004A523A" w:rsidRDefault="004A523A">
      <w:pPr>
        <w:jc w:val="both"/>
        <w:rPr>
          <w:sz w:val="20"/>
          <w:szCs w:val="20"/>
          <w:lang w:val="en-US"/>
        </w:rPr>
      </w:pPr>
    </w:p>
    <w:p w14:paraId="316D16F8" w14:textId="64B5E75F" w:rsidR="004A523A" w:rsidRPr="00C97F56" w:rsidRDefault="0097011B" w:rsidP="004A523A">
      <w:pPr>
        <w:rPr>
          <w:lang w:val="en-US"/>
        </w:rPr>
      </w:pPr>
      <w:r w:rsidRPr="00C97F56">
        <w:rPr>
          <w:rFonts w:ascii="Consolas" w:hAnsi="Consolas"/>
          <w:b/>
          <w:bCs/>
          <w:color w:val="1F3864"/>
          <w:sz w:val="40"/>
          <w:szCs w:val="40"/>
          <w:lang w:val="en-US"/>
        </w:rPr>
        <w:lastRenderedPageBreak/>
        <w:t>COMPUTER LAB2</w:t>
      </w:r>
    </w:p>
    <w:p w14:paraId="4116E4A3" w14:textId="5967F356" w:rsidR="004A523A" w:rsidRPr="00C97F56" w:rsidRDefault="004A523A" w:rsidP="004A523A">
      <w:pPr>
        <w:rPr>
          <w:b/>
          <w:bCs/>
          <w:sz w:val="32"/>
          <w:szCs w:val="32"/>
          <w:u w:val="single"/>
          <w:lang w:val="en-US"/>
        </w:rPr>
      </w:pPr>
      <w:r w:rsidRPr="00C97F56">
        <w:rPr>
          <w:b/>
          <w:bCs/>
          <w:sz w:val="32"/>
          <w:szCs w:val="32"/>
          <w:lang w:val="en-US"/>
        </w:rPr>
        <w:t>Exercise 1</w:t>
      </w:r>
      <w:r w:rsidR="000B7EAD" w:rsidRPr="00C97F56">
        <w:rPr>
          <w:b/>
          <w:bCs/>
          <w:sz w:val="32"/>
          <w:szCs w:val="32"/>
          <w:lang w:val="en-US"/>
        </w:rPr>
        <w:t xml:space="preserve"> </w:t>
      </w:r>
    </w:p>
    <w:p w14:paraId="3DECEEB9" w14:textId="3C367829" w:rsidR="00D97496" w:rsidRDefault="004A523A" w:rsidP="004A523A">
      <w:pPr>
        <w:rPr>
          <w:sz w:val="20"/>
          <w:szCs w:val="20"/>
          <w:lang w:val="en-US"/>
        </w:rPr>
      </w:pPr>
      <w:r w:rsidRPr="004A523A">
        <w:rPr>
          <w:sz w:val="20"/>
          <w:szCs w:val="20"/>
          <w:lang w:val="en-US"/>
        </w:rPr>
        <w:t>In the first exercise</w:t>
      </w:r>
      <w:r w:rsidR="00D97496">
        <w:rPr>
          <w:sz w:val="20"/>
          <w:szCs w:val="20"/>
          <w:lang w:val="en-US"/>
        </w:rPr>
        <w:t>,</w:t>
      </w:r>
      <w:r w:rsidRPr="004A523A">
        <w:rPr>
          <w:sz w:val="20"/>
          <w:szCs w:val="20"/>
          <w:lang w:val="en-US"/>
        </w:rPr>
        <w:t xml:space="preserve"> w</w:t>
      </w:r>
      <w:r>
        <w:rPr>
          <w:sz w:val="20"/>
          <w:szCs w:val="20"/>
          <w:lang w:val="en-US"/>
        </w:rPr>
        <w:t xml:space="preserve">e used a dataset containing </w:t>
      </w:r>
      <w:r w:rsidR="00D97496">
        <w:rPr>
          <w:sz w:val="20"/>
          <w:szCs w:val="20"/>
          <w:lang w:val="en-US"/>
        </w:rPr>
        <w:t>labeled</w:t>
      </w:r>
      <w:r>
        <w:rPr>
          <w:sz w:val="20"/>
          <w:szCs w:val="20"/>
          <w:lang w:val="en-US"/>
        </w:rPr>
        <w:t xml:space="preserve"> data for two classes</w:t>
      </w:r>
      <w:r w:rsidR="00D97496">
        <w:rPr>
          <w:sz w:val="20"/>
          <w:szCs w:val="20"/>
          <w:lang w:val="en-US"/>
        </w:rPr>
        <w:t xml:space="preserve"> (men and women)</w:t>
      </w:r>
      <w:r>
        <w:rPr>
          <w:sz w:val="20"/>
          <w:szCs w:val="20"/>
          <w:lang w:val="en-US"/>
        </w:rPr>
        <w:t xml:space="preserve"> </w:t>
      </w:r>
      <w:r w:rsidR="00D97496">
        <w:rPr>
          <w:sz w:val="20"/>
          <w:szCs w:val="20"/>
          <w:lang w:val="en-US"/>
        </w:rPr>
        <w:t>containing</w:t>
      </w:r>
      <w:r>
        <w:rPr>
          <w:sz w:val="20"/>
          <w:szCs w:val="20"/>
          <w:lang w:val="en-US"/>
        </w:rPr>
        <w:t xml:space="preserve"> </w:t>
      </w:r>
      <w:r w:rsidR="000B7EAD">
        <w:rPr>
          <w:sz w:val="20"/>
          <w:szCs w:val="20"/>
          <w:lang w:val="en-US"/>
        </w:rPr>
        <w:t xml:space="preserve">the </w:t>
      </w:r>
      <w:r>
        <w:rPr>
          <w:sz w:val="20"/>
          <w:szCs w:val="20"/>
          <w:lang w:val="en-US"/>
        </w:rPr>
        <w:t>height and weight of each person. We fitted a class-conditional Gaussian multivariate distribution to these data,</w:t>
      </w:r>
      <w:r w:rsidR="00D97496">
        <w:rPr>
          <w:sz w:val="20"/>
          <w:szCs w:val="20"/>
          <w:lang w:val="en-US"/>
        </w:rPr>
        <w:t xml:space="preserve"> as the heights and weights can be represented as Gaussian distributions. In fact, visualizing the weight and height histograms,</w:t>
      </w:r>
      <w:r w:rsidR="0000353F">
        <w:rPr>
          <w:sz w:val="20"/>
          <w:szCs w:val="20"/>
          <w:lang w:val="en-US"/>
        </w:rPr>
        <w:t xml:space="preserve"> the distribution seemed to be G</w:t>
      </w:r>
      <w:r w:rsidR="00D97496">
        <w:rPr>
          <w:sz w:val="20"/>
          <w:szCs w:val="20"/>
          <w:lang w:val="en-US"/>
        </w:rPr>
        <w:t>aussian, except for some outliers.</w:t>
      </w:r>
    </w:p>
    <w:p w14:paraId="1C17C948" w14:textId="03D5D8DB" w:rsidR="004A523A" w:rsidRDefault="00D97496" w:rsidP="004A523A">
      <w:pPr>
        <w:rPr>
          <w:sz w:val="20"/>
          <w:szCs w:val="20"/>
          <w:lang w:val="en-US"/>
        </w:rPr>
      </w:pPr>
      <w:r>
        <w:rPr>
          <w:sz w:val="20"/>
          <w:szCs w:val="20"/>
          <w:lang w:val="en-US"/>
        </w:rPr>
        <w:t xml:space="preserve">Then we </w:t>
      </w:r>
      <w:r w:rsidR="004A523A">
        <w:rPr>
          <w:sz w:val="20"/>
          <w:szCs w:val="20"/>
          <w:lang w:val="en-US"/>
        </w:rPr>
        <w:t xml:space="preserve">plotted the probability density functions. </w:t>
      </w:r>
    </w:p>
    <w:p w14:paraId="67B6B4AB" w14:textId="3861EC7D" w:rsidR="004A523A" w:rsidRDefault="004A523A" w:rsidP="004A523A">
      <w:pPr>
        <w:rPr>
          <w:sz w:val="20"/>
          <w:szCs w:val="20"/>
          <w:lang w:val="en-US"/>
        </w:rPr>
      </w:pPr>
      <w:r>
        <w:rPr>
          <w:sz w:val="20"/>
          <w:szCs w:val="20"/>
          <w:lang w:val="en-US"/>
        </w:rPr>
        <w:t>Through the scattered plots</w:t>
      </w:r>
      <w:r w:rsidR="000B7EAD">
        <w:rPr>
          <w:sz w:val="20"/>
          <w:szCs w:val="20"/>
          <w:lang w:val="en-US"/>
        </w:rPr>
        <w:t>,</w:t>
      </w:r>
      <w:r>
        <w:rPr>
          <w:sz w:val="20"/>
          <w:szCs w:val="20"/>
          <w:lang w:val="en-US"/>
        </w:rPr>
        <w:t xml:space="preserve"> we guessed that a correlation between height and weight could exist (with the weight increasing, also the height </w:t>
      </w:r>
      <w:r w:rsidR="004C1D48">
        <w:rPr>
          <w:sz w:val="20"/>
          <w:szCs w:val="20"/>
          <w:lang w:val="en-US"/>
        </w:rPr>
        <w:t xml:space="preserve">tended to grow as well). </w:t>
      </w:r>
      <w:r w:rsidR="00D97496">
        <w:rPr>
          <w:sz w:val="20"/>
          <w:szCs w:val="20"/>
          <w:lang w:val="en-US"/>
        </w:rPr>
        <w:t xml:space="preserve"> This idea is confirmed by observing FIGs. 2.2 and 2.4, as the contours of equal probability are ellipses</w:t>
      </w:r>
      <w:r w:rsidR="000B7EAD">
        <w:rPr>
          <w:sz w:val="20"/>
          <w:szCs w:val="20"/>
          <w:lang w:val="en-US"/>
        </w:rPr>
        <w:t xml:space="preserve"> non-parallel to the axis</w:t>
      </w:r>
      <w:r w:rsidR="00D97496">
        <w:rPr>
          <w:sz w:val="20"/>
          <w:szCs w:val="20"/>
          <w:lang w:val="en-US"/>
        </w:rPr>
        <w:t>.</w:t>
      </w:r>
    </w:p>
    <w:p w14:paraId="22A2246F" w14:textId="2FC4ABAD" w:rsidR="004C1D48" w:rsidRDefault="004C1D48" w:rsidP="004A523A">
      <w:pPr>
        <w:rPr>
          <w:sz w:val="20"/>
          <w:szCs w:val="20"/>
          <w:lang w:val="en-US"/>
        </w:rPr>
      </w:pPr>
      <w:r>
        <w:rPr>
          <w:sz w:val="20"/>
          <w:szCs w:val="20"/>
          <w:lang w:val="en-US"/>
        </w:rPr>
        <w:t xml:space="preserve">Knowing that combining </w:t>
      </w:r>
      <w:r w:rsidR="000B7EAD">
        <w:rPr>
          <w:sz w:val="20"/>
          <w:szCs w:val="20"/>
          <w:lang w:val="en-US"/>
        </w:rPr>
        <w:t>Gaussian</w:t>
      </w:r>
      <w:r>
        <w:rPr>
          <w:sz w:val="20"/>
          <w:szCs w:val="20"/>
          <w:lang w:val="en-US"/>
        </w:rPr>
        <w:t xml:space="preserve"> di</w:t>
      </w:r>
      <w:r w:rsidR="000B7EAD">
        <w:rPr>
          <w:sz w:val="20"/>
          <w:szCs w:val="20"/>
          <w:lang w:val="en-US"/>
        </w:rPr>
        <w:t>stributions, we still obtain a G</w:t>
      </w:r>
      <w:r>
        <w:rPr>
          <w:sz w:val="20"/>
          <w:szCs w:val="20"/>
          <w:lang w:val="en-US"/>
        </w:rPr>
        <w:t>a</w:t>
      </w:r>
      <w:r w:rsidR="000B7EAD">
        <w:rPr>
          <w:sz w:val="20"/>
          <w:szCs w:val="20"/>
          <w:lang w:val="en-US"/>
        </w:rPr>
        <w:t>ussian one, we imagined that a G</w:t>
      </w:r>
      <w:r>
        <w:rPr>
          <w:sz w:val="20"/>
          <w:szCs w:val="20"/>
          <w:lang w:val="en-US"/>
        </w:rPr>
        <w:t>aussian model would be good enough for our data.</w:t>
      </w:r>
    </w:p>
    <w:p w14:paraId="2E8E0ACC" w14:textId="11304BF8" w:rsidR="002E368D" w:rsidRDefault="00B24493" w:rsidP="004A523A">
      <w:pPr>
        <w:rPr>
          <w:sz w:val="20"/>
          <w:szCs w:val="20"/>
          <w:lang w:val="en-US"/>
        </w:rPr>
      </w:pPr>
      <w:r w:rsidRPr="00D97496">
        <w:rPr>
          <w:i/>
          <w:noProof/>
          <w:sz w:val="20"/>
          <w:lang w:eastAsia="it-IT"/>
        </w:rPr>
        <w:drawing>
          <wp:anchor distT="0" distB="0" distL="114300" distR="114300" simplePos="0" relativeHeight="251685888" behindDoc="1" locked="0" layoutInCell="1" allowOverlap="1" wp14:anchorId="4383191E" wp14:editId="45A778BE">
            <wp:simplePos x="0" y="0"/>
            <wp:positionH relativeFrom="column">
              <wp:posOffset>12700</wp:posOffset>
            </wp:positionH>
            <wp:positionV relativeFrom="paragraph">
              <wp:posOffset>341630</wp:posOffset>
            </wp:positionV>
            <wp:extent cx="2127885" cy="586740"/>
            <wp:effectExtent l="0" t="0" r="5715" b="3810"/>
            <wp:wrapTight wrapText="bothSides">
              <wp:wrapPolygon edited="0">
                <wp:start x="0" y="0"/>
                <wp:lineTo x="0" y="21039"/>
                <wp:lineTo x="21465" y="21039"/>
                <wp:lineTo x="21465"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944"/>
                    <a:stretch/>
                  </pic:blipFill>
                  <pic:spPr bwMode="auto">
                    <a:xfrm>
                      <a:off x="0" y="0"/>
                      <a:ext cx="2127885" cy="586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B7EAD">
        <w:rPr>
          <w:sz w:val="20"/>
          <w:szCs w:val="20"/>
          <w:lang w:val="en-US"/>
        </w:rPr>
        <w:t>We calculated the Maximum Likelihood E</w:t>
      </w:r>
      <w:r w:rsidR="00511811">
        <w:rPr>
          <w:sz w:val="20"/>
          <w:szCs w:val="20"/>
          <w:lang w:val="en-US"/>
        </w:rPr>
        <w:t xml:space="preserve">stimate of the mean and </w:t>
      </w:r>
      <w:r>
        <w:rPr>
          <w:sz w:val="20"/>
          <w:szCs w:val="20"/>
          <w:lang w:val="en-US"/>
        </w:rPr>
        <w:t xml:space="preserve">of </w:t>
      </w:r>
      <w:r w:rsidR="00511811">
        <w:rPr>
          <w:sz w:val="20"/>
          <w:szCs w:val="20"/>
          <w:lang w:val="en-US"/>
        </w:rPr>
        <w:t>the covariance matrix, where each element of the mean vector is the average of the same feature (weight or height) of all males, and of all females.</w:t>
      </w:r>
      <w:r w:rsidR="002E368D">
        <w:rPr>
          <w:sz w:val="20"/>
          <w:szCs w:val="20"/>
          <w:lang w:val="en-US"/>
        </w:rPr>
        <w:t xml:space="preserve"> </w:t>
      </w:r>
    </w:p>
    <w:p w14:paraId="1AAE6A82" w14:textId="409B392F" w:rsidR="004C1D48" w:rsidRPr="00D97496" w:rsidRDefault="00200E72" w:rsidP="004A523A">
      <w:pPr>
        <w:rPr>
          <w:i/>
          <w:sz w:val="18"/>
          <w:szCs w:val="20"/>
          <w:lang w:val="en-US"/>
        </w:rPr>
      </w:pPr>
      <w:r w:rsidRPr="00D97496">
        <w:rPr>
          <w:i/>
          <w:noProof/>
          <w:sz w:val="20"/>
          <w:lang w:eastAsia="it-IT"/>
        </w:rPr>
        <mc:AlternateContent>
          <mc:Choice Requires="wps">
            <w:drawing>
              <wp:anchor distT="0" distB="0" distL="114300" distR="114300" simplePos="0" relativeHeight="251686912" behindDoc="0" locked="0" layoutInCell="1" allowOverlap="1" wp14:anchorId="44B67A74" wp14:editId="432F560B">
                <wp:simplePos x="0" y="0"/>
                <wp:positionH relativeFrom="column">
                  <wp:posOffset>3728342</wp:posOffset>
                </wp:positionH>
                <wp:positionV relativeFrom="paragraph">
                  <wp:posOffset>188217</wp:posOffset>
                </wp:positionV>
                <wp:extent cx="98854" cy="0"/>
                <wp:effectExtent l="0" t="0" r="0" b="0"/>
                <wp:wrapNone/>
                <wp:docPr id="19" name="Connettore diritto 19"/>
                <wp:cNvGraphicFramePr/>
                <a:graphic xmlns:a="http://schemas.openxmlformats.org/drawingml/2006/main">
                  <a:graphicData uri="http://schemas.microsoft.com/office/word/2010/wordprocessingShape">
                    <wps:wsp>
                      <wps:cNvCnPr/>
                      <wps:spPr>
                        <a:xfrm>
                          <a:off x="0" y="0"/>
                          <a:ext cx="988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1332DC" id="Connettore diritto 19"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93.55pt,14.8pt" to="301.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" strokecolor="black [3200]" strokeweight=".5pt">
                <v:stroke joinstyle="miter"/>
              </v:line>
            </w:pict>
          </mc:Fallback>
        </mc:AlternateContent>
      </w:r>
      <w:r w:rsidR="002E368D" w:rsidRPr="00D97496">
        <w:rPr>
          <w:i/>
          <w:sz w:val="18"/>
          <w:szCs w:val="20"/>
          <w:lang w:val="en-US"/>
        </w:rPr>
        <w:t>x</w:t>
      </w:r>
      <w:r w:rsidR="00AF4DB0" w:rsidRPr="00D97496">
        <w:rPr>
          <w:i/>
          <w:sz w:val="18"/>
          <w:szCs w:val="20"/>
          <w:vertAlign w:val="subscript"/>
          <w:lang w:val="en-US"/>
        </w:rPr>
        <w:t>i</w:t>
      </w:r>
      <w:r w:rsidR="002E368D" w:rsidRPr="00D97496">
        <w:rPr>
          <w:i/>
          <w:sz w:val="18"/>
          <w:szCs w:val="20"/>
          <w:lang w:val="en-US"/>
        </w:rPr>
        <w:t xml:space="preserve"> is a two-element vector referring to the i-th person, containing the features.</w:t>
      </w:r>
      <w:r w:rsidR="000B7EAD">
        <w:rPr>
          <w:i/>
          <w:sz w:val="18"/>
          <w:szCs w:val="20"/>
          <w:lang w:val="en-US"/>
        </w:rPr>
        <w:t xml:space="preserve">     </w:t>
      </w:r>
      <w:r w:rsidR="002E368D" w:rsidRPr="00D97496">
        <w:rPr>
          <w:i/>
          <w:sz w:val="18"/>
          <w:szCs w:val="20"/>
          <w:lang w:val="en-US"/>
        </w:rPr>
        <w:t xml:space="preserve"> The mean vector x</w:t>
      </w:r>
      <w:r w:rsidRPr="00D97496">
        <w:rPr>
          <w:i/>
          <w:sz w:val="18"/>
          <w:szCs w:val="20"/>
          <w:lang w:val="en-US"/>
        </w:rPr>
        <w:t xml:space="preserve"> </w:t>
      </w:r>
      <w:r w:rsidR="002E368D" w:rsidRPr="00D97496">
        <w:rPr>
          <w:i/>
          <w:sz w:val="18"/>
          <w:szCs w:val="20"/>
          <w:lang w:val="en-US"/>
        </w:rPr>
        <w:t xml:space="preserve">also has two elements (average </w:t>
      </w:r>
      <w:r w:rsidR="00D00AC9" w:rsidRPr="00D97496">
        <w:rPr>
          <w:i/>
          <w:sz w:val="18"/>
          <w:szCs w:val="20"/>
          <w:lang w:val="en-US"/>
        </w:rPr>
        <w:t>we</w:t>
      </w:r>
      <w:r w:rsidR="002E368D" w:rsidRPr="00D97496">
        <w:rPr>
          <w:i/>
          <w:sz w:val="18"/>
          <w:szCs w:val="20"/>
          <w:lang w:val="en-US"/>
        </w:rPr>
        <w:t>ight and average height)</w:t>
      </w:r>
      <w:r w:rsidR="006A3350" w:rsidRPr="00D97496">
        <w:rPr>
          <w:i/>
          <w:sz w:val="18"/>
          <w:szCs w:val="20"/>
          <w:lang w:val="en-US"/>
        </w:rPr>
        <w:t>.</w:t>
      </w:r>
    </w:p>
    <w:p w14:paraId="5CB17C03" w14:textId="7CC2DFFD" w:rsidR="000B4EA6" w:rsidRDefault="00B24493" w:rsidP="004A523A">
      <w:pPr>
        <w:rPr>
          <w:sz w:val="20"/>
          <w:szCs w:val="20"/>
          <w:lang w:val="en-US"/>
        </w:rPr>
      </w:pPr>
      <w:r w:rsidRPr="00FE48A9">
        <w:rPr>
          <w:noProof/>
          <w:sz w:val="20"/>
          <w:szCs w:val="20"/>
          <w:lang w:eastAsia="it-IT"/>
        </w:rPr>
        <mc:AlternateContent>
          <mc:Choice Requires="wps">
            <w:drawing>
              <wp:anchor distT="45720" distB="45720" distL="114300" distR="114300" simplePos="0" relativeHeight="251743232" behindDoc="1" locked="0" layoutInCell="1" allowOverlap="1" wp14:anchorId="38BAC08E" wp14:editId="44CAC87C">
                <wp:simplePos x="0" y="0"/>
                <wp:positionH relativeFrom="column">
                  <wp:posOffset>3003662</wp:posOffset>
                </wp:positionH>
                <wp:positionV relativeFrom="paragraph">
                  <wp:posOffset>1734633</wp:posOffset>
                </wp:positionV>
                <wp:extent cx="2420620" cy="228600"/>
                <wp:effectExtent l="0" t="0" r="0" b="0"/>
                <wp:wrapTight wrapText="bothSides">
                  <wp:wrapPolygon edited="0">
                    <wp:start x="0" y="0"/>
                    <wp:lineTo x="0" y="19800"/>
                    <wp:lineTo x="21419" y="19800"/>
                    <wp:lineTo x="21419" y="0"/>
                    <wp:lineTo x="0" y="0"/>
                  </wp:wrapPolygon>
                </wp:wrapTight>
                <wp:docPr id="21"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0620" cy="228600"/>
                        </a:xfrm>
                        <a:prstGeom prst="rect">
                          <a:avLst/>
                        </a:prstGeom>
                        <a:solidFill>
                          <a:srgbClr val="FFFFFF"/>
                        </a:solidFill>
                        <a:ln w="9525">
                          <a:noFill/>
                          <a:miter lim="800000"/>
                          <a:headEnd/>
                          <a:tailEnd/>
                        </a:ln>
                      </wps:spPr>
                      <wps:txbx>
                        <w:txbxContent>
                          <w:p w14:paraId="72CA649B" w14:textId="2A1480FE" w:rsidR="00B24493" w:rsidRPr="000C438E" w:rsidRDefault="00B24493" w:rsidP="00B24493">
                            <w:pPr>
                              <w:rPr>
                                <w:i/>
                                <w:sz w:val="18"/>
                                <w:lang w:val="en-US"/>
                              </w:rPr>
                            </w:pPr>
                            <w:r>
                              <w:rPr>
                                <w:i/>
                                <w:sz w:val="18"/>
                                <w:lang w:val="en-US"/>
                              </w:rPr>
                              <w:t>Fig. 2.2 – 2D male class conditional 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AC08E" id="_x0000_s1034" type="#_x0000_t202" style="position:absolute;margin-left:236.5pt;margin-top:136.6pt;width:190.6pt;height:18pt;z-index:-251573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" stroked="f">
                <v:textbox>
                  <w:txbxContent>
                    <w:p w14:paraId="72CA649B" w14:textId="2A1480FE" w:rsidR="00B24493" w:rsidRPr="000C438E" w:rsidRDefault="00B24493" w:rsidP="00B24493">
                      <w:pPr>
                        <w:rPr>
                          <w:i/>
                          <w:sz w:val="18"/>
                          <w:lang w:val="en-US"/>
                        </w:rPr>
                      </w:pPr>
                      <w:r>
                        <w:rPr>
                          <w:i/>
                          <w:sz w:val="18"/>
                          <w:lang w:val="en-US"/>
                        </w:rPr>
                        <w:t>Fig. 2.2 – 2D male class conditional density.</w:t>
                      </w:r>
                    </w:p>
                  </w:txbxContent>
                </v:textbox>
                <w10:wrap type="tight"/>
              </v:shape>
            </w:pict>
          </mc:Fallback>
        </mc:AlternateContent>
      </w:r>
      <w:r w:rsidRPr="00FE48A9">
        <w:rPr>
          <w:noProof/>
          <w:sz w:val="20"/>
          <w:szCs w:val="20"/>
          <w:lang w:eastAsia="it-IT"/>
        </w:rPr>
        <mc:AlternateContent>
          <mc:Choice Requires="wps">
            <w:drawing>
              <wp:anchor distT="45720" distB="45720" distL="114300" distR="114300" simplePos="0" relativeHeight="251741184" behindDoc="1" locked="0" layoutInCell="1" allowOverlap="1" wp14:anchorId="32C7DBB3" wp14:editId="353EA806">
                <wp:simplePos x="0" y="0"/>
                <wp:positionH relativeFrom="column">
                  <wp:posOffset>-134471</wp:posOffset>
                </wp:positionH>
                <wp:positionV relativeFrom="paragraph">
                  <wp:posOffset>1734633</wp:posOffset>
                </wp:positionV>
                <wp:extent cx="2420620" cy="228600"/>
                <wp:effectExtent l="0" t="0" r="0" b="0"/>
                <wp:wrapTight wrapText="bothSides">
                  <wp:wrapPolygon edited="0">
                    <wp:start x="0" y="0"/>
                    <wp:lineTo x="0" y="19800"/>
                    <wp:lineTo x="21419" y="19800"/>
                    <wp:lineTo x="21419" y="0"/>
                    <wp:lineTo x="0" y="0"/>
                  </wp:wrapPolygon>
                </wp:wrapTight>
                <wp:docPr id="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0620" cy="228600"/>
                        </a:xfrm>
                        <a:prstGeom prst="rect">
                          <a:avLst/>
                        </a:prstGeom>
                        <a:solidFill>
                          <a:srgbClr val="FFFFFF"/>
                        </a:solidFill>
                        <a:ln w="9525">
                          <a:noFill/>
                          <a:miter lim="800000"/>
                          <a:headEnd/>
                          <a:tailEnd/>
                        </a:ln>
                      </wps:spPr>
                      <wps:txbx>
                        <w:txbxContent>
                          <w:p w14:paraId="5AB535D5" w14:textId="7DAF81D5" w:rsidR="00B24493" w:rsidRPr="000C438E" w:rsidRDefault="00B24493" w:rsidP="00B24493">
                            <w:pPr>
                              <w:rPr>
                                <w:i/>
                                <w:sz w:val="18"/>
                                <w:lang w:val="en-US"/>
                              </w:rPr>
                            </w:pPr>
                            <w:r>
                              <w:rPr>
                                <w:i/>
                                <w:sz w:val="18"/>
                                <w:lang w:val="en-US"/>
                              </w:rPr>
                              <w:t>Fig. 2.1 – 3D male class conditional 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C7DBB3" id="_x0000_s1035" type="#_x0000_t202" style="position:absolute;margin-left:-10.6pt;margin-top:136.6pt;width:190.6pt;height:18pt;z-index:-251575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" stroked="f">
                <v:textbox>
                  <w:txbxContent>
                    <w:p w14:paraId="5AB535D5" w14:textId="7DAF81D5" w:rsidR="00B24493" w:rsidRPr="000C438E" w:rsidRDefault="00B24493" w:rsidP="00B24493">
                      <w:pPr>
                        <w:rPr>
                          <w:i/>
                          <w:sz w:val="18"/>
                          <w:lang w:val="en-US"/>
                        </w:rPr>
                      </w:pPr>
                      <w:r>
                        <w:rPr>
                          <w:i/>
                          <w:sz w:val="18"/>
                          <w:lang w:val="en-US"/>
                        </w:rPr>
                        <w:t>Fig. 2.1 – 3D male class conditional density.</w:t>
                      </w:r>
                    </w:p>
                  </w:txbxContent>
                </v:textbox>
                <w10:wrap type="tight"/>
              </v:shape>
            </w:pict>
          </mc:Fallback>
        </mc:AlternateContent>
      </w:r>
      <w:r>
        <w:rPr>
          <w:noProof/>
          <w:lang w:eastAsia="it-IT"/>
        </w:rPr>
        <w:drawing>
          <wp:anchor distT="0" distB="0" distL="114300" distR="114300" simplePos="0" relativeHeight="251687936" behindDoc="1" locked="0" layoutInCell="1" allowOverlap="1" wp14:anchorId="26BCC480" wp14:editId="2244FAA7">
            <wp:simplePos x="0" y="0"/>
            <wp:positionH relativeFrom="column">
              <wp:posOffset>3004185</wp:posOffset>
            </wp:positionH>
            <wp:positionV relativeFrom="paragraph">
              <wp:posOffset>203835</wp:posOffset>
            </wp:positionV>
            <wp:extent cx="3327400" cy="1529080"/>
            <wp:effectExtent l="0" t="0" r="6350" b="0"/>
            <wp:wrapTight wrapText="bothSides">
              <wp:wrapPolygon edited="0">
                <wp:start x="0" y="0"/>
                <wp:lineTo x="0" y="21259"/>
                <wp:lineTo x="21518" y="21259"/>
                <wp:lineTo x="21518" y="0"/>
                <wp:lineTo x="0" y="0"/>
              </wp:wrapPolygon>
            </wp:wrapTight>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27400" cy="1529080"/>
                    </a:xfrm>
                    <a:prstGeom prst="rect">
                      <a:avLst/>
                    </a:prstGeom>
                    <a:noFill/>
                    <a:ln>
                      <a:noFill/>
                    </a:ln>
                  </pic:spPr>
                </pic:pic>
              </a:graphicData>
            </a:graphic>
            <wp14:sizeRelV relativeFrom="margin">
              <wp14:pctHeight>0</wp14:pctHeight>
            </wp14:sizeRelV>
          </wp:anchor>
        </w:drawing>
      </w:r>
      <w:r>
        <w:rPr>
          <w:noProof/>
          <w:lang w:eastAsia="it-IT"/>
        </w:rPr>
        <w:drawing>
          <wp:anchor distT="0" distB="0" distL="114300" distR="114300" simplePos="0" relativeHeight="251688960" behindDoc="1" locked="0" layoutInCell="1" allowOverlap="1" wp14:anchorId="475B2B2B" wp14:editId="3980BF21">
            <wp:simplePos x="0" y="0"/>
            <wp:positionH relativeFrom="column">
              <wp:posOffset>-101600</wp:posOffset>
            </wp:positionH>
            <wp:positionV relativeFrom="paragraph">
              <wp:posOffset>195580</wp:posOffset>
            </wp:positionV>
            <wp:extent cx="2985770" cy="1538605"/>
            <wp:effectExtent l="0" t="0" r="5080" b="4445"/>
            <wp:wrapTight wrapText="bothSides">
              <wp:wrapPolygon edited="0">
                <wp:start x="0" y="0"/>
                <wp:lineTo x="0" y="21395"/>
                <wp:lineTo x="21499" y="21395"/>
                <wp:lineTo x="21499" y="0"/>
                <wp:lineTo x="0"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5770" cy="15386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B44BC9" w14:textId="61DBEF5F" w:rsidR="000B4EA6" w:rsidRPr="004A523A" w:rsidRDefault="00B24493" w:rsidP="004A523A">
      <w:pPr>
        <w:rPr>
          <w:sz w:val="20"/>
          <w:szCs w:val="20"/>
          <w:lang w:val="en-US"/>
        </w:rPr>
      </w:pPr>
      <w:r>
        <w:rPr>
          <w:noProof/>
          <w:lang w:eastAsia="it-IT"/>
        </w:rPr>
        <w:drawing>
          <wp:anchor distT="0" distB="0" distL="114300" distR="114300" simplePos="0" relativeHeight="251691008" behindDoc="1" locked="0" layoutInCell="1" allowOverlap="1" wp14:anchorId="0CCEFCFB" wp14:editId="1E918E50">
            <wp:simplePos x="0" y="0"/>
            <wp:positionH relativeFrom="margin">
              <wp:posOffset>3004185</wp:posOffset>
            </wp:positionH>
            <wp:positionV relativeFrom="paragraph">
              <wp:posOffset>1759585</wp:posOffset>
            </wp:positionV>
            <wp:extent cx="3357245" cy="1501140"/>
            <wp:effectExtent l="0" t="0" r="0" b="3810"/>
            <wp:wrapTight wrapText="bothSides">
              <wp:wrapPolygon edited="0">
                <wp:start x="0" y="0"/>
                <wp:lineTo x="0" y="21381"/>
                <wp:lineTo x="21449" y="21381"/>
                <wp:lineTo x="21449"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57245"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48A9">
        <w:rPr>
          <w:noProof/>
          <w:sz w:val="20"/>
          <w:szCs w:val="20"/>
          <w:lang w:eastAsia="it-IT"/>
        </w:rPr>
        <mc:AlternateContent>
          <mc:Choice Requires="wps">
            <w:drawing>
              <wp:anchor distT="45720" distB="45720" distL="114300" distR="114300" simplePos="0" relativeHeight="251747328" behindDoc="1" locked="0" layoutInCell="1" allowOverlap="1" wp14:anchorId="3F0AE22C" wp14:editId="6E2A383F">
                <wp:simplePos x="0" y="0"/>
                <wp:positionH relativeFrom="column">
                  <wp:posOffset>3002915</wp:posOffset>
                </wp:positionH>
                <wp:positionV relativeFrom="paragraph">
                  <wp:posOffset>3260090</wp:posOffset>
                </wp:positionV>
                <wp:extent cx="2420620" cy="228600"/>
                <wp:effectExtent l="0" t="0" r="0" b="0"/>
                <wp:wrapTight wrapText="bothSides">
                  <wp:wrapPolygon edited="0">
                    <wp:start x="0" y="0"/>
                    <wp:lineTo x="0" y="19800"/>
                    <wp:lineTo x="21419" y="19800"/>
                    <wp:lineTo x="21419" y="0"/>
                    <wp:lineTo x="0" y="0"/>
                  </wp:wrapPolygon>
                </wp:wrapTight>
                <wp:docPr id="3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0620" cy="228600"/>
                        </a:xfrm>
                        <a:prstGeom prst="rect">
                          <a:avLst/>
                        </a:prstGeom>
                        <a:solidFill>
                          <a:srgbClr val="FFFFFF"/>
                        </a:solidFill>
                        <a:ln w="9525">
                          <a:noFill/>
                          <a:miter lim="800000"/>
                          <a:headEnd/>
                          <a:tailEnd/>
                        </a:ln>
                      </wps:spPr>
                      <wps:txbx>
                        <w:txbxContent>
                          <w:p w14:paraId="3AD411F0" w14:textId="65BBCAF7" w:rsidR="00B24493" w:rsidRPr="000C438E" w:rsidRDefault="00B24493" w:rsidP="00B24493">
                            <w:pPr>
                              <w:rPr>
                                <w:i/>
                                <w:sz w:val="18"/>
                                <w:lang w:val="en-US"/>
                              </w:rPr>
                            </w:pPr>
                            <w:r>
                              <w:rPr>
                                <w:i/>
                                <w:sz w:val="18"/>
                                <w:lang w:val="en-US"/>
                              </w:rPr>
                              <w:t>Fig. 2.4 – 2D female class conditional 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0AE22C" id="_x0000_s1036" type="#_x0000_t202" style="position:absolute;margin-left:236.45pt;margin-top:256.7pt;width:190.6pt;height:18pt;z-index:-251569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" stroked="f">
                <v:textbox>
                  <w:txbxContent>
                    <w:p w14:paraId="3AD411F0" w14:textId="65BBCAF7" w:rsidR="00B24493" w:rsidRPr="000C438E" w:rsidRDefault="00B24493" w:rsidP="00B24493">
                      <w:pPr>
                        <w:rPr>
                          <w:i/>
                          <w:sz w:val="18"/>
                          <w:lang w:val="en-US"/>
                        </w:rPr>
                      </w:pPr>
                      <w:r>
                        <w:rPr>
                          <w:i/>
                          <w:sz w:val="18"/>
                          <w:lang w:val="en-US"/>
                        </w:rPr>
                        <w:t>Fig. 2.4 – 2D female class conditional density.</w:t>
                      </w:r>
                    </w:p>
                  </w:txbxContent>
                </v:textbox>
                <w10:wrap type="tight"/>
              </v:shape>
            </w:pict>
          </mc:Fallback>
        </mc:AlternateContent>
      </w:r>
      <w:r w:rsidRPr="00FE48A9">
        <w:rPr>
          <w:noProof/>
          <w:sz w:val="20"/>
          <w:szCs w:val="20"/>
          <w:lang w:eastAsia="it-IT"/>
        </w:rPr>
        <mc:AlternateContent>
          <mc:Choice Requires="wps">
            <w:drawing>
              <wp:anchor distT="45720" distB="45720" distL="114300" distR="114300" simplePos="0" relativeHeight="251745280" behindDoc="1" locked="0" layoutInCell="1" allowOverlap="1" wp14:anchorId="24181ADF" wp14:editId="234BABB2">
                <wp:simplePos x="0" y="0"/>
                <wp:positionH relativeFrom="column">
                  <wp:posOffset>-102870</wp:posOffset>
                </wp:positionH>
                <wp:positionV relativeFrom="paragraph">
                  <wp:posOffset>3260575</wp:posOffset>
                </wp:positionV>
                <wp:extent cx="2420620" cy="228600"/>
                <wp:effectExtent l="0" t="0" r="0" b="0"/>
                <wp:wrapTight wrapText="bothSides">
                  <wp:wrapPolygon edited="0">
                    <wp:start x="0" y="0"/>
                    <wp:lineTo x="0" y="19800"/>
                    <wp:lineTo x="21419" y="19800"/>
                    <wp:lineTo x="21419" y="0"/>
                    <wp:lineTo x="0" y="0"/>
                  </wp:wrapPolygon>
                </wp:wrapTight>
                <wp:docPr id="32" name="Casella di tes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0620" cy="228600"/>
                        </a:xfrm>
                        <a:prstGeom prst="rect">
                          <a:avLst/>
                        </a:prstGeom>
                        <a:solidFill>
                          <a:srgbClr val="FFFFFF"/>
                        </a:solidFill>
                        <a:ln w="9525">
                          <a:noFill/>
                          <a:miter lim="800000"/>
                          <a:headEnd/>
                          <a:tailEnd/>
                        </a:ln>
                      </wps:spPr>
                      <wps:txbx>
                        <w:txbxContent>
                          <w:p w14:paraId="1B467799" w14:textId="2406DD66" w:rsidR="00B24493" w:rsidRPr="000C438E" w:rsidRDefault="00B24493" w:rsidP="00B24493">
                            <w:pPr>
                              <w:rPr>
                                <w:i/>
                                <w:sz w:val="18"/>
                                <w:lang w:val="en-US"/>
                              </w:rPr>
                            </w:pPr>
                            <w:r>
                              <w:rPr>
                                <w:i/>
                                <w:sz w:val="18"/>
                                <w:lang w:val="en-US"/>
                              </w:rPr>
                              <w:t>Fig. 2.3 – 3D female class conditional 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181ADF" id="Casella di testo 32" o:spid="_x0000_s1037" type="#_x0000_t202" style="position:absolute;margin-left:-8.1pt;margin-top:256.75pt;width:190.6pt;height:18pt;z-index:-251571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" stroked="f">
                <v:textbox>
                  <w:txbxContent>
                    <w:p w14:paraId="1B467799" w14:textId="2406DD66" w:rsidR="00B24493" w:rsidRPr="000C438E" w:rsidRDefault="00B24493" w:rsidP="00B24493">
                      <w:pPr>
                        <w:rPr>
                          <w:i/>
                          <w:sz w:val="18"/>
                          <w:lang w:val="en-US"/>
                        </w:rPr>
                      </w:pPr>
                      <w:r>
                        <w:rPr>
                          <w:i/>
                          <w:sz w:val="18"/>
                          <w:lang w:val="en-US"/>
                        </w:rPr>
                        <w:t>Fig. 2.3 – 3D female class conditional density.</w:t>
                      </w:r>
                    </w:p>
                  </w:txbxContent>
                </v:textbox>
                <w10:wrap type="tight"/>
              </v:shape>
            </w:pict>
          </mc:Fallback>
        </mc:AlternateContent>
      </w:r>
      <w:r>
        <w:rPr>
          <w:noProof/>
          <w:lang w:eastAsia="it-IT"/>
        </w:rPr>
        <w:drawing>
          <wp:anchor distT="0" distB="0" distL="114300" distR="114300" simplePos="0" relativeHeight="251689984" behindDoc="1" locked="0" layoutInCell="1" allowOverlap="1" wp14:anchorId="762D70DD" wp14:editId="09A545E0">
            <wp:simplePos x="0" y="0"/>
            <wp:positionH relativeFrom="column">
              <wp:posOffset>-134620</wp:posOffset>
            </wp:positionH>
            <wp:positionV relativeFrom="paragraph">
              <wp:posOffset>1758315</wp:posOffset>
            </wp:positionV>
            <wp:extent cx="3009900" cy="1500505"/>
            <wp:effectExtent l="0" t="0" r="0" b="4445"/>
            <wp:wrapTight wrapText="bothSides">
              <wp:wrapPolygon edited="0">
                <wp:start x="0" y="0"/>
                <wp:lineTo x="0" y="21390"/>
                <wp:lineTo x="21463" y="21390"/>
                <wp:lineTo x="21463"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9900" cy="1500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4EA6" w:rsidRPr="00E71866">
        <w:rPr>
          <w:lang w:val="en-US"/>
        </w:rPr>
        <w:t xml:space="preserve"> </w:t>
      </w:r>
    </w:p>
    <w:p w14:paraId="72D61DE9" w14:textId="386AF4A0" w:rsidR="00B24493" w:rsidRDefault="00B24493">
      <w:pPr>
        <w:jc w:val="both"/>
        <w:rPr>
          <w:sz w:val="20"/>
          <w:szCs w:val="20"/>
          <w:lang w:val="en-US"/>
        </w:rPr>
      </w:pPr>
    </w:p>
    <w:p w14:paraId="345C983F" w14:textId="10AC91CB" w:rsidR="004A523A" w:rsidRDefault="00B24493">
      <w:pPr>
        <w:jc w:val="both"/>
        <w:rPr>
          <w:sz w:val="20"/>
          <w:szCs w:val="20"/>
          <w:lang w:val="en-US"/>
        </w:rPr>
      </w:pPr>
      <w:r>
        <w:rPr>
          <w:sz w:val="20"/>
          <w:szCs w:val="20"/>
          <w:lang w:val="en-US"/>
        </w:rPr>
        <w:t>In the FIGs. 2.1 and 2.3</w:t>
      </w:r>
      <w:r w:rsidR="00E71866">
        <w:rPr>
          <w:sz w:val="20"/>
          <w:szCs w:val="20"/>
          <w:lang w:val="en-US"/>
        </w:rPr>
        <w:t xml:space="preserve"> we c</w:t>
      </w:r>
      <w:r w:rsidR="000B7EAD">
        <w:rPr>
          <w:sz w:val="20"/>
          <w:szCs w:val="20"/>
          <w:lang w:val="en-US"/>
        </w:rPr>
        <w:t>an appreciate the multivariate G</w:t>
      </w:r>
      <w:r w:rsidR="00E71866">
        <w:rPr>
          <w:sz w:val="20"/>
          <w:szCs w:val="20"/>
          <w:lang w:val="en-US"/>
        </w:rPr>
        <w:t>aussian distribution</w:t>
      </w:r>
      <w:r w:rsidR="000B6E80">
        <w:rPr>
          <w:sz w:val="20"/>
          <w:szCs w:val="20"/>
          <w:lang w:val="en-US"/>
        </w:rPr>
        <w:t>s</w:t>
      </w:r>
      <w:r w:rsidR="00E71866">
        <w:rPr>
          <w:sz w:val="20"/>
          <w:szCs w:val="20"/>
          <w:lang w:val="en-US"/>
        </w:rPr>
        <w:t xml:space="preserve">. In the </w:t>
      </w:r>
      <w:r>
        <w:rPr>
          <w:sz w:val="20"/>
          <w:szCs w:val="20"/>
          <w:lang w:val="en-US"/>
        </w:rPr>
        <w:t>FIGs</w:t>
      </w:r>
      <w:r w:rsidR="0000353F">
        <w:rPr>
          <w:sz w:val="20"/>
          <w:szCs w:val="20"/>
          <w:lang w:val="en-US"/>
        </w:rPr>
        <w:t>.</w:t>
      </w:r>
      <w:r>
        <w:rPr>
          <w:sz w:val="20"/>
          <w:szCs w:val="20"/>
          <w:lang w:val="en-US"/>
        </w:rPr>
        <w:t xml:space="preserve"> 2.2 and 2.4 </w:t>
      </w:r>
      <w:r w:rsidR="00E71866">
        <w:rPr>
          <w:sz w:val="20"/>
          <w:szCs w:val="20"/>
          <w:lang w:val="en-US"/>
        </w:rPr>
        <w:t xml:space="preserve">right we can observe the </w:t>
      </w:r>
      <w:r w:rsidR="000B7EAD">
        <w:rPr>
          <w:sz w:val="20"/>
          <w:szCs w:val="20"/>
          <w:lang w:val="en-US"/>
        </w:rPr>
        <w:t xml:space="preserve">rotated </w:t>
      </w:r>
      <w:r w:rsidR="00E71866">
        <w:rPr>
          <w:sz w:val="20"/>
          <w:szCs w:val="20"/>
          <w:lang w:val="en-US"/>
        </w:rPr>
        <w:t>elliptical contours which demonstrate the correlation between the two features, which are statistical</w:t>
      </w:r>
      <w:r w:rsidR="009B1D26">
        <w:rPr>
          <w:sz w:val="20"/>
          <w:szCs w:val="20"/>
          <w:lang w:val="en-US"/>
        </w:rPr>
        <w:t>ly</w:t>
      </w:r>
      <w:r w:rsidR="00E71866">
        <w:rPr>
          <w:sz w:val="20"/>
          <w:szCs w:val="20"/>
          <w:lang w:val="en-US"/>
        </w:rPr>
        <w:t xml:space="preserve"> dependent.</w:t>
      </w:r>
    </w:p>
    <w:p w14:paraId="2E066A3C" w14:textId="3A97CABC" w:rsidR="002E20D2" w:rsidRDefault="002E20D2">
      <w:pPr>
        <w:jc w:val="both"/>
        <w:rPr>
          <w:sz w:val="20"/>
          <w:szCs w:val="20"/>
          <w:lang w:val="en-US"/>
        </w:rPr>
      </w:pPr>
    </w:p>
    <w:p w14:paraId="1B5A88AA" w14:textId="77777777" w:rsidR="0097011B" w:rsidRDefault="0097011B" w:rsidP="002E20D2">
      <w:pPr>
        <w:rPr>
          <w:b/>
          <w:bCs/>
          <w:sz w:val="32"/>
          <w:szCs w:val="32"/>
          <w:lang w:val="en-US"/>
        </w:rPr>
      </w:pPr>
    </w:p>
    <w:p w14:paraId="7D92C53D" w14:textId="7908B7A0" w:rsidR="007A783D" w:rsidRDefault="007A783D" w:rsidP="002E20D2">
      <w:pPr>
        <w:rPr>
          <w:b/>
          <w:bCs/>
          <w:sz w:val="32"/>
          <w:szCs w:val="32"/>
          <w:lang w:val="en-US"/>
        </w:rPr>
      </w:pPr>
    </w:p>
    <w:p w14:paraId="585D8AAD" w14:textId="7B399023" w:rsidR="002E20D2" w:rsidRPr="002E20D2" w:rsidRDefault="002E20D2" w:rsidP="002E20D2">
      <w:pPr>
        <w:rPr>
          <w:b/>
          <w:bCs/>
          <w:sz w:val="32"/>
          <w:szCs w:val="32"/>
          <w:lang w:val="en-US"/>
        </w:rPr>
      </w:pPr>
      <w:r w:rsidRPr="002E20D2">
        <w:rPr>
          <w:b/>
          <w:bCs/>
          <w:sz w:val="32"/>
          <w:szCs w:val="32"/>
          <w:lang w:val="en-US"/>
        </w:rPr>
        <w:lastRenderedPageBreak/>
        <w:t>Exercise 2</w:t>
      </w:r>
    </w:p>
    <w:p w14:paraId="2AECC57E" w14:textId="411A128B" w:rsidR="002E20D2" w:rsidRPr="002E20D2" w:rsidRDefault="00927D74" w:rsidP="002E20D2">
      <w:pPr>
        <w:rPr>
          <w:sz w:val="20"/>
          <w:szCs w:val="20"/>
          <w:lang w:val="en-US"/>
        </w:rPr>
      </w:pPr>
      <w:r>
        <w:rPr>
          <w:noProof/>
          <w:lang w:eastAsia="it-IT"/>
        </w:rPr>
        <w:drawing>
          <wp:anchor distT="0" distB="0" distL="114300" distR="114300" simplePos="0" relativeHeight="251692032" behindDoc="1" locked="0" layoutInCell="1" allowOverlap="1" wp14:anchorId="2BB3253C" wp14:editId="57263AC4">
            <wp:simplePos x="0" y="0"/>
            <wp:positionH relativeFrom="margin">
              <wp:posOffset>-322580</wp:posOffset>
            </wp:positionH>
            <wp:positionV relativeFrom="paragraph">
              <wp:posOffset>791210</wp:posOffset>
            </wp:positionV>
            <wp:extent cx="3518535" cy="1295400"/>
            <wp:effectExtent l="0" t="0" r="5715" b="0"/>
            <wp:wrapTight wrapText="bothSides">
              <wp:wrapPolygon edited="0">
                <wp:start x="0" y="0"/>
                <wp:lineTo x="0" y="21282"/>
                <wp:lineTo x="21518" y="21282"/>
                <wp:lineTo x="21518" y="0"/>
                <wp:lineTo x="0" y="0"/>
              </wp:wrapPolygon>
            </wp:wrapTight>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18535"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4811">
        <w:rPr>
          <w:noProof/>
          <w:lang w:eastAsia="it-IT"/>
        </w:rPr>
        <w:drawing>
          <wp:anchor distT="0" distB="0" distL="114300" distR="114300" simplePos="0" relativeHeight="251693056" behindDoc="1" locked="0" layoutInCell="1" allowOverlap="1" wp14:anchorId="2F35F8F4" wp14:editId="3057650F">
            <wp:simplePos x="0" y="0"/>
            <wp:positionH relativeFrom="margin">
              <wp:posOffset>3169920</wp:posOffset>
            </wp:positionH>
            <wp:positionV relativeFrom="paragraph">
              <wp:posOffset>808355</wp:posOffset>
            </wp:positionV>
            <wp:extent cx="3485515" cy="1296670"/>
            <wp:effectExtent l="0" t="0" r="635" b="0"/>
            <wp:wrapTight wrapText="bothSides">
              <wp:wrapPolygon edited="0">
                <wp:start x="0" y="0"/>
                <wp:lineTo x="0" y="21262"/>
                <wp:lineTo x="21486" y="21262"/>
                <wp:lineTo x="21486" y="0"/>
                <wp:lineTo x="0" y="0"/>
              </wp:wrapPolygon>
            </wp:wrapTight>
            <wp:docPr id="26" name="Immagine 26" descr="Immagine che contiene esterni, gior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esterni, giorn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85515" cy="1296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20D2">
        <w:rPr>
          <w:sz w:val="20"/>
          <w:szCs w:val="20"/>
          <w:lang w:val="en-US"/>
        </w:rPr>
        <w:t xml:space="preserve">In this exercise we fitted the parameters </w:t>
      </w:r>
      <w:r w:rsidR="00F24811">
        <w:rPr>
          <w:sz w:val="20"/>
          <w:szCs w:val="20"/>
          <w:lang w:val="en-US"/>
        </w:rPr>
        <w:t xml:space="preserve">that will be </w:t>
      </w:r>
      <w:r w:rsidR="002E20D2">
        <w:rPr>
          <w:sz w:val="20"/>
          <w:szCs w:val="20"/>
          <w:lang w:val="en-US"/>
        </w:rPr>
        <w:t>employed by a Naïve Bayes Classifier, using a Bernoulli model</w:t>
      </w:r>
      <w:r w:rsidR="00F24811">
        <w:rPr>
          <w:sz w:val="20"/>
          <w:szCs w:val="20"/>
          <w:lang w:val="en-US"/>
        </w:rPr>
        <w:t xml:space="preserve"> as each feature can assume two possible values </w:t>
      </w:r>
      <w:r w:rsidR="0000353F">
        <w:rPr>
          <w:sz w:val="20"/>
          <w:szCs w:val="20"/>
          <w:lang w:val="en-US"/>
        </w:rPr>
        <w:t xml:space="preserve">representing word absence/presence </w:t>
      </w:r>
      <w:r w:rsidR="00F24811">
        <w:rPr>
          <w:sz w:val="20"/>
          <w:szCs w:val="20"/>
          <w:lang w:val="en-US"/>
        </w:rPr>
        <w:t>(0 or 1)</w:t>
      </w:r>
      <w:r w:rsidR="002E20D2">
        <w:rPr>
          <w:sz w:val="20"/>
          <w:szCs w:val="20"/>
          <w:lang w:val="en-US"/>
        </w:rPr>
        <w:t>. To do this we had to c</w:t>
      </w:r>
      <w:r w:rsidR="00F24811">
        <w:rPr>
          <w:sz w:val="20"/>
          <w:szCs w:val="20"/>
          <w:lang w:val="en-US"/>
        </w:rPr>
        <w:t>ompute</w:t>
      </w:r>
      <w:r w:rsidR="002E20D2">
        <w:rPr>
          <w:sz w:val="20"/>
          <w:szCs w:val="20"/>
          <w:lang w:val="en-US"/>
        </w:rPr>
        <w:t xml:space="preserve"> the prior probabilities of each class (</w:t>
      </w:r>
      <m:oMath>
        <m:sSub>
          <m:sSubPr>
            <m:ctrlPr>
              <w:rPr>
                <w:rFonts w:ascii="Cambria Math" w:hAnsi="Cambria Math"/>
                <w:i/>
                <w:sz w:val="20"/>
                <w:szCs w:val="20"/>
                <w:lang w:val="en-US"/>
              </w:rPr>
            </m:ctrlPr>
          </m:sSubPr>
          <m:e>
            <m:r>
              <w:rPr>
                <w:rFonts w:ascii="Cambria Math" w:hAnsi="Cambria Math"/>
                <w:sz w:val="20"/>
                <w:szCs w:val="20"/>
                <w:lang w:val="en-US"/>
              </w:rPr>
              <m:t>π</m:t>
            </m:r>
          </m:e>
          <m:sub>
            <m:r>
              <w:rPr>
                <w:rFonts w:ascii="Cambria Math" w:hAnsi="Cambria Math"/>
                <w:sz w:val="20"/>
                <w:szCs w:val="20"/>
                <w:lang w:val="en-US"/>
              </w:rPr>
              <m:t>c</m:t>
            </m:r>
          </m:sub>
        </m:sSub>
        <m:r>
          <w:rPr>
            <w:rFonts w:ascii="Cambria Math" w:hAnsi="Cambria Math"/>
            <w:sz w:val="20"/>
            <w:szCs w:val="20"/>
            <w:lang w:val="en-US"/>
          </w:rPr>
          <m:t>=</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c</m:t>
                </m:r>
              </m:sub>
            </m:sSub>
          </m:num>
          <m:den>
            <m:r>
              <w:rPr>
                <w:rFonts w:ascii="Cambria Math" w:hAnsi="Cambria Math"/>
                <w:sz w:val="20"/>
                <w:szCs w:val="20"/>
                <w:lang w:val="en-US"/>
              </w:rPr>
              <m:t>N</m:t>
            </m:r>
          </m:den>
        </m:f>
        <m:r>
          <w:rPr>
            <w:rFonts w:ascii="Cambria Math" w:hAnsi="Cambria Math"/>
            <w:sz w:val="20"/>
            <w:szCs w:val="20"/>
            <w:lang w:val="en-US"/>
          </w:rPr>
          <m:t xml:space="preserve"> </m:t>
        </m:r>
      </m:oMath>
      <w:r w:rsidR="002E20D2">
        <w:rPr>
          <w:sz w:val="20"/>
          <w:szCs w:val="20"/>
          <w:lang w:val="en-US"/>
        </w:rPr>
        <w:t xml:space="preserve">, where c={1,2}) and the probability that </w:t>
      </w:r>
      <w:r w:rsidR="00F028F4">
        <w:rPr>
          <w:sz w:val="20"/>
          <w:szCs w:val="20"/>
          <w:lang w:val="en-US"/>
        </w:rPr>
        <w:t>the feature j was equal to one (meaning the presence of the word</w:t>
      </w:r>
      <w:r w:rsidR="00F24811">
        <w:rPr>
          <w:sz w:val="20"/>
          <w:szCs w:val="20"/>
          <w:lang w:val="en-US"/>
        </w:rPr>
        <w:t>) given the specific class</w:t>
      </w:r>
      <w:r w:rsidR="00F028F4">
        <w:rPr>
          <w:sz w:val="20"/>
          <w:szCs w:val="20"/>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ϑ</m:t>
            </m:r>
          </m:e>
          <m:sub>
            <m:r>
              <w:rPr>
                <w:rFonts w:ascii="Cambria Math" w:hAnsi="Cambria Math"/>
                <w:sz w:val="20"/>
                <w:szCs w:val="20"/>
                <w:lang w:val="en-US"/>
              </w:rPr>
              <m:t>jc</m:t>
            </m:r>
          </m:sub>
        </m:sSub>
        <m:r>
          <w:rPr>
            <w:rFonts w:ascii="Cambria Math" w:hAnsi="Cambria Math"/>
            <w:sz w:val="20"/>
            <w:szCs w:val="20"/>
            <w:lang w:val="en-US"/>
          </w:rPr>
          <m:t>=</m:t>
        </m:r>
        <m:f>
          <m:fPr>
            <m:ctrlPr>
              <w:rPr>
                <w:rFonts w:ascii="Cambria Math" w:hAnsi="Cambria Math"/>
                <w:i/>
                <w:sz w:val="20"/>
                <w:szCs w:val="20"/>
                <w:lang w:val="en-US"/>
              </w:rPr>
            </m:ctrlPr>
          </m:fPr>
          <m:num>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jc</m:t>
                </m:r>
              </m:sub>
            </m:sSub>
          </m:num>
          <m:den>
            <m:sSub>
              <m:sSubPr>
                <m:ctrlPr>
                  <w:rPr>
                    <w:rFonts w:ascii="Cambria Math" w:hAnsi="Cambria Math"/>
                    <w:i/>
                    <w:sz w:val="20"/>
                    <w:szCs w:val="20"/>
                    <w:lang w:val="en-US"/>
                  </w:rPr>
                </m:ctrlPr>
              </m:sSubPr>
              <m:e>
                <m:r>
                  <w:rPr>
                    <w:rFonts w:ascii="Cambria Math" w:hAnsi="Cambria Math"/>
                    <w:sz w:val="20"/>
                    <w:szCs w:val="20"/>
                    <w:lang w:val="en-US"/>
                  </w:rPr>
                  <m:t>N</m:t>
                </m:r>
              </m:e>
              <m:sub>
                <m:r>
                  <w:rPr>
                    <w:rFonts w:ascii="Cambria Math" w:hAnsi="Cambria Math"/>
                    <w:sz w:val="20"/>
                    <w:szCs w:val="20"/>
                    <w:lang w:val="en-US"/>
                  </w:rPr>
                  <m:t>c</m:t>
                </m:r>
              </m:sub>
            </m:sSub>
          </m:den>
        </m:f>
      </m:oMath>
      <w:r w:rsidR="00F028F4">
        <w:rPr>
          <w:sz w:val="20"/>
          <w:szCs w:val="20"/>
          <w:lang w:val="en-US"/>
        </w:rPr>
        <w:t xml:space="preserve">, </w:t>
      </w:r>
      <w:r>
        <w:rPr>
          <w:sz w:val="20"/>
          <w:szCs w:val="20"/>
          <w:lang w:val="en-US"/>
        </w:rPr>
        <w:t>where j=[0,600]</w:t>
      </w:r>
      <w:r w:rsidR="00F028F4">
        <w:rPr>
          <w:sz w:val="20"/>
          <w:szCs w:val="20"/>
          <w:lang w:val="en-US"/>
        </w:rPr>
        <w:t>).</w:t>
      </w:r>
    </w:p>
    <w:p w14:paraId="24DCB2AB" w14:textId="786BB5B1" w:rsidR="00B07944" w:rsidRPr="00927D74" w:rsidRDefault="00CF2BAE" w:rsidP="00B07944">
      <w:pPr>
        <w:jc w:val="both"/>
        <w:rPr>
          <w:sz w:val="20"/>
          <w:szCs w:val="20"/>
          <w:u w:val="single"/>
          <w:lang w:val="en-US"/>
        </w:rPr>
      </w:pPr>
      <w:r w:rsidRPr="00FE48A9">
        <w:rPr>
          <w:noProof/>
          <w:sz w:val="20"/>
          <w:szCs w:val="20"/>
          <w:lang w:eastAsia="it-IT"/>
        </w:rPr>
        <mc:AlternateContent>
          <mc:Choice Requires="wps">
            <w:drawing>
              <wp:anchor distT="45720" distB="45720" distL="114300" distR="114300" simplePos="0" relativeHeight="251739136" behindDoc="1" locked="0" layoutInCell="1" allowOverlap="1" wp14:anchorId="0C335EF4" wp14:editId="7945B828">
                <wp:simplePos x="0" y="0"/>
                <wp:positionH relativeFrom="page">
                  <wp:posOffset>4050225</wp:posOffset>
                </wp:positionH>
                <wp:positionV relativeFrom="paragraph">
                  <wp:posOffset>1247384</wp:posOffset>
                </wp:positionV>
                <wp:extent cx="2484755" cy="228600"/>
                <wp:effectExtent l="0" t="0" r="0" b="0"/>
                <wp:wrapTight wrapText="bothSides">
                  <wp:wrapPolygon edited="0">
                    <wp:start x="0" y="0"/>
                    <wp:lineTo x="0" y="19800"/>
                    <wp:lineTo x="21363" y="19800"/>
                    <wp:lineTo x="21363" y="0"/>
                    <wp:lineTo x="0" y="0"/>
                  </wp:wrapPolygon>
                </wp:wrapTight>
                <wp:docPr id="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4755" cy="228600"/>
                        </a:xfrm>
                        <a:prstGeom prst="rect">
                          <a:avLst/>
                        </a:prstGeom>
                        <a:solidFill>
                          <a:srgbClr val="FFFFFF"/>
                        </a:solidFill>
                        <a:ln w="9525">
                          <a:noFill/>
                          <a:miter lim="800000"/>
                          <a:headEnd/>
                          <a:tailEnd/>
                        </a:ln>
                      </wps:spPr>
                      <wps:txbx>
                        <w:txbxContent>
                          <w:p w14:paraId="2BA18AFF" w14:textId="5DCA5FBE" w:rsidR="00CF2BAE" w:rsidRPr="000C438E" w:rsidRDefault="00CF2BAE" w:rsidP="00CF2BAE">
                            <w:pPr>
                              <w:rPr>
                                <w:i/>
                                <w:sz w:val="18"/>
                                <w:lang w:val="en-US"/>
                              </w:rPr>
                            </w:pPr>
                            <w:r>
                              <w:rPr>
                                <w:i/>
                                <w:sz w:val="18"/>
                                <w:lang w:val="en-US"/>
                              </w:rPr>
                              <w:t>Fig. 2.5b – class conditional densities class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35EF4" id="_x0000_s1038" type="#_x0000_t202" style="position:absolute;left:0;text-align:left;margin-left:318.9pt;margin-top:98.2pt;width:195.65pt;height:18pt;z-index:-25157734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" stroked="f">
                <v:textbox>
                  <w:txbxContent>
                    <w:p w14:paraId="2BA18AFF" w14:textId="5DCA5FBE" w:rsidR="00CF2BAE" w:rsidRPr="000C438E" w:rsidRDefault="00CF2BAE" w:rsidP="00CF2BAE">
                      <w:pPr>
                        <w:rPr>
                          <w:i/>
                          <w:sz w:val="18"/>
                          <w:lang w:val="en-US"/>
                        </w:rPr>
                      </w:pPr>
                      <w:r>
                        <w:rPr>
                          <w:i/>
                          <w:sz w:val="18"/>
                          <w:lang w:val="en-US"/>
                        </w:rPr>
                        <w:t>Fig. 2.5b – class conditional densities class 2.</w:t>
                      </w:r>
                    </w:p>
                  </w:txbxContent>
                </v:textbox>
                <w10:wrap type="tight" anchorx="page"/>
              </v:shape>
            </w:pict>
          </mc:Fallback>
        </mc:AlternateContent>
      </w:r>
      <w:r w:rsidRPr="00FE48A9">
        <w:rPr>
          <w:noProof/>
          <w:sz w:val="20"/>
          <w:szCs w:val="20"/>
          <w:lang w:eastAsia="it-IT"/>
        </w:rPr>
        <mc:AlternateContent>
          <mc:Choice Requires="wps">
            <w:drawing>
              <wp:anchor distT="45720" distB="45720" distL="114300" distR="114300" simplePos="0" relativeHeight="251737088" behindDoc="1" locked="0" layoutInCell="1" allowOverlap="1" wp14:anchorId="30BD18C3" wp14:editId="49D558D5">
                <wp:simplePos x="0" y="0"/>
                <wp:positionH relativeFrom="column">
                  <wp:posOffset>-262890</wp:posOffset>
                </wp:positionH>
                <wp:positionV relativeFrom="paragraph">
                  <wp:posOffset>1247775</wp:posOffset>
                </wp:positionV>
                <wp:extent cx="2420620" cy="228600"/>
                <wp:effectExtent l="0" t="0" r="0" b="0"/>
                <wp:wrapTight wrapText="bothSides">
                  <wp:wrapPolygon edited="0">
                    <wp:start x="0" y="0"/>
                    <wp:lineTo x="0" y="19800"/>
                    <wp:lineTo x="21419" y="19800"/>
                    <wp:lineTo x="21419" y="0"/>
                    <wp:lineTo x="0" y="0"/>
                  </wp:wrapPolygon>
                </wp:wrapTight>
                <wp:docPr id="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0620" cy="228600"/>
                        </a:xfrm>
                        <a:prstGeom prst="rect">
                          <a:avLst/>
                        </a:prstGeom>
                        <a:solidFill>
                          <a:srgbClr val="FFFFFF"/>
                        </a:solidFill>
                        <a:ln w="9525">
                          <a:noFill/>
                          <a:miter lim="800000"/>
                          <a:headEnd/>
                          <a:tailEnd/>
                        </a:ln>
                      </wps:spPr>
                      <wps:txbx>
                        <w:txbxContent>
                          <w:p w14:paraId="70981185" w14:textId="2CEEBCB6" w:rsidR="00CF2BAE" w:rsidRPr="000C438E" w:rsidRDefault="00CF2BAE" w:rsidP="00CF2BAE">
                            <w:pPr>
                              <w:rPr>
                                <w:i/>
                                <w:sz w:val="18"/>
                                <w:lang w:val="en-US"/>
                              </w:rPr>
                            </w:pPr>
                            <w:r>
                              <w:rPr>
                                <w:i/>
                                <w:sz w:val="18"/>
                                <w:lang w:val="en-US"/>
                              </w:rPr>
                              <w:t>Fig. 2.5a – class conditional densities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D18C3" id="_x0000_s1039" type="#_x0000_t202" style="position:absolute;left:0;text-align:left;margin-left:-20.7pt;margin-top:98.25pt;width:190.6pt;height:18pt;z-index:-251579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" stroked="f">
                <v:textbox>
                  <w:txbxContent>
                    <w:p w14:paraId="70981185" w14:textId="2CEEBCB6" w:rsidR="00CF2BAE" w:rsidRPr="000C438E" w:rsidRDefault="00CF2BAE" w:rsidP="00CF2BAE">
                      <w:pPr>
                        <w:rPr>
                          <w:i/>
                          <w:sz w:val="18"/>
                          <w:lang w:val="en-US"/>
                        </w:rPr>
                      </w:pPr>
                      <w:r>
                        <w:rPr>
                          <w:i/>
                          <w:sz w:val="18"/>
                          <w:lang w:val="en-US"/>
                        </w:rPr>
                        <w:t>Fig. 2.5a – class conditional densities class 1.</w:t>
                      </w:r>
                    </w:p>
                  </w:txbxContent>
                </v:textbox>
                <w10:wrap type="tight"/>
              </v:shape>
            </w:pict>
          </mc:Fallback>
        </mc:AlternateContent>
      </w:r>
    </w:p>
    <w:p w14:paraId="08C9C597" w14:textId="64844132" w:rsidR="00710866" w:rsidRDefault="00710866" w:rsidP="00710866">
      <w:pPr>
        <w:rPr>
          <w:sz w:val="20"/>
          <w:szCs w:val="20"/>
          <w:lang w:val="en-US"/>
        </w:rPr>
      </w:pPr>
      <w:r>
        <w:rPr>
          <w:sz w:val="20"/>
          <w:szCs w:val="20"/>
          <w:lang w:val="en-US"/>
        </w:rPr>
        <w:t>It can be seen that the trend is very similar between the two classes</w:t>
      </w:r>
      <w:r w:rsidR="00927D74">
        <w:rPr>
          <w:sz w:val="20"/>
          <w:szCs w:val="20"/>
          <w:lang w:val="en-US"/>
        </w:rPr>
        <w:t>:</w:t>
      </w:r>
      <w:r>
        <w:rPr>
          <w:sz w:val="20"/>
          <w:szCs w:val="20"/>
          <w:lang w:val="en-US"/>
        </w:rPr>
        <w:t xml:space="preserve"> in</w:t>
      </w:r>
      <w:r w:rsidR="002235C1">
        <w:rPr>
          <w:sz w:val="20"/>
          <w:szCs w:val="20"/>
          <w:lang w:val="en-US"/>
        </w:rPr>
        <w:t xml:space="preserve"> </w:t>
      </w:r>
      <w:r>
        <w:rPr>
          <w:sz w:val="20"/>
          <w:szCs w:val="20"/>
          <w:lang w:val="en-US"/>
        </w:rPr>
        <w:t>fact</w:t>
      </w:r>
      <w:r w:rsidR="00927D74">
        <w:rPr>
          <w:sz w:val="20"/>
          <w:szCs w:val="20"/>
          <w:lang w:val="en-US"/>
        </w:rPr>
        <w:t>,</w:t>
      </w:r>
      <w:r>
        <w:rPr>
          <w:sz w:val="20"/>
          <w:szCs w:val="20"/>
          <w:lang w:val="en-US"/>
        </w:rPr>
        <w:t xml:space="preserve"> setting a</w:t>
      </w:r>
      <w:r w:rsidR="002B44D0">
        <w:rPr>
          <w:sz w:val="20"/>
          <w:szCs w:val="20"/>
          <w:lang w:val="en-US"/>
        </w:rPr>
        <w:t xml:space="preserve"> margin of error</w:t>
      </w:r>
      <w:r>
        <w:rPr>
          <w:sz w:val="20"/>
          <w:szCs w:val="20"/>
          <w:lang w:val="en-US"/>
        </w:rPr>
        <w:t xml:space="preserve"> of </w:t>
      </w:r>
      <w:r w:rsidR="002B44D0">
        <w:rPr>
          <w:sz w:val="20"/>
          <w:szCs w:val="20"/>
          <w:lang w:val="en-US"/>
        </w:rPr>
        <w:t>0.2</w:t>
      </w:r>
      <w:r>
        <w:rPr>
          <w:sz w:val="20"/>
          <w:szCs w:val="20"/>
          <w:lang w:val="en-US"/>
        </w:rPr>
        <w:t xml:space="preserve">%, 79 features </w:t>
      </w:r>
      <w:r w:rsidR="00927D74">
        <w:rPr>
          <w:sz w:val="20"/>
          <w:szCs w:val="20"/>
          <w:lang w:val="en-US"/>
        </w:rPr>
        <w:t>were</w:t>
      </w:r>
      <w:r>
        <w:rPr>
          <w:sz w:val="20"/>
          <w:szCs w:val="20"/>
          <w:lang w:val="en-US"/>
        </w:rPr>
        <w:t xml:space="preserve"> considered uninformative (</w:t>
      </w:r>
      <m:oMath>
        <m:sSub>
          <m:sSubPr>
            <m:ctrlPr>
              <w:rPr>
                <w:rFonts w:ascii="Cambria Math" w:hAnsi="Cambria Math"/>
                <w:i/>
                <w:sz w:val="20"/>
                <w:szCs w:val="20"/>
                <w:lang w:val="en-US"/>
              </w:rPr>
            </m:ctrlPr>
          </m:sSubPr>
          <m:e>
            <m:r>
              <w:rPr>
                <w:rFonts w:ascii="Cambria Math" w:hAnsi="Cambria Math"/>
                <w:sz w:val="20"/>
                <w:szCs w:val="20"/>
                <w:lang w:val="en-US"/>
              </w:rPr>
              <m:t>ϑ</m:t>
            </m:r>
          </m:e>
          <m:sub>
            <m:r>
              <w:rPr>
                <w:rFonts w:ascii="Cambria Math" w:hAnsi="Cambria Math"/>
                <w:sz w:val="20"/>
                <w:szCs w:val="20"/>
                <w:lang w:val="en-US"/>
              </w:rPr>
              <m:t>j1</m:t>
            </m:r>
          </m:sub>
        </m:sSub>
        <m:r>
          <w:rPr>
            <w:rFonts w:ascii="Cambria Math" w:hAnsi="Cambria Math"/>
            <w:sz w:val="20"/>
            <w:szCs w:val="20"/>
            <w:lang w:val="en-US"/>
          </w:rPr>
          <m:t xml:space="preserve">≈ </m:t>
        </m:r>
        <m:sSub>
          <m:sSubPr>
            <m:ctrlPr>
              <w:rPr>
                <w:rFonts w:ascii="Cambria Math" w:hAnsi="Cambria Math"/>
                <w:i/>
                <w:sz w:val="20"/>
                <w:szCs w:val="20"/>
                <w:lang w:val="en-US"/>
              </w:rPr>
            </m:ctrlPr>
          </m:sSubPr>
          <m:e>
            <m:r>
              <w:rPr>
                <w:rFonts w:ascii="Cambria Math" w:hAnsi="Cambria Math"/>
                <w:sz w:val="20"/>
                <w:szCs w:val="20"/>
                <w:lang w:val="en-US"/>
              </w:rPr>
              <m:t>ϑ</m:t>
            </m:r>
          </m:e>
          <m:sub>
            <m:r>
              <w:rPr>
                <w:rFonts w:ascii="Cambria Math" w:hAnsi="Cambria Math"/>
                <w:sz w:val="20"/>
                <w:szCs w:val="20"/>
                <w:lang w:val="en-US"/>
              </w:rPr>
              <m:t>j2</m:t>
            </m:r>
          </m:sub>
        </m:sSub>
      </m:oMath>
      <w:r w:rsidR="00F64655">
        <w:rPr>
          <w:sz w:val="20"/>
          <w:szCs w:val="20"/>
          <w:lang w:val="en-US"/>
        </w:rPr>
        <w:t>)</w:t>
      </w:r>
      <w:r w:rsidR="0097011B">
        <w:rPr>
          <w:sz w:val="20"/>
          <w:szCs w:val="20"/>
          <w:lang w:val="en-US"/>
        </w:rPr>
        <w:t>.</w:t>
      </w:r>
    </w:p>
    <w:p w14:paraId="569F9B9F" w14:textId="0FE7C424" w:rsidR="0097011B" w:rsidRDefault="001B34A1" w:rsidP="00710866">
      <w:pPr>
        <w:rPr>
          <w:sz w:val="20"/>
          <w:szCs w:val="20"/>
          <w:lang w:val="en-US"/>
        </w:rPr>
      </w:pPr>
      <w:r>
        <w:rPr>
          <w:sz w:val="20"/>
          <w:szCs w:val="20"/>
          <w:lang w:val="en-US"/>
        </w:rPr>
        <w:t>Regarding the prior probabilities of each class</w:t>
      </w:r>
      <w:r w:rsidR="006978E6">
        <w:rPr>
          <w:sz w:val="20"/>
          <w:szCs w:val="20"/>
          <w:lang w:val="en-US"/>
        </w:rPr>
        <w:t>, they were both</w:t>
      </w:r>
      <w:r w:rsidR="0000353F">
        <w:rPr>
          <w:sz w:val="20"/>
          <w:szCs w:val="20"/>
          <w:lang w:val="en-US"/>
        </w:rPr>
        <w:t xml:space="preserve"> equal to 0.5.</w:t>
      </w:r>
    </w:p>
    <w:p w14:paraId="34F3093A" w14:textId="1D32DDDE" w:rsidR="0097011B" w:rsidRPr="002E20D2" w:rsidRDefault="0097011B" w:rsidP="0097011B">
      <w:pPr>
        <w:rPr>
          <w:b/>
          <w:bCs/>
          <w:sz w:val="32"/>
          <w:szCs w:val="32"/>
          <w:lang w:val="en-US"/>
        </w:rPr>
      </w:pPr>
      <w:r>
        <w:rPr>
          <w:b/>
          <w:bCs/>
          <w:sz w:val="32"/>
          <w:szCs w:val="32"/>
          <w:lang w:val="en-US"/>
        </w:rPr>
        <w:t>Exercise 3</w:t>
      </w:r>
    </w:p>
    <w:p w14:paraId="6B0EE1A3" w14:textId="03AFC6CF" w:rsidR="0097011B" w:rsidRDefault="00E57A91" w:rsidP="00710866">
      <w:pPr>
        <w:rPr>
          <w:sz w:val="20"/>
          <w:szCs w:val="20"/>
          <w:lang w:val="en-US"/>
        </w:rPr>
      </w:pPr>
      <w:r>
        <w:rPr>
          <w:sz w:val="20"/>
          <w:szCs w:val="20"/>
          <w:lang w:val="en-US"/>
        </w:rPr>
        <w:t>In this exercise, we used the NBC model fitted in exercise 2 to compute the MAP estimate of the posterior probability used for document classification in the test set. We took advantage of the proportionality between the MAP and the class conditional probability (plus the prior probability computed in exercise 2)</w:t>
      </w:r>
      <w:r w:rsidR="002235C1">
        <w:rPr>
          <w:sz w:val="20"/>
          <w:szCs w:val="20"/>
          <w:lang w:val="en-US"/>
        </w:rPr>
        <w:t>.</w:t>
      </w:r>
      <w:r w:rsidR="00AC242E">
        <w:rPr>
          <w:sz w:val="20"/>
          <w:szCs w:val="20"/>
          <w:lang w:val="en-US"/>
        </w:rPr>
        <w:t xml:space="preserve"> Assuming the features to be independent</w:t>
      </w:r>
      <w:r w:rsidR="00D857B4">
        <w:rPr>
          <w:sz w:val="20"/>
          <w:szCs w:val="20"/>
          <w:lang w:val="en-US"/>
        </w:rPr>
        <w:t xml:space="preserve">, </w:t>
      </w:r>
      <w:r w:rsidR="00AC242E">
        <w:rPr>
          <w:sz w:val="20"/>
          <w:szCs w:val="20"/>
          <w:lang w:val="en-US"/>
        </w:rPr>
        <w:t>we computed</w:t>
      </w:r>
      <w:r w:rsidR="007B616A">
        <w:rPr>
          <w:sz w:val="20"/>
          <w:szCs w:val="20"/>
          <w:lang w:val="en-US"/>
        </w:rPr>
        <w:t xml:space="preserve"> the class-conditional probability:</w:t>
      </w:r>
    </w:p>
    <w:p w14:paraId="14094C30" w14:textId="4F4EE18F" w:rsidR="00AC242E" w:rsidRPr="00AC242E" w:rsidRDefault="00AC242E" w:rsidP="00710866">
      <w:pPr>
        <w:rPr>
          <w:sz w:val="20"/>
          <w:szCs w:val="20"/>
          <w:lang w:val="en-US"/>
        </w:rPr>
      </w:pPr>
      <m:oMathPara>
        <m:oMath>
          <m:r>
            <w:rPr>
              <w:rFonts w:ascii="Cambria Math" w:hAnsi="Cambria Math"/>
              <w:sz w:val="20"/>
              <w:szCs w:val="20"/>
              <w:lang w:val="en-US"/>
            </w:rPr>
            <m:t>p</m:t>
          </m:r>
          <m:d>
            <m:dPr>
              <m:ctrlPr>
                <w:rPr>
                  <w:rFonts w:ascii="Cambria Math" w:hAnsi="Cambria Math"/>
                  <w:i/>
                  <w:sz w:val="20"/>
                  <w:szCs w:val="20"/>
                  <w:lang w:val="en-US"/>
                </w:rPr>
              </m:ctrlPr>
            </m:dPr>
            <m:e>
              <m:r>
                <m:rPr>
                  <m:sty m:val="bi"/>
                </m:rPr>
                <w:rPr>
                  <w:rFonts w:ascii="Cambria Math" w:hAnsi="Cambria Math"/>
                  <w:sz w:val="20"/>
                  <w:szCs w:val="20"/>
                  <w:lang w:val="en-US"/>
                </w:rPr>
                <m:t>x</m:t>
              </m:r>
            </m:e>
            <m:e>
              <m:r>
                <w:rPr>
                  <w:rFonts w:ascii="Cambria Math" w:hAnsi="Cambria Math"/>
                  <w:sz w:val="20"/>
                  <w:szCs w:val="20"/>
                  <w:lang w:val="en-US"/>
                </w:rPr>
                <m:t>y=c</m:t>
              </m:r>
            </m:e>
          </m:d>
          <m:r>
            <w:rPr>
              <w:rFonts w:ascii="Cambria Math" w:hAnsi="Cambria Math"/>
              <w:sz w:val="20"/>
              <w:szCs w:val="20"/>
              <w:lang w:val="en-US"/>
            </w:rPr>
            <m:t>=</m:t>
          </m:r>
          <m:nary>
            <m:naryPr>
              <m:chr m:val="∏"/>
              <m:limLoc m:val="subSup"/>
              <m:ctrlPr>
                <w:rPr>
                  <w:rFonts w:ascii="Cambria Math" w:hAnsi="Cambria Math"/>
                  <w:i/>
                  <w:sz w:val="20"/>
                  <w:szCs w:val="20"/>
                  <w:lang w:val="en-US"/>
                </w:rPr>
              </m:ctrlPr>
            </m:naryPr>
            <m:sub>
              <m:r>
                <w:rPr>
                  <w:rFonts w:ascii="Cambria Math" w:hAnsi="Cambria Math"/>
                  <w:sz w:val="20"/>
                  <w:szCs w:val="20"/>
                  <w:lang w:val="en-US"/>
                </w:rPr>
                <m:t>j=1</m:t>
              </m:r>
            </m:sub>
            <m:sup>
              <m:r>
                <w:rPr>
                  <w:rFonts w:ascii="Cambria Math" w:hAnsi="Cambria Math"/>
                  <w:sz w:val="20"/>
                  <w:szCs w:val="20"/>
                  <w:lang w:val="en-US"/>
                </w:rPr>
                <m:t>D</m:t>
              </m:r>
            </m:sup>
            <m:e>
              <m:r>
                <w:rPr>
                  <w:rFonts w:ascii="Cambria Math" w:hAnsi="Cambria Math"/>
                  <w:sz w:val="20"/>
                  <w:szCs w:val="20"/>
                  <w:lang w:val="en-US"/>
                </w:rPr>
                <m:t>p(</m:t>
              </m:r>
              <m:sSub>
                <m:sSubPr>
                  <m:ctrlPr>
                    <w:rPr>
                      <w:rFonts w:ascii="Cambria Math" w:hAnsi="Cambria Math"/>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j</m:t>
                  </m:r>
                </m:sub>
              </m:sSub>
              <m:r>
                <w:rPr>
                  <w:rFonts w:ascii="Cambria Math" w:hAnsi="Cambria Math"/>
                  <w:sz w:val="20"/>
                  <w:szCs w:val="20"/>
                  <w:lang w:val="en-US"/>
                </w:rPr>
                <m:t>|y=c)</m:t>
              </m:r>
            </m:e>
          </m:nary>
        </m:oMath>
      </m:oMathPara>
    </w:p>
    <w:p w14:paraId="675E5D9C" w14:textId="0B753767" w:rsidR="00AC242E" w:rsidRDefault="007B616A" w:rsidP="00710866">
      <w:pPr>
        <w:rPr>
          <w:sz w:val="20"/>
          <w:szCs w:val="20"/>
          <w:lang w:val="en-US"/>
        </w:rPr>
      </w:pPr>
      <w:r>
        <w:rPr>
          <w:sz w:val="20"/>
          <w:szCs w:val="20"/>
          <w:lang w:val="en-US"/>
        </w:rPr>
        <w:t>This formula allowed us to calculate the MAP estimate of the class the test vector belongs to:</w:t>
      </w:r>
    </w:p>
    <w:p w14:paraId="680E946F" w14:textId="56201561" w:rsidR="007B616A" w:rsidRPr="00346A2C" w:rsidRDefault="00B76E0E" w:rsidP="00710866">
      <w:pPr>
        <w:rPr>
          <w:sz w:val="20"/>
          <w:szCs w:val="20"/>
          <w:lang w:val="en-US"/>
        </w:rPr>
      </w:pPr>
      <m:oMathPara>
        <m:oMath>
          <m:func>
            <m:funcPr>
              <m:ctrlPr>
                <w:rPr>
                  <w:rFonts w:ascii="Cambria Math" w:hAnsi="Cambria Math"/>
                  <w:i/>
                  <w:sz w:val="20"/>
                  <w:szCs w:val="20"/>
                  <w:lang w:val="en-US"/>
                </w:rPr>
              </m:ctrlPr>
            </m:funcPr>
            <m:fName>
              <m:r>
                <m:rPr>
                  <m:sty m:val="p"/>
                </m:rPr>
                <w:rPr>
                  <w:rFonts w:ascii="Cambria Math" w:hAnsi="Cambria Math"/>
                  <w:sz w:val="20"/>
                  <w:szCs w:val="20"/>
                  <w:lang w:val="en-US"/>
                </w:rPr>
                <m:t>max</m:t>
              </m:r>
            </m:fName>
            <m:e>
              <m:func>
                <m:funcPr>
                  <m:ctrlPr>
                    <w:rPr>
                      <w:rFonts w:ascii="Cambria Math" w:hAnsi="Cambria Math"/>
                      <w:sz w:val="20"/>
                      <w:szCs w:val="20"/>
                      <w:lang w:val="en-US"/>
                    </w:rPr>
                  </m:ctrlPr>
                </m:funcPr>
                <m:fName>
                  <m:r>
                    <m:rPr>
                      <m:sty m:val="p"/>
                    </m:rPr>
                    <w:rPr>
                      <w:rFonts w:ascii="Cambria Math" w:hAnsi="Cambria Math"/>
                      <w:sz w:val="20"/>
                      <w:szCs w:val="20"/>
                      <w:lang w:val="en-US"/>
                    </w:rPr>
                    <m:t>log</m:t>
                  </m:r>
                </m:fName>
                <m:e>
                  <m:d>
                    <m:dPr>
                      <m:ctrlPr>
                        <w:rPr>
                          <w:rFonts w:ascii="Cambria Math" w:hAnsi="Cambria Math"/>
                          <w:i/>
                          <w:sz w:val="20"/>
                          <w:szCs w:val="20"/>
                          <w:lang w:val="en-US"/>
                        </w:rPr>
                      </m:ctrlPr>
                    </m:dPr>
                    <m:e>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y=c</m:t>
                          </m:r>
                        </m:e>
                        <m:e>
                          <m:r>
                            <m:rPr>
                              <m:sty m:val="bi"/>
                            </m:rPr>
                            <w:rPr>
                              <w:rFonts w:ascii="Cambria Math" w:hAnsi="Cambria Math"/>
                              <w:sz w:val="20"/>
                              <w:szCs w:val="20"/>
                              <w:lang w:val="en-US"/>
                            </w:rPr>
                            <m:t>x</m:t>
                          </m:r>
                          <m:ctrlPr>
                            <w:rPr>
                              <w:rFonts w:ascii="Cambria Math" w:hAnsi="Cambria Math"/>
                              <w:b/>
                              <w:bCs/>
                              <w:i/>
                              <w:sz w:val="20"/>
                              <w:szCs w:val="20"/>
                              <w:lang w:val="en-US"/>
                            </w:rPr>
                          </m:ctrlPr>
                        </m:e>
                      </m:d>
                    </m:e>
                  </m:d>
                </m:e>
              </m:func>
              <m:r>
                <w:rPr>
                  <w:rFonts w:ascii="Cambria Math" w:hAnsi="Cambria Math"/>
                  <w:sz w:val="20"/>
                  <w:szCs w:val="20"/>
                  <w:lang w:val="en-US"/>
                </w:rPr>
                <m:t>∝</m:t>
              </m:r>
              <m:func>
                <m:funcPr>
                  <m:ctrlPr>
                    <w:rPr>
                      <w:rFonts w:ascii="Cambria Math" w:hAnsi="Cambria Math"/>
                      <w:sz w:val="20"/>
                      <w:szCs w:val="20"/>
                      <w:lang w:val="en-US"/>
                    </w:rPr>
                  </m:ctrlPr>
                </m:funcPr>
                <m:fName>
                  <m:r>
                    <m:rPr>
                      <m:sty m:val="p"/>
                    </m:rPr>
                    <w:rPr>
                      <w:rFonts w:ascii="Cambria Math" w:hAnsi="Cambria Math"/>
                      <w:sz w:val="20"/>
                      <w:szCs w:val="20"/>
                      <w:lang w:val="en-US"/>
                    </w:rPr>
                    <m:t>log</m:t>
                  </m:r>
                  <m:ctrlPr>
                    <w:rPr>
                      <w:rFonts w:ascii="Cambria Math" w:hAnsi="Cambria Math"/>
                      <w:i/>
                      <w:sz w:val="20"/>
                      <w:szCs w:val="20"/>
                      <w:lang w:val="en-US"/>
                    </w:rPr>
                  </m:ctrlPr>
                </m:fName>
                <m:e>
                  <m:d>
                    <m:dPr>
                      <m:ctrlPr>
                        <w:rPr>
                          <w:rFonts w:ascii="Cambria Math" w:hAnsi="Cambria Math"/>
                          <w:i/>
                          <w:sz w:val="20"/>
                          <w:szCs w:val="20"/>
                          <w:lang w:val="en-US"/>
                        </w:rPr>
                      </m:ctrlPr>
                    </m:dPr>
                    <m:e>
                      <m:r>
                        <w:rPr>
                          <w:rFonts w:ascii="Cambria Math" w:hAnsi="Cambria Math"/>
                          <w:sz w:val="20"/>
                          <w:szCs w:val="20"/>
                          <w:lang w:val="en-US"/>
                        </w:rPr>
                        <m:t>p</m:t>
                      </m:r>
                      <m:d>
                        <m:dPr>
                          <m:ctrlPr>
                            <w:rPr>
                              <w:rFonts w:ascii="Cambria Math" w:hAnsi="Cambria Math"/>
                              <w:i/>
                              <w:sz w:val="20"/>
                              <w:szCs w:val="20"/>
                              <w:lang w:val="en-US"/>
                            </w:rPr>
                          </m:ctrlPr>
                        </m:dPr>
                        <m:e>
                          <m:r>
                            <m:rPr>
                              <m:sty m:val="bi"/>
                            </m:rPr>
                            <w:rPr>
                              <w:rFonts w:ascii="Cambria Math" w:hAnsi="Cambria Math"/>
                              <w:sz w:val="20"/>
                              <w:szCs w:val="20"/>
                              <w:lang w:val="en-US"/>
                            </w:rPr>
                            <m:t>x</m:t>
                          </m:r>
                        </m:e>
                        <m:e>
                          <m:r>
                            <w:rPr>
                              <w:rFonts w:ascii="Cambria Math" w:hAnsi="Cambria Math"/>
                              <w:sz w:val="20"/>
                              <w:szCs w:val="20"/>
                              <w:lang w:val="en-US"/>
                            </w:rPr>
                            <m:t>y=c</m:t>
                          </m:r>
                        </m:e>
                      </m:d>
                    </m:e>
                  </m:d>
                </m:e>
              </m:func>
            </m:e>
          </m:func>
          <m:r>
            <w:rPr>
              <w:rFonts w:ascii="Cambria Math" w:hAnsi="Cambria Math"/>
              <w:sz w:val="20"/>
              <w:szCs w:val="20"/>
              <w:lang w:val="en-US"/>
            </w:rPr>
            <m:t>+</m:t>
          </m:r>
          <m:func>
            <m:funcPr>
              <m:ctrlPr>
                <w:rPr>
                  <w:rFonts w:ascii="Cambria Math" w:hAnsi="Cambria Math"/>
                  <w:sz w:val="20"/>
                  <w:szCs w:val="20"/>
                  <w:lang w:val="en-US"/>
                </w:rPr>
              </m:ctrlPr>
            </m:funcPr>
            <m:fName>
              <m:r>
                <m:rPr>
                  <m:sty m:val="p"/>
                </m:rPr>
                <w:rPr>
                  <w:rFonts w:ascii="Cambria Math" w:hAnsi="Cambria Math"/>
                  <w:sz w:val="20"/>
                  <w:szCs w:val="20"/>
                  <w:lang w:val="en-US"/>
                </w:rPr>
                <m:t>log</m:t>
              </m:r>
              <m:ctrlPr>
                <w:rPr>
                  <w:rFonts w:ascii="Cambria Math" w:hAnsi="Cambria Math"/>
                  <w:i/>
                  <w:sz w:val="20"/>
                  <w:szCs w:val="20"/>
                  <w:lang w:val="en-US"/>
                </w:rPr>
              </m:ctrlPr>
            </m:fName>
            <m:e>
              <m:d>
                <m:dPr>
                  <m:ctrlPr>
                    <w:rPr>
                      <w:rFonts w:ascii="Cambria Math" w:hAnsi="Cambria Math"/>
                      <w:i/>
                      <w:sz w:val="20"/>
                      <w:szCs w:val="20"/>
                      <w:lang w:val="en-US"/>
                    </w:rPr>
                  </m:ctrlPr>
                </m:dPr>
                <m:e>
                  <m:r>
                    <w:rPr>
                      <w:rFonts w:ascii="Cambria Math" w:hAnsi="Cambria Math"/>
                      <w:sz w:val="20"/>
                      <w:szCs w:val="20"/>
                      <w:lang w:val="en-US"/>
                    </w:rPr>
                    <m:t>p</m:t>
                  </m:r>
                  <m:d>
                    <m:dPr>
                      <m:ctrlPr>
                        <w:rPr>
                          <w:rFonts w:ascii="Cambria Math" w:hAnsi="Cambria Math"/>
                          <w:i/>
                          <w:sz w:val="20"/>
                          <w:szCs w:val="20"/>
                          <w:lang w:val="en-US"/>
                        </w:rPr>
                      </m:ctrlPr>
                    </m:dPr>
                    <m:e>
                      <m:r>
                        <w:rPr>
                          <w:rFonts w:ascii="Cambria Math" w:hAnsi="Cambria Math"/>
                          <w:sz w:val="20"/>
                          <w:szCs w:val="20"/>
                          <w:lang w:val="en-US"/>
                        </w:rPr>
                        <m:t>c</m:t>
                      </m:r>
                    </m:e>
                  </m:d>
                </m:e>
              </m:d>
            </m:e>
          </m:func>
        </m:oMath>
      </m:oMathPara>
    </w:p>
    <w:p w14:paraId="79F56C6B" w14:textId="77777777" w:rsidR="00C21442" w:rsidRDefault="001D43DD" w:rsidP="00A96779">
      <w:pPr>
        <w:rPr>
          <w:sz w:val="20"/>
          <w:szCs w:val="20"/>
          <w:lang w:val="en-US"/>
        </w:rPr>
      </w:pPr>
      <w:r>
        <w:rPr>
          <w:sz w:val="20"/>
          <w:szCs w:val="20"/>
          <w:lang w:val="en-US"/>
        </w:rPr>
        <w:t xml:space="preserve">It must be noted that, after the logarithm, the product becomes a summation in order to avoid </w:t>
      </w:r>
      <w:r w:rsidR="00346A2C">
        <w:rPr>
          <w:sz w:val="20"/>
          <w:szCs w:val="20"/>
          <w:lang w:val="en-US"/>
        </w:rPr>
        <w:t>numerical unde</w:t>
      </w:r>
      <w:r>
        <w:rPr>
          <w:sz w:val="20"/>
          <w:szCs w:val="20"/>
          <w:lang w:val="en-US"/>
        </w:rPr>
        <w:t>rflow.</w:t>
      </w:r>
      <w:r w:rsidR="00C21442">
        <w:rPr>
          <w:sz w:val="20"/>
          <w:szCs w:val="20"/>
          <w:lang w:val="en-US"/>
        </w:rPr>
        <w:t xml:space="preserve"> </w:t>
      </w:r>
      <w:r w:rsidR="005B460F">
        <w:rPr>
          <w:sz w:val="20"/>
          <w:szCs w:val="20"/>
          <w:lang w:val="en-US"/>
        </w:rPr>
        <w:t>After</w:t>
      </w:r>
      <w:r w:rsidR="002235C1">
        <w:rPr>
          <w:sz w:val="20"/>
          <w:szCs w:val="20"/>
          <w:lang w:val="en-US"/>
        </w:rPr>
        <w:t xml:space="preserve"> the classification</w:t>
      </w:r>
      <w:r w:rsidR="005B460F">
        <w:rPr>
          <w:sz w:val="20"/>
          <w:szCs w:val="20"/>
          <w:lang w:val="en-US"/>
        </w:rPr>
        <w:t>,</w:t>
      </w:r>
      <w:r w:rsidR="002235C1">
        <w:rPr>
          <w:sz w:val="20"/>
          <w:szCs w:val="20"/>
          <w:lang w:val="en-US"/>
        </w:rPr>
        <w:t xml:space="preserve"> </w:t>
      </w:r>
      <w:r w:rsidR="005B460F">
        <w:rPr>
          <w:sz w:val="20"/>
          <w:szCs w:val="20"/>
          <w:lang w:val="en-US"/>
        </w:rPr>
        <w:t>we obtained</w:t>
      </w:r>
      <w:r w:rsidR="002235C1">
        <w:rPr>
          <w:sz w:val="20"/>
          <w:szCs w:val="20"/>
          <w:lang w:val="en-US"/>
        </w:rPr>
        <w:t xml:space="preserve"> accuracies equal to 92.78% for the training set and 74% for the test set.</w:t>
      </w:r>
    </w:p>
    <w:p w14:paraId="1C30B0BA" w14:textId="0E15EB6D" w:rsidR="00A96779" w:rsidRPr="00C21442" w:rsidRDefault="00A96779" w:rsidP="00A96779">
      <w:pPr>
        <w:rPr>
          <w:sz w:val="20"/>
          <w:szCs w:val="20"/>
          <w:lang w:val="en-US"/>
        </w:rPr>
      </w:pPr>
      <w:r>
        <w:rPr>
          <w:b/>
          <w:bCs/>
          <w:sz w:val="32"/>
          <w:szCs w:val="32"/>
          <w:lang w:val="en-US"/>
        </w:rPr>
        <w:t>Exercise 3 (optional)</w:t>
      </w:r>
    </w:p>
    <w:p w14:paraId="2FCA209D" w14:textId="0108B52D" w:rsidR="00A96779" w:rsidRDefault="002B7D48" w:rsidP="00A96779">
      <w:pPr>
        <w:rPr>
          <w:sz w:val="20"/>
          <w:szCs w:val="20"/>
          <w:lang w:val="en-US"/>
        </w:rPr>
      </w:pPr>
      <w:r>
        <w:rPr>
          <w:noProof/>
          <w:lang w:eastAsia="it-IT"/>
        </w:rPr>
        <w:drawing>
          <wp:anchor distT="0" distB="0" distL="114300" distR="114300" simplePos="0" relativeHeight="251732992" behindDoc="1" locked="0" layoutInCell="1" allowOverlap="1" wp14:anchorId="7451C446" wp14:editId="241AF3AE">
            <wp:simplePos x="0" y="0"/>
            <wp:positionH relativeFrom="column">
              <wp:posOffset>-133985</wp:posOffset>
            </wp:positionH>
            <wp:positionV relativeFrom="paragraph">
              <wp:posOffset>321945</wp:posOffset>
            </wp:positionV>
            <wp:extent cx="4126230" cy="2110105"/>
            <wp:effectExtent l="0" t="0" r="7620" b="4445"/>
            <wp:wrapTight wrapText="bothSides">
              <wp:wrapPolygon edited="0">
                <wp:start x="0" y="0"/>
                <wp:lineTo x="0" y="21450"/>
                <wp:lineTo x="21540" y="21450"/>
                <wp:lineTo x="21540"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791" t="215" r="7761" b="6842"/>
                    <a:stretch/>
                  </pic:blipFill>
                  <pic:spPr bwMode="auto">
                    <a:xfrm>
                      <a:off x="0" y="0"/>
                      <a:ext cx="4126230" cy="2110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6779">
        <w:rPr>
          <w:sz w:val="20"/>
          <w:szCs w:val="20"/>
          <w:lang w:val="en-US"/>
        </w:rPr>
        <w:t>Having observed that many features are uninformative, it is useful to compute the mutual information</w:t>
      </w:r>
      <w:r w:rsidR="00B66F27">
        <w:rPr>
          <w:sz w:val="20"/>
          <w:szCs w:val="20"/>
          <w:lang w:val="en-US"/>
        </w:rPr>
        <w:t xml:space="preserve"> </w:t>
      </w:r>
      <w:r w:rsidR="00B66F27">
        <w:rPr>
          <w:i/>
          <w:iCs/>
          <w:sz w:val="20"/>
          <w:szCs w:val="20"/>
          <w:lang w:val="en-US"/>
        </w:rPr>
        <w:t>I</w:t>
      </w:r>
      <w:r w:rsidR="00A96779">
        <w:rPr>
          <w:sz w:val="20"/>
          <w:szCs w:val="20"/>
          <w:lang w:val="en-US"/>
        </w:rPr>
        <w:t xml:space="preserve"> between features and each class to </w:t>
      </w:r>
      <w:r w:rsidR="00B66F27">
        <w:rPr>
          <w:sz w:val="20"/>
          <w:szCs w:val="20"/>
          <w:lang w:val="en-US"/>
        </w:rPr>
        <w:t>choose</w:t>
      </w:r>
      <w:r w:rsidR="00A96779">
        <w:rPr>
          <w:sz w:val="20"/>
          <w:szCs w:val="20"/>
          <w:lang w:val="en-US"/>
        </w:rPr>
        <w:t xml:space="preserve"> the</w:t>
      </w:r>
      <w:r w:rsidR="00A64145">
        <w:rPr>
          <w:sz w:val="20"/>
          <w:szCs w:val="20"/>
          <w:lang w:val="en-US"/>
        </w:rPr>
        <w:t xml:space="preserve"> K</w:t>
      </w:r>
      <w:r w:rsidR="00A96779">
        <w:rPr>
          <w:sz w:val="20"/>
          <w:szCs w:val="20"/>
          <w:lang w:val="en-US"/>
        </w:rPr>
        <w:t xml:space="preserve"> most informative</w:t>
      </w:r>
      <w:r w:rsidR="00B66F27">
        <w:rPr>
          <w:sz w:val="20"/>
          <w:szCs w:val="20"/>
          <w:lang w:val="en-US"/>
        </w:rPr>
        <w:t xml:space="preserve"> ones</w:t>
      </w:r>
      <w:r w:rsidR="00A96779">
        <w:rPr>
          <w:sz w:val="20"/>
          <w:szCs w:val="20"/>
          <w:lang w:val="en-US"/>
        </w:rPr>
        <w:t>.</w:t>
      </w:r>
    </w:p>
    <w:p w14:paraId="0810D1E5" w14:textId="19F20BFE" w:rsidR="00A96779" w:rsidRDefault="00A96779" w:rsidP="00A96779">
      <w:pPr>
        <w:rPr>
          <w:sz w:val="20"/>
          <w:szCs w:val="20"/>
          <w:lang w:val="en-US"/>
        </w:rPr>
      </w:pPr>
      <w:r>
        <w:rPr>
          <w:sz w:val="20"/>
          <w:szCs w:val="20"/>
          <w:lang w:val="en-US"/>
        </w:rPr>
        <w:t>We computed th</w:t>
      </w:r>
      <w:r w:rsidR="00EC5DB4">
        <w:rPr>
          <w:sz w:val="20"/>
          <w:szCs w:val="20"/>
          <w:lang w:val="en-US"/>
        </w:rPr>
        <w:t>e</w:t>
      </w:r>
      <w:r>
        <w:rPr>
          <w:sz w:val="20"/>
          <w:szCs w:val="20"/>
          <w:lang w:val="en-US"/>
        </w:rPr>
        <w:t xml:space="preserve"> values </w:t>
      </w:r>
      <w:r w:rsidR="00B66F27">
        <w:rPr>
          <w:sz w:val="20"/>
          <w:szCs w:val="20"/>
          <w:lang w:val="en-US"/>
        </w:rPr>
        <w:t xml:space="preserve">of </w:t>
      </w:r>
      <w:r w:rsidRPr="00B66F27">
        <w:rPr>
          <w:i/>
          <w:iCs/>
          <w:sz w:val="20"/>
          <w:szCs w:val="20"/>
          <w:lang w:val="en-US"/>
        </w:rPr>
        <w:t>I</w:t>
      </w:r>
      <w:r>
        <w:rPr>
          <w:sz w:val="20"/>
          <w:szCs w:val="20"/>
          <w:lang w:val="en-US"/>
        </w:rPr>
        <w:t xml:space="preserve">, ranked the features by the decreasing values of </w:t>
      </w:r>
      <w:r w:rsidR="00B66F27" w:rsidRPr="00B66F27">
        <w:rPr>
          <w:i/>
          <w:iCs/>
          <w:sz w:val="20"/>
          <w:szCs w:val="20"/>
          <w:lang w:val="en-US"/>
        </w:rPr>
        <w:t>I</w:t>
      </w:r>
      <w:r>
        <w:rPr>
          <w:sz w:val="20"/>
          <w:szCs w:val="20"/>
          <w:lang w:val="en-US"/>
        </w:rPr>
        <w:t xml:space="preserve"> and run the classifier employing only the K most important features. The plot </w:t>
      </w:r>
      <w:r w:rsidR="00B66F27">
        <w:rPr>
          <w:sz w:val="20"/>
          <w:szCs w:val="20"/>
          <w:lang w:val="en-US"/>
        </w:rPr>
        <w:t xml:space="preserve">(FIG. 2.6) </w:t>
      </w:r>
      <w:r>
        <w:rPr>
          <w:sz w:val="20"/>
          <w:szCs w:val="20"/>
          <w:lang w:val="en-US"/>
        </w:rPr>
        <w:t xml:space="preserve">represents the accuracies </w:t>
      </w:r>
      <w:r w:rsidR="00B66F27">
        <w:rPr>
          <w:sz w:val="20"/>
          <w:szCs w:val="20"/>
          <w:lang w:val="en-US"/>
        </w:rPr>
        <w:t>as</w:t>
      </w:r>
      <w:r>
        <w:rPr>
          <w:sz w:val="20"/>
          <w:szCs w:val="20"/>
          <w:lang w:val="en-US"/>
        </w:rPr>
        <w:t xml:space="preserve"> function of K.</w:t>
      </w:r>
    </w:p>
    <w:p w14:paraId="1B7CA5B5" w14:textId="77B8BCD2" w:rsidR="00A64145" w:rsidRPr="002B7D48" w:rsidRDefault="00A64145" w:rsidP="00A96779">
      <w:pPr>
        <w:rPr>
          <w:sz w:val="20"/>
          <w:szCs w:val="20"/>
          <w:lang w:val="en-US"/>
        </w:rPr>
      </w:pPr>
      <w:r w:rsidRPr="00FE48A9">
        <w:rPr>
          <w:noProof/>
          <w:sz w:val="20"/>
          <w:szCs w:val="20"/>
          <w:lang w:eastAsia="it-IT"/>
        </w:rPr>
        <mc:AlternateContent>
          <mc:Choice Requires="wps">
            <w:drawing>
              <wp:anchor distT="45720" distB="45720" distL="114300" distR="114300" simplePos="0" relativeHeight="251735040" behindDoc="1" locked="0" layoutInCell="1" allowOverlap="1" wp14:anchorId="126BA722" wp14:editId="43F439E6">
                <wp:simplePos x="0" y="0"/>
                <wp:positionH relativeFrom="column">
                  <wp:posOffset>-49090</wp:posOffset>
                </wp:positionH>
                <wp:positionV relativeFrom="paragraph">
                  <wp:posOffset>901065</wp:posOffset>
                </wp:positionV>
                <wp:extent cx="4023360" cy="228600"/>
                <wp:effectExtent l="0" t="0" r="0" b="0"/>
                <wp:wrapTight wrapText="bothSides">
                  <wp:wrapPolygon edited="0">
                    <wp:start x="0" y="0"/>
                    <wp:lineTo x="0" y="19800"/>
                    <wp:lineTo x="21477" y="19800"/>
                    <wp:lineTo x="21477" y="0"/>
                    <wp:lineTo x="0" y="0"/>
                  </wp:wrapPolygon>
                </wp:wrapTight>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28600"/>
                        </a:xfrm>
                        <a:prstGeom prst="rect">
                          <a:avLst/>
                        </a:prstGeom>
                        <a:solidFill>
                          <a:srgbClr val="FFFFFF"/>
                        </a:solidFill>
                        <a:ln w="9525">
                          <a:noFill/>
                          <a:miter lim="800000"/>
                          <a:headEnd/>
                          <a:tailEnd/>
                        </a:ln>
                      </wps:spPr>
                      <wps:txbx>
                        <w:txbxContent>
                          <w:p w14:paraId="66FF6B9A" w14:textId="6B74B7B6" w:rsidR="00A64145" w:rsidRPr="000C438E" w:rsidRDefault="00A64145" w:rsidP="00A64145">
                            <w:pPr>
                              <w:rPr>
                                <w:i/>
                                <w:sz w:val="18"/>
                                <w:lang w:val="en-US"/>
                              </w:rPr>
                            </w:pPr>
                            <w:r>
                              <w:rPr>
                                <w:i/>
                                <w:sz w:val="18"/>
                                <w:lang w:val="en-US"/>
                              </w:rPr>
                              <w:t>Fig. 2.6 – A</w:t>
                            </w:r>
                            <w:r w:rsidRPr="000C438E">
                              <w:rPr>
                                <w:i/>
                                <w:sz w:val="18"/>
                                <w:lang w:val="en-US"/>
                              </w:rPr>
                              <w:t xml:space="preserve">ccuracy of test set </w:t>
                            </w:r>
                            <w:r>
                              <w:rPr>
                                <w:i/>
                                <w:sz w:val="18"/>
                                <w:lang w:val="en-US"/>
                              </w:rPr>
                              <w:t>as function</w:t>
                            </w:r>
                            <w:r w:rsidRPr="000C438E">
                              <w:rPr>
                                <w:i/>
                                <w:sz w:val="18"/>
                                <w:lang w:val="en-US"/>
                              </w:rPr>
                              <w:t xml:space="preserve"> of K</w:t>
                            </w:r>
                            <w:r>
                              <w:rPr>
                                <w:i/>
                                <w:sz w:val="18"/>
                                <w:lang w:val="en-US"/>
                              </w:rPr>
                              <w:t xml:space="preserve"> (number of features).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BA722" id="_x0000_s1040" type="#_x0000_t202" style="position:absolute;margin-left:-3.85pt;margin-top:70.95pt;width:316.8pt;height:18pt;z-index:-251581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" stroked="f">
                <v:textbox>
                  <w:txbxContent>
                    <w:p w14:paraId="66FF6B9A" w14:textId="6B74B7B6" w:rsidR="00A64145" w:rsidRPr="000C438E" w:rsidRDefault="00A64145" w:rsidP="00A64145">
                      <w:pPr>
                        <w:rPr>
                          <w:i/>
                          <w:sz w:val="18"/>
                          <w:lang w:val="en-US"/>
                        </w:rPr>
                      </w:pPr>
                      <w:r>
                        <w:rPr>
                          <w:i/>
                          <w:sz w:val="18"/>
                          <w:lang w:val="en-US"/>
                        </w:rPr>
                        <w:t>Fig. 2.6 – A</w:t>
                      </w:r>
                      <w:r w:rsidRPr="000C438E">
                        <w:rPr>
                          <w:i/>
                          <w:sz w:val="18"/>
                          <w:lang w:val="en-US"/>
                        </w:rPr>
                        <w:t xml:space="preserve">ccuracy of test set </w:t>
                      </w:r>
                      <w:r>
                        <w:rPr>
                          <w:i/>
                          <w:sz w:val="18"/>
                          <w:lang w:val="en-US"/>
                        </w:rPr>
                        <w:t>as function</w:t>
                      </w:r>
                      <w:r w:rsidRPr="000C438E">
                        <w:rPr>
                          <w:i/>
                          <w:sz w:val="18"/>
                          <w:lang w:val="en-US"/>
                        </w:rPr>
                        <w:t xml:space="preserve"> of K</w:t>
                      </w:r>
                      <w:r>
                        <w:rPr>
                          <w:i/>
                          <w:sz w:val="18"/>
                          <w:lang w:val="en-US"/>
                        </w:rPr>
                        <w:t xml:space="preserve"> (number of features).</w:t>
                      </w:r>
                    </w:p>
                  </w:txbxContent>
                </v:textbox>
                <w10:wrap type="tight"/>
              </v:shape>
            </w:pict>
          </mc:Fallback>
        </mc:AlternateContent>
      </w:r>
      <w:r w:rsidR="009F63D5">
        <w:rPr>
          <w:sz w:val="20"/>
          <w:szCs w:val="20"/>
          <w:lang w:val="en-US"/>
        </w:rPr>
        <w:t>The plot shows how, for small values of K, the accuracy grows almost linearly reaching the p</w:t>
      </w:r>
      <w:r w:rsidR="00B66F27">
        <w:rPr>
          <w:sz w:val="20"/>
          <w:szCs w:val="20"/>
          <w:lang w:val="en-US"/>
        </w:rPr>
        <w:t>ea</w:t>
      </w:r>
      <w:r w:rsidR="009F63D5">
        <w:rPr>
          <w:sz w:val="20"/>
          <w:szCs w:val="20"/>
          <w:lang w:val="en-US"/>
        </w:rPr>
        <w:t>k with K=40</w:t>
      </w:r>
      <w:r>
        <w:rPr>
          <w:sz w:val="20"/>
          <w:szCs w:val="20"/>
          <w:lang w:val="en-US"/>
        </w:rPr>
        <w:t>, showing a significantly better result than in the previous exercise</w:t>
      </w:r>
      <w:r w:rsidR="009F63D5">
        <w:rPr>
          <w:sz w:val="20"/>
          <w:szCs w:val="20"/>
          <w:lang w:val="en-US"/>
        </w:rPr>
        <w:t xml:space="preserve">. </w:t>
      </w:r>
      <w:r>
        <w:rPr>
          <w:sz w:val="20"/>
          <w:szCs w:val="20"/>
          <w:lang w:val="en-US"/>
        </w:rPr>
        <w:t>After</w:t>
      </w:r>
      <w:r w:rsidR="009F63D5">
        <w:rPr>
          <w:sz w:val="20"/>
          <w:szCs w:val="20"/>
          <w:lang w:val="en-US"/>
        </w:rPr>
        <w:t xml:space="preserve"> K=50</w:t>
      </w:r>
      <w:r>
        <w:rPr>
          <w:sz w:val="20"/>
          <w:szCs w:val="20"/>
          <w:lang w:val="en-US"/>
        </w:rPr>
        <w:t>,</w:t>
      </w:r>
      <w:r w:rsidR="009F63D5">
        <w:rPr>
          <w:sz w:val="20"/>
          <w:szCs w:val="20"/>
          <w:lang w:val="en-US"/>
        </w:rPr>
        <w:t xml:space="preserve"> the accuracy </w:t>
      </w:r>
      <w:r w:rsidR="008D3FBF">
        <w:rPr>
          <w:sz w:val="20"/>
          <w:szCs w:val="20"/>
          <w:lang w:val="en-US"/>
        </w:rPr>
        <w:t xml:space="preserve">slightly </w:t>
      </w:r>
      <w:r w:rsidR="009F63D5">
        <w:rPr>
          <w:sz w:val="20"/>
          <w:szCs w:val="20"/>
          <w:lang w:val="en-US"/>
        </w:rPr>
        <w:t>decrease</w:t>
      </w:r>
      <w:r w:rsidR="008D3FBF">
        <w:rPr>
          <w:sz w:val="20"/>
          <w:szCs w:val="20"/>
          <w:lang w:val="en-US"/>
        </w:rPr>
        <w:t>s</w:t>
      </w:r>
      <w:r w:rsidR="009F63D5">
        <w:rPr>
          <w:sz w:val="20"/>
          <w:szCs w:val="20"/>
          <w:lang w:val="en-US"/>
        </w:rPr>
        <w:t xml:space="preserve"> and fluctuates </w:t>
      </w:r>
      <w:r w:rsidR="008D3FBF">
        <w:rPr>
          <w:sz w:val="20"/>
          <w:szCs w:val="20"/>
          <w:lang w:val="en-US"/>
        </w:rPr>
        <w:t>between 75% and 80%.</w:t>
      </w:r>
    </w:p>
    <w:p w14:paraId="04C2AF90" w14:textId="25E6110A" w:rsidR="00A96779" w:rsidRDefault="00A96779" w:rsidP="00A96779">
      <w:pPr>
        <w:rPr>
          <w:b/>
          <w:bCs/>
          <w:sz w:val="32"/>
          <w:szCs w:val="32"/>
          <w:lang w:val="en-US"/>
        </w:rPr>
      </w:pPr>
      <w:r>
        <w:rPr>
          <w:b/>
          <w:bCs/>
          <w:sz w:val="32"/>
          <w:szCs w:val="32"/>
          <w:lang w:val="en-US"/>
        </w:rPr>
        <w:lastRenderedPageBreak/>
        <w:t>Exercise 4</w:t>
      </w:r>
    </w:p>
    <w:p w14:paraId="6B079456" w14:textId="683E36EE" w:rsidR="00A96779" w:rsidRDefault="00A96779" w:rsidP="00A96779">
      <w:pPr>
        <w:rPr>
          <w:sz w:val="20"/>
          <w:szCs w:val="20"/>
          <w:lang w:val="en-US"/>
        </w:rPr>
      </w:pPr>
      <w:r>
        <w:rPr>
          <w:sz w:val="20"/>
          <w:szCs w:val="20"/>
          <w:lang w:val="en-US"/>
        </w:rPr>
        <w:t>In this exercise</w:t>
      </w:r>
      <w:r w:rsidR="00C043B0">
        <w:rPr>
          <w:sz w:val="20"/>
          <w:szCs w:val="20"/>
          <w:lang w:val="en-US"/>
        </w:rPr>
        <w:t>,</w:t>
      </w:r>
      <w:r>
        <w:rPr>
          <w:sz w:val="20"/>
          <w:szCs w:val="20"/>
          <w:lang w:val="en-US"/>
        </w:rPr>
        <w:t xml:space="preserve"> we analyzed the performance of the classifier used in the previous exercises plotting the complete ROC curve, instead of simply </w:t>
      </w:r>
      <w:r w:rsidR="00C043B0">
        <w:rPr>
          <w:sz w:val="20"/>
          <w:szCs w:val="20"/>
          <w:lang w:val="en-US"/>
        </w:rPr>
        <w:t>measuring</w:t>
      </w:r>
      <w:r>
        <w:rPr>
          <w:sz w:val="20"/>
          <w:szCs w:val="20"/>
          <w:lang w:val="en-US"/>
        </w:rPr>
        <w:t xml:space="preserve"> the accuracy. </w:t>
      </w:r>
      <w:r w:rsidR="000F20FE">
        <w:rPr>
          <w:sz w:val="20"/>
          <w:szCs w:val="20"/>
          <w:lang w:val="en-US"/>
        </w:rPr>
        <w:t xml:space="preserve">To make the prediction of the class, we defined a decision rule setting the value of </w:t>
      </w:r>
      <w:r w:rsidR="00BF2AE1">
        <w:rPr>
          <w:sz w:val="20"/>
          <w:szCs w:val="20"/>
          <w:lang w:val="en-US"/>
        </w:rPr>
        <w:t xml:space="preserve">a threshold </w:t>
      </w:r>
      <w:r w:rsidR="000F20FE" w:rsidRPr="00BF2AE1">
        <w:rPr>
          <w:i/>
          <w:iCs/>
          <w:sz w:val="20"/>
          <w:szCs w:val="20"/>
          <w:lang w:val="en-US"/>
        </w:rPr>
        <w:t>tau</w:t>
      </w:r>
      <w:r w:rsidR="000F20FE">
        <w:rPr>
          <w:sz w:val="20"/>
          <w:szCs w:val="20"/>
          <w:lang w:val="en-US"/>
        </w:rPr>
        <w:t xml:space="preserve"> to decide if an element belonged to class 1 or class 2 computing the ratio between p(y=1|x) and p(y=2|x) and comparing this ratio with </w:t>
      </w:r>
      <w:r w:rsidR="000F20FE" w:rsidRPr="00BF2AE1">
        <w:rPr>
          <w:i/>
          <w:iCs/>
          <w:sz w:val="20"/>
          <w:szCs w:val="20"/>
          <w:lang w:val="en-US"/>
        </w:rPr>
        <w:t>tau</w:t>
      </w:r>
      <w:r w:rsidR="000F20FE">
        <w:rPr>
          <w:sz w:val="20"/>
          <w:szCs w:val="20"/>
          <w:lang w:val="en-US"/>
        </w:rPr>
        <w:t xml:space="preserve">. The threshold also determines the compromise between True Positive Rate (TPR) and False Positive Rate (FPR). Theoretically speaking, </w:t>
      </w:r>
      <w:r w:rsidR="000F20FE" w:rsidRPr="00BF2AE1">
        <w:rPr>
          <w:i/>
          <w:iCs/>
          <w:sz w:val="20"/>
          <w:szCs w:val="20"/>
          <w:lang w:val="en-US"/>
        </w:rPr>
        <w:t>tau</w:t>
      </w:r>
      <w:r w:rsidR="000F20FE">
        <w:rPr>
          <w:sz w:val="20"/>
          <w:szCs w:val="20"/>
          <w:lang w:val="en-US"/>
        </w:rPr>
        <w:t xml:space="preserve"> should assum</w:t>
      </w:r>
      <w:r w:rsidR="009F63D5">
        <w:rPr>
          <w:sz w:val="20"/>
          <w:szCs w:val="20"/>
          <w:lang w:val="en-US"/>
        </w:rPr>
        <w:t>e</w:t>
      </w:r>
      <w:r w:rsidR="000F20FE">
        <w:rPr>
          <w:sz w:val="20"/>
          <w:szCs w:val="20"/>
          <w:lang w:val="en-US"/>
        </w:rPr>
        <w:t xml:space="preserve"> values from 0 to infinite. Trying with different values and analyzing the results and the ROC obtained, we decided to make </w:t>
      </w:r>
      <w:r w:rsidR="000F20FE" w:rsidRPr="00BF2AE1">
        <w:rPr>
          <w:i/>
          <w:iCs/>
          <w:sz w:val="20"/>
          <w:szCs w:val="20"/>
          <w:lang w:val="en-US"/>
        </w:rPr>
        <w:t>tau</w:t>
      </w:r>
      <w:r w:rsidR="000F20FE">
        <w:rPr>
          <w:sz w:val="20"/>
          <w:szCs w:val="20"/>
          <w:lang w:val="en-US"/>
        </w:rPr>
        <w:t xml:space="preserve"> vary between</w:t>
      </w:r>
      <w:r w:rsidR="009F63D5">
        <w:rPr>
          <w:sz w:val="20"/>
          <w:szCs w:val="20"/>
          <w:lang w:val="en-US"/>
        </w:rPr>
        <w:t xml:space="preserve"> 0 and 500 (with intervals=0.25).</w:t>
      </w:r>
    </w:p>
    <w:p w14:paraId="5C905BEC" w14:textId="39723262" w:rsidR="0000353F" w:rsidRDefault="0000353F" w:rsidP="00A96779">
      <w:pPr>
        <w:rPr>
          <w:sz w:val="20"/>
          <w:szCs w:val="20"/>
          <w:lang w:val="en-US"/>
        </w:rPr>
      </w:pPr>
      <w:r>
        <w:rPr>
          <w:noProof/>
          <w:sz w:val="20"/>
          <w:szCs w:val="20"/>
          <w:lang w:eastAsia="it-IT"/>
        </w:rPr>
        <mc:AlternateContent>
          <mc:Choice Requires="wps">
            <w:drawing>
              <wp:anchor distT="0" distB="0" distL="114300" distR="114300" simplePos="0" relativeHeight="251696128" behindDoc="0" locked="0" layoutInCell="1" allowOverlap="1" wp14:anchorId="0BCDF81E" wp14:editId="3F2AC8B3">
                <wp:simplePos x="0" y="0"/>
                <wp:positionH relativeFrom="column">
                  <wp:posOffset>3446780</wp:posOffset>
                </wp:positionH>
                <wp:positionV relativeFrom="paragraph">
                  <wp:posOffset>125730</wp:posOffset>
                </wp:positionV>
                <wp:extent cx="169985" cy="0"/>
                <wp:effectExtent l="0" t="0" r="20955" b="19050"/>
                <wp:wrapNone/>
                <wp:docPr id="29" name="Connettore diritto 29"/>
                <wp:cNvGraphicFramePr/>
                <a:graphic xmlns:a="http://schemas.openxmlformats.org/drawingml/2006/main">
                  <a:graphicData uri="http://schemas.microsoft.com/office/word/2010/wordprocessingShape">
                    <wps:wsp>
                      <wps:cNvCnPr/>
                      <wps:spPr>
                        <a:xfrm>
                          <a:off x="0" y="0"/>
                          <a:ext cx="16998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C903A1" id="Connettore diritto 2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71.4pt,9.9pt" to="284.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" strokecolor="#4472c4 [3204]" strokeweight=".5pt">
                <v:stroke joinstyle="miter"/>
              </v:line>
            </w:pict>
          </mc:Fallback>
        </mc:AlternateContent>
      </w:r>
      <w:r w:rsidRPr="00591F2A">
        <w:rPr>
          <w:noProof/>
          <w:sz w:val="20"/>
          <w:szCs w:val="20"/>
          <w:lang w:eastAsia="it-IT"/>
        </w:rPr>
        <mc:AlternateContent>
          <mc:Choice Requires="wps">
            <w:drawing>
              <wp:anchor distT="45720" distB="45720" distL="114300" distR="114300" simplePos="0" relativeHeight="251701248" behindDoc="1" locked="0" layoutInCell="1" allowOverlap="1" wp14:anchorId="32ACBF37" wp14:editId="5F1594E9">
                <wp:simplePos x="0" y="0"/>
                <wp:positionH relativeFrom="column">
                  <wp:posOffset>3578225</wp:posOffset>
                </wp:positionH>
                <wp:positionV relativeFrom="paragraph">
                  <wp:posOffset>21590</wp:posOffset>
                </wp:positionV>
                <wp:extent cx="539115" cy="358140"/>
                <wp:effectExtent l="0" t="0" r="0" b="3810"/>
                <wp:wrapTight wrapText="bothSides">
                  <wp:wrapPolygon edited="0">
                    <wp:start x="0" y="0"/>
                    <wp:lineTo x="0" y="20681"/>
                    <wp:lineTo x="20608" y="20681"/>
                    <wp:lineTo x="20608" y="0"/>
                    <wp:lineTo x="0" y="0"/>
                  </wp:wrapPolygon>
                </wp:wrapTight>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358140"/>
                        </a:xfrm>
                        <a:prstGeom prst="rect">
                          <a:avLst/>
                        </a:prstGeom>
                        <a:solidFill>
                          <a:srgbClr val="FFFFFF"/>
                        </a:solidFill>
                        <a:ln w="9525">
                          <a:noFill/>
                          <a:miter lim="800000"/>
                          <a:headEnd/>
                          <a:tailEnd/>
                        </a:ln>
                      </wps:spPr>
                      <wps:txbx>
                        <w:txbxContent>
                          <w:p w14:paraId="457E2FD1" w14:textId="4A85F1A4" w:rsidR="00970884" w:rsidRPr="00591F2A" w:rsidRDefault="00970884">
                            <w:pPr>
                              <w:rPr>
                                <w:sz w:val="16"/>
                                <w:szCs w:val="16"/>
                                <w:lang w:val="en-US"/>
                              </w:rPr>
                            </w:pPr>
                            <w:r>
                              <w:rPr>
                                <w:sz w:val="16"/>
                                <w:szCs w:val="16"/>
                                <w:lang w:val="en-US"/>
                              </w:rPr>
                              <w:t xml:space="preserve">ROC </w:t>
                            </w:r>
                            <w:r w:rsidRPr="00591F2A">
                              <w:rPr>
                                <w:sz w:val="16"/>
                                <w:szCs w:val="16"/>
                                <w:lang w:val="en-US"/>
                              </w:rPr>
                              <w:t>EER line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CBF37" id="_x0000_s1041" type="#_x0000_t202" style="position:absolute;margin-left:281.75pt;margin-top:1.7pt;width:42.45pt;height:28.2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" stroked="f">
                <v:textbox>
                  <w:txbxContent>
                    <w:p w14:paraId="457E2FD1" w14:textId="4A85F1A4" w:rsidR="00970884" w:rsidRPr="00591F2A" w:rsidRDefault="00970884">
                      <w:pPr>
                        <w:rPr>
                          <w:sz w:val="16"/>
                          <w:szCs w:val="16"/>
                          <w:lang w:val="en-US"/>
                        </w:rPr>
                      </w:pPr>
                      <w:r>
                        <w:rPr>
                          <w:sz w:val="16"/>
                          <w:szCs w:val="16"/>
                          <w:lang w:val="en-US"/>
                        </w:rPr>
                        <w:t xml:space="preserve">ROC </w:t>
                      </w:r>
                      <w:r w:rsidRPr="00591F2A">
                        <w:rPr>
                          <w:sz w:val="16"/>
                          <w:szCs w:val="16"/>
                          <w:lang w:val="en-US"/>
                        </w:rPr>
                        <w:t>EER line</w:t>
                      </w:r>
                    </w:p>
                  </w:txbxContent>
                </v:textbox>
                <w10:wrap type="tight"/>
              </v:shape>
            </w:pict>
          </mc:Fallback>
        </mc:AlternateContent>
      </w:r>
      <w:r w:rsidR="00591F2A">
        <w:rPr>
          <w:noProof/>
          <w:sz w:val="20"/>
          <w:szCs w:val="20"/>
          <w:lang w:eastAsia="it-IT"/>
        </w:rPr>
        <w:drawing>
          <wp:anchor distT="0" distB="0" distL="114300" distR="114300" simplePos="0" relativeHeight="251699200" behindDoc="1" locked="0" layoutInCell="1" allowOverlap="1" wp14:anchorId="58BE58D9" wp14:editId="450CBAAE">
            <wp:simplePos x="0" y="0"/>
            <wp:positionH relativeFrom="column">
              <wp:posOffset>-5080</wp:posOffset>
            </wp:positionH>
            <wp:positionV relativeFrom="paragraph">
              <wp:posOffset>22860</wp:posOffset>
            </wp:positionV>
            <wp:extent cx="3201670" cy="3194050"/>
            <wp:effectExtent l="0" t="0" r="0" b="6350"/>
            <wp:wrapTight wrapText="bothSides">
              <wp:wrapPolygon edited="0">
                <wp:start x="0" y="0"/>
                <wp:lineTo x="0" y="21514"/>
                <wp:lineTo x="21463" y="21514"/>
                <wp:lineTo x="21463" y="0"/>
                <wp:lineTo x="0" y="0"/>
              </wp:wrapPolygon>
            </wp:wrapTight>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1670" cy="3194050"/>
                    </a:xfrm>
                    <a:prstGeom prst="rect">
                      <a:avLst/>
                    </a:prstGeom>
                  </pic:spPr>
                </pic:pic>
              </a:graphicData>
            </a:graphic>
            <wp14:sizeRelH relativeFrom="margin">
              <wp14:pctWidth>0</wp14:pctWidth>
            </wp14:sizeRelH>
            <wp14:sizeRelV relativeFrom="margin">
              <wp14:pctHeight>0</wp14:pctHeight>
            </wp14:sizeRelV>
          </wp:anchor>
        </w:drawing>
      </w:r>
      <w:r>
        <w:rPr>
          <w:sz w:val="20"/>
          <w:szCs w:val="20"/>
          <w:lang w:val="en-US"/>
        </w:rPr>
        <w:t xml:space="preserve"> </w:t>
      </w:r>
    </w:p>
    <w:p w14:paraId="4C0EE7C7" w14:textId="5A51C994" w:rsidR="0000353F" w:rsidRDefault="0000353F" w:rsidP="00A96779">
      <w:pPr>
        <w:rPr>
          <w:sz w:val="20"/>
          <w:szCs w:val="20"/>
          <w:lang w:val="en-US"/>
        </w:rPr>
      </w:pPr>
      <w:r>
        <w:rPr>
          <w:noProof/>
          <w:sz w:val="20"/>
          <w:szCs w:val="20"/>
          <w:lang w:eastAsia="it-IT"/>
        </w:rPr>
        <mc:AlternateContent>
          <mc:Choice Requires="wps">
            <w:drawing>
              <wp:anchor distT="0" distB="0" distL="114300" distR="114300" simplePos="0" relativeHeight="251698176" behindDoc="0" locked="0" layoutInCell="1" allowOverlap="1" wp14:anchorId="0EBFE5BA" wp14:editId="6762638D">
                <wp:simplePos x="0" y="0"/>
                <wp:positionH relativeFrom="column">
                  <wp:posOffset>3449955</wp:posOffset>
                </wp:positionH>
                <wp:positionV relativeFrom="paragraph">
                  <wp:posOffset>2540</wp:posOffset>
                </wp:positionV>
                <wp:extent cx="169545" cy="0"/>
                <wp:effectExtent l="0" t="0" r="20955" b="19050"/>
                <wp:wrapNone/>
                <wp:docPr id="30" name="Connettore diritto 30"/>
                <wp:cNvGraphicFramePr/>
                <a:graphic xmlns:a="http://schemas.openxmlformats.org/drawingml/2006/main">
                  <a:graphicData uri="http://schemas.microsoft.com/office/word/2010/wordprocessingShape">
                    <wps:wsp>
                      <wps:cNvCnPr/>
                      <wps:spPr>
                        <a:xfrm>
                          <a:off x="0" y="0"/>
                          <a:ext cx="16954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B20163" id="Connettore diritto 30"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271.65pt,.2pt" to="28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" strokecolor="red" strokeweight=".5pt">
                <v:stroke joinstyle="miter"/>
              </v:line>
            </w:pict>
          </mc:Fallback>
        </mc:AlternateContent>
      </w:r>
    </w:p>
    <w:p w14:paraId="7F31DA7B" w14:textId="5547AB13" w:rsidR="009F63D5" w:rsidRDefault="008D3FBF" w:rsidP="00A96779">
      <w:pPr>
        <w:rPr>
          <w:sz w:val="20"/>
          <w:szCs w:val="20"/>
          <w:lang w:val="en-US"/>
        </w:rPr>
      </w:pPr>
      <w:r>
        <w:rPr>
          <w:sz w:val="20"/>
          <w:szCs w:val="20"/>
          <w:lang w:val="en-US"/>
        </w:rPr>
        <w:t xml:space="preserve">The curve </w:t>
      </w:r>
      <w:r w:rsidR="0000353F">
        <w:rPr>
          <w:sz w:val="20"/>
          <w:szCs w:val="20"/>
          <w:lang w:val="en-US"/>
        </w:rPr>
        <w:t xml:space="preserve">(FIG. 2.7) </w:t>
      </w:r>
      <w:r>
        <w:rPr>
          <w:sz w:val="20"/>
          <w:szCs w:val="20"/>
          <w:lang w:val="en-US"/>
        </w:rPr>
        <w:t xml:space="preserve">shows that our classifier is pretty good as for most of the </w:t>
      </w:r>
      <w:r w:rsidRPr="00BF2AE1">
        <w:rPr>
          <w:i/>
          <w:iCs/>
          <w:sz w:val="20"/>
          <w:szCs w:val="20"/>
          <w:lang w:val="en-US"/>
        </w:rPr>
        <w:t>tau</w:t>
      </w:r>
      <w:r>
        <w:rPr>
          <w:sz w:val="20"/>
          <w:szCs w:val="20"/>
          <w:lang w:val="en-US"/>
        </w:rPr>
        <w:t xml:space="preserve"> values the TPR is higher than the FPR.</w:t>
      </w:r>
    </w:p>
    <w:p w14:paraId="7225D11B" w14:textId="2A2CBCCA" w:rsidR="008D3FBF" w:rsidRPr="000F20FE" w:rsidRDefault="008D3FBF" w:rsidP="00A96779">
      <w:pPr>
        <w:rPr>
          <w:sz w:val="20"/>
          <w:szCs w:val="20"/>
          <w:lang w:val="en-US"/>
        </w:rPr>
      </w:pPr>
      <w:r>
        <w:rPr>
          <w:sz w:val="20"/>
          <w:szCs w:val="20"/>
          <w:lang w:val="en-US"/>
        </w:rPr>
        <w:t xml:space="preserve">Thinking about a good choice for </w:t>
      </w:r>
      <w:r w:rsidRPr="00BF2AE1">
        <w:rPr>
          <w:i/>
          <w:iCs/>
          <w:sz w:val="20"/>
          <w:szCs w:val="20"/>
          <w:lang w:val="en-US"/>
        </w:rPr>
        <w:t>tau</w:t>
      </w:r>
      <w:r>
        <w:rPr>
          <w:sz w:val="20"/>
          <w:szCs w:val="20"/>
          <w:lang w:val="en-US"/>
        </w:rPr>
        <w:t>, we can choose as a parameter the one nearer to the high-left corner: in o</w:t>
      </w:r>
      <w:r w:rsidR="00591F2A">
        <w:rPr>
          <w:sz w:val="20"/>
          <w:szCs w:val="20"/>
          <w:lang w:val="en-US"/>
        </w:rPr>
        <w:t>ur case TPR should be around 0.95</w:t>
      </w:r>
      <w:r>
        <w:rPr>
          <w:sz w:val="20"/>
          <w:szCs w:val="20"/>
          <w:lang w:val="en-US"/>
        </w:rPr>
        <w:t>.</w:t>
      </w:r>
    </w:p>
    <w:p w14:paraId="16ACF86A" w14:textId="27B4B35D" w:rsidR="00A96779" w:rsidRDefault="00591F2A" w:rsidP="00A96779">
      <w:pPr>
        <w:rPr>
          <w:sz w:val="20"/>
          <w:szCs w:val="20"/>
          <w:lang w:val="en-US"/>
        </w:rPr>
      </w:pPr>
      <w:r>
        <w:rPr>
          <w:sz w:val="20"/>
          <w:szCs w:val="20"/>
          <w:lang w:val="en-US"/>
        </w:rPr>
        <w:t xml:space="preserve">The goodness of the classifier can also be proved by </w:t>
      </w:r>
      <w:r w:rsidR="00A83CAA">
        <w:rPr>
          <w:sz w:val="20"/>
          <w:szCs w:val="20"/>
          <w:lang w:val="en-US"/>
        </w:rPr>
        <w:t xml:space="preserve">the </w:t>
      </w:r>
      <w:r>
        <w:rPr>
          <w:sz w:val="20"/>
          <w:szCs w:val="20"/>
          <w:lang w:val="en-US"/>
        </w:rPr>
        <w:t xml:space="preserve">fact that the </w:t>
      </w:r>
      <w:r w:rsidR="00B07944">
        <w:rPr>
          <w:sz w:val="20"/>
          <w:szCs w:val="20"/>
          <w:lang w:val="en-US"/>
        </w:rPr>
        <w:t>ROC curve intersect</w:t>
      </w:r>
      <w:r>
        <w:rPr>
          <w:sz w:val="20"/>
          <w:szCs w:val="20"/>
          <w:lang w:val="en-US"/>
        </w:rPr>
        <w:t>s</w:t>
      </w:r>
      <w:r w:rsidR="00A83CAA">
        <w:rPr>
          <w:sz w:val="20"/>
          <w:szCs w:val="20"/>
          <w:lang w:val="en-US"/>
        </w:rPr>
        <w:t xml:space="preserve"> the</w:t>
      </w:r>
      <w:r>
        <w:rPr>
          <w:sz w:val="20"/>
          <w:szCs w:val="20"/>
          <w:lang w:val="en-US"/>
        </w:rPr>
        <w:t xml:space="preserve"> Equal </w:t>
      </w:r>
      <w:r w:rsidR="00A83CAA">
        <w:rPr>
          <w:sz w:val="20"/>
          <w:szCs w:val="20"/>
          <w:lang w:val="en-US"/>
        </w:rPr>
        <w:t>E</w:t>
      </w:r>
      <w:r>
        <w:rPr>
          <w:sz w:val="20"/>
          <w:szCs w:val="20"/>
          <w:lang w:val="en-US"/>
        </w:rPr>
        <w:t xml:space="preserve">rror </w:t>
      </w:r>
      <w:r w:rsidR="00A83CAA">
        <w:rPr>
          <w:sz w:val="20"/>
          <w:szCs w:val="20"/>
          <w:lang w:val="en-US"/>
        </w:rPr>
        <w:t>R</w:t>
      </w:r>
      <w:r>
        <w:rPr>
          <w:sz w:val="20"/>
          <w:szCs w:val="20"/>
          <w:lang w:val="en-US"/>
        </w:rPr>
        <w:t xml:space="preserve">ate line in a point in which the FPR </w:t>
      </w:r>
      <w:r w:rsidR="00532AB6">
        <w:rPr>
          <w:sz w:val="20"/>
          <w:szCs w:val="20"/>
          <w:lang w:val="en-US"/>
        </w:rPr>
        <w:t>has a value of around 0.09.</w:t>
      </w:r>
    </w:p>
    <w:p w14:paraId="3C3F8AA4" w14:textId="1C223743" w:rsidR="0020004A" w:rsidRDefault="0020004A" w:rsidP="00A96779">
      <w:pPr>
        <w:rPr>
          <w:sz w:val="20"/>
          <w:szCs w:val="20"/>
          <w:lang w:val="en-US"/>
        </w:rPr>
      </w:pPr>
    </w:p>
    <w:p w14:paraId="331BC85F" w14:textId="4BE2B2A9" w:rsidR="0020004A" w:rsidRDefault="0020004A" w:rsidP="00A96779">
      <w:pPr>
        <w:rPr>
          <w:sz w:val="20"/>
          <w:szCs w:val="20"/>
          <w:lang w:val="en-US"/>
        </w:rPr>
      </w:pPr>
    </w:p>
    <w:p w14:paraId="3EEB80EC" w14:textId="464B46CB" w:rsidR="0020004A" w:rsidRDefault="001D1964" w:rsidP="00A96779">
      <w:pPr>
        <w:rPr>
          <w:sz w:val="20"/>
          <w:szCs w:val="20"/>
          <w:lang w:val="en-US"/>
        </w:rPr>
      </w:pPr>
      <w:r w:rsidRPr="00FE48A9">
        <w:rPr>
          <w:noProof/>
          <w:sz w:val="20"/>
          <w:szCs w:val="20"/>
          <w:lang w:eastAsia="it-IT"/>
        </w:rPr>
        <mc:AlternateContent>
          <mc:Choice Requires="wps">
            <w:drawing>
              <wp:anchor distT="45720" distB="45720" distL="114300" distR="114300" simplePos="0" relativeHeight="251752448" behindDoc="1" locked="0" layoutInCell="1" allowOverlap="1" wp14:anchorId="55E38409" wp14:editId="2F2F0D90">
                <wp:simplePos x="0" y="0"/>
                <wp:positionH relativeFrom="column">
                  <wp:posOffset>635</wp:posOffset>
                </wp:positionH>
                <wp:positionV relativeFrom="paragraph">
                  <wp:posOffset>224009</wp:posOffset>
                </wp:positionV>
                <wp:extent cx="4023360" cy="257810"/>
                <wp:effectExtent l="0" t="0" r="0" b="8890"/>
                <wp:wrapTight wrapText="bothSides">
                  <wp:wrapPolygon edited="0">
                    <wp:start x="0" y="0"/>
                    <wp:lineTo x="0" y="20749"/>
                    <wp:lineTo x="21477" y="20749"/>
                    <wp:lineTo x="21477" y="0"/>
                    <wp:lineTo x="0" y="0"/>
                  </wp:wrapPolygon>
                </wp:wrapTight>
                <wp:docPr id="2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57810"/>
                        </a:xfrm>
                        <a:prstGeom prst="rect">
                          <a:avLst/>
                        </a:prstGeom>
                        <a:solidFill>
                          <a:srgbClr val="FFFFFF"/>
                        </a:solidFill>
                        <a:ln w="9525">
                          <a:noFill/>
                          <a:miter lim="800000"/>
                          <a:headEnd/>
                          <a:tailEnd/>
                        </a:ln>
                      </wps:spPr>
                      <wps:txbx>
                        <w:txbxContent>
                          <w:p w14:paraId="70A20549" w14:textId="3BEE14D7" w:rsidR="001D1964" w:rsidRPr="000C438E" w:rsidRDefault="001D1964" w:rsidP="001D1964">
                            <w:pPr>
                              <w:rPr>
                                <w:i/>
                                <w:sz w:val="18"/>
                                <w:lang w:val="en-US"/>
                              </w:rPr>
                            </w:pPr>
                            <w:r>
                              <w:rPr>
                                <w:i/>
                                <w:sz w:val="18"/>
                                <w:lang w:val="en-US"/>
                              </w:rPr>
                              <w:t>Fig. 2.7 – ROC curve ‘bag of words’.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E38409" id="_x0000_s1042" type="#_x0000_t202" style="position:absolute;margin-left:.05pt;margin-top:17.65pt;width:316.8pt;height:20.3pt;z-index:-251564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" stroked="f">
                <v:textbox>
                  <w:txbxContent>
                    <w:p w14:paraId="70A20549" w14:textId="3BEE14D7" w:rsidR="001D1964" w:rsidRPr="000C438E" w:rsidRDefault="001D1964" w:rsidP="001D1964">
                      <w:pPr>
                        <w:rPr>
                          <w:i/>
                          <w:sz w:val="18"/>
                          <w:lang w:val="en-US"/>
                        </w:rPr>
                      </w:pPr>
                      <w:r>
                        <w:rPr>
                          <w:i/>
                          <w:sz w:val="18"/>
                          <w:lang w:val="en-US"/>
                        </w:rPr>
                        <w:t>Fig. 2.7 – ROC curve ‘bag of words’.</w:t>
                      </w:r>
                    </w:p>
                  </w:txbxContent>
                </v:textbox>
                <w10:wrap type="tight"/>
              </v:shape>
            </w:pict>
          </mc:Fallback>
        </mc:AlternateContent>
      </w:r>
    </w:p>
    <w:p w14:paraId="7E481C74" w14:textId="1CF50369" w:rsidR="0020004A" w:rsidRDefault="0020004A" w:rsidP="00A96779">
      <w:pPr>
        <w:rPr>
          <w:sz w:val="20"/>
          <w:szCs w:val="20"/>
          <w:lang w:val="en-US"/>
        </w:rPr>
      </w:pPr>
    </w:p>
    <w:p w14:paraId="2956C548" w14:textId="7FB0A591" w:rsidR="0020004A" w:rsidRDefault="0020004A" w:rsidP="0020004A">
      <w:pPr>
        <w:rPr>
          <w:b/>
          <w:bCs/>
          <w:sz w:val="32"/>
          <w:szCs w:val="32"/>
          <w:lang w:val="en-US"/>
        </w:rPr>
      </w:pPr>
      <w:r>
        <w:rPr>
          <w:b/>
          <w:bCs/>
          <w:sz w:val="32"/>
          <w:szCs w:val="32"/>
          <w:lang w:val="en-US"/>
        </w:rPr>
        <w:t>Exercise 5</w:t>
      </w:r>
    </w:p>
    <w:p w14:paraId="0686144F" w14:textId="00E70FB6" w:rsidR="008020D9" w:rsidRDefault="003179BF" w:rsidP="008020D9">
      <w:pPr>
        <w:jc w:val="both"/>
        <w:rPr>
          <w:sz w:val="20"/>
          <w:szCs w:val="20"/>
          <w:lang w:val="en-US"/>
        </w:rPr>
      </w:pPr>
      <w:r>
        <w:rPr>
          <w:sz w:val="20"/>
          <w:szCs w:val="20"/>
          <w:lang w:val="en-US"/>
        </w:rPr>
        <w:t xml:space="preserve">This exercise employs the height/weight data already employed in Exercise 1, and performs model fitting and classification using several versions of Gaussian discriminative analysis. For this exercise, the available data has been divided into two sets, </w:t>
      </w:r>
      <w:r>
        <w:rPr>
          <w:i/>
          <w:iCs/>
          <w:sz w:val="20"/>
          <w:szCs w:val="20"/>
          <w:lang w:val="en-US"/>
        </w:rPr>
        <w:t>training</w:t>
      </w:r>
      <w:r>
        <w:rPr>
          <w:sz w:val="20"/>
          <w:szCs w:val="20"/>
          <w:lang w:val="en-US"/>
        </w:rPr>
        <w:t xml:space="preserve"> and </w:t>
      </w:r>
      <w:r>
        <w:rPr>
          <w:i/>
          <w:iCs/>
          <w:sz w:val="20"/>
          <w:szCs w:val="20"/>
          <w:lang w:val="en-US"/>
        </w:rPr>
        <w:t xml:space="preserve">test </w:t>
      </w:r>
      <w:r>
        <w:rPr>
          <w:sz w:val="20"/>
          <w:szCs w:val="20"/>
          <w:lang w:val="en-US"/>
        </w:rPr>
        <w:t>data. We decided to pick 35 females and 20 males to be used as test samples</w:t>
      </w:r>
      <w:r w:rsidR="00362C16">
        <w:rPr>
          <w:sz w:val="20"/>
          <w:szCs w:val="20"/>
          <w:lang w:val="en-US"/>
        </w:rPr>
        <w:t>, removing them from the training set. We re-fitted the training data for each specific model and classified the test samples, calculating the accuracy of each classifier.</w:t>
      </w:r>
      <w:r w:rsidR="002A02B8">
        <w:rPr>
          <w:sz w:val="20"/>
          <w:szCs w:val="20"/>
          <w:lang w:val="en-US"/>
        </w:rPr>
        <w:t xml:space="preserve"> </w:t>
      </w:r>
      <w:r w:rsidR="00362C16">
        <w:rPr>
          <w:sz w:val="20"/>
          <w:szCs w:val="20"/>
          <w:lang w:val="en-US"/>
        </w:rPr>
        <w:t xml:space="preserve">We employed three classifiers: </w:t>
      </w:r>
    </w:p>
    <w:p w14:paraId="2E45ED80" w14:textId="397AE6B9" w:rsidR="00362C16" w:rsidRPr="008020D9" w:rsidRDefault="00362C16" w:rsidP="008020D9">
      <w:pPr>
        <w:pStyle w:val="Paragrafoelenco"/>
        <w:numPr>
          <w:ilvl w:val="0"/>
          <w:numId w:val="3"/>
        </w:numPr>
        <w:jc w:val="both"/>
        <w:rPr>
          <w:sz w:val="20"/>
          <w:szCs w:val="20"/>
          <w:lang w:val="en-US"/>
        </w:rPr>
      </w:pPr>
      <w:r w:rsidRPr="008020D9">
        <w:rPr>
          <w:sz w:val="20"/>
          <w:szCs w:val="20"/>
          <w:lang w:val="en-US"/>
        </w:rPr>
        <w:t>Two-class quadratic discriminant analysis</w:t>
      </w:r>
      <w:r w:rsidR="0000353F">
        <w:rPr>
          <w:sz w:val="20"/>
          <w:szCs w:val="20"/>
          <w:lang w:val="en-US"/>
        </w:rPr>
        <w:t>;</w:t>
      </w:r>
    </w:p>
    <w:p w14:paraId="3B282073" w14:textId="1EA88C23" w:rsidR="00362C16" w:rsidRPr="008020D9" w:rsidRDefault="00362C16" w:rsidP="008020D9">
      <w:pPr>
        <w:pStyle w:val="Paragrafoelenco"/>
        <w:numPr>
          <w:ilvl w:val="0"/>
          <w:numId w:val="3"/>
        </w:numPr>
        <w:jc w:val="both"/>
        <w:rPr>
          <w:sz w:val="20"/>
          <w:szCs w:val="20"/>
          <w:lang w:val="en-US"/>
        </w:rPr>
      </w:pPr>
      <w:r w:rsidRPr="008020D9">
        <w:rPr>
          <w:sz w:val="20"/>
          <w:szCs w:val="20"/>
          <w:lang w:val="en-US"/>
        </w:rPr>
        <w:t>Two-class quadratic discriminant analysis with diagonal covariance matrices</w:t>
      </w:r>
      <w:r w:rsidR="0000353F">
        <w:rPr>
          <w:sz w:val="20"/>
          <w:szCs w:val="20"/>
          <w:lang w:val="en-US"/>
        </w:rPr>
        <w:t>;</w:t>
      </w:r>
    </w:p>
    <w:p w14:paraId="17EF4650" w14:textId="4314D7B5" w:rsidR="00362C16" w:rsidRPr="008020D9" w:rsidRDefault="00362C16" w:rsidP="008020D9">
      <w:pPr>
        <w:pStyle w:val="Paragrafoelenco"/>
        <w:numPr>
          <w:ilvl w:val="0"/>
          <w:numId w:val="3"/>
        </w:numPr>
        <w:jc w:val="both"/>
        <w:rPr>
          <w:sz w:val="20"/>
          <w:szCs w:val="20"/>
          <w:lang w:val="en-US"/>
        </w:rPr>
      </w:pPr>
      <w:r w:rsidRPr="008020D9">
        <w:rPr>
          <w:sz w:val="20"/>
          <w:szCs w:val="20"/>
          <w:lang w:val="en-US"/>
        </w:rPr>
        <w:t>Two-class linear discriminant analysis</w:t>
      </w:r>
      <w:r w:rsidR="0000353F">
        <w:rPr>
          <w:sz w:val="20"/>
          <w:szCs w:val="20"/>
          <w:lang w:val="en-US"/>
        </w:rPr>
        <w:t>.</w:t>
      </w:r>
    </w:p>
    <w:p w14:paraId="3F0AD6F1" w14:textId="47EA544F" w:rsidR="0020004A" w:rsidRDefault="00362C16" w:rsidP="00A96779">
      <w:pPr>
        <w:rPr>
          <w:sz w:val="20"/>
          <w:szCs w:val="20"/>
          <w:lang w:val="en-US"/>
        </w:rPr>
      </w:pPr>
      <w:r>
        <w:rPr>
          <w:sz w:val="20"/>
          <w:szCs w:val="20"/>
          <w:lang w:val="en-US"/>
        </w:rPr>
        <w:t>Regarding the first one, both mean values and covariance matrices are class-specific, while for the second one</w:t>
      </w:r>
      <w:r w:rsidR="008020D9">
        <w:rPr>
          <w:sz w:val="20"/>
          <w:szCs w:val="20"/>
          <w:lang w:val="en-US"/>
        </w:rPr>
        <w:t>,</w:t>
      </w:r>
      <w:r>
        <w:rPr>
          <w:sz w:val="20"/>
          <w:szCs w:val="20"/>
          <w:lang w:val="en-US"/>
        </w:rPr>
        <w:t xml:space="preserve"> the off-diagonal entries of the class-specific</w:t>
      </w:r>
      <w:r w:rsidR="008020D9">
        <w:rPr>
          <w:sz w:val="20"/>
          <w:szCs w:val="20"/>
          <w:lang w:val="en-US"/>
        </w:rPr>
        <w:t xml:space="preserve"> covariance matrices were set to zero</w:t>
      </w:r>
      <w:r w:rsidR="0000353F">
        <w:rPr>
          <w:sz w:val="20"/>
          <w:szCs w:val="20"/>
          <w:lang w:val="en-US"/>
        </w:rPr>
        <w:t>, employing a N</w:t>
      </w:r>
      <w:r w:rsidR="00BF5E4F">
        <w:rPr>
          <w:sz w:val="20"/>
          <w:szCs w:val="20"/>
          <w:lang w:val="en-US"/>
        </w:rPr>
        <w:t>a</w:t>
      </w:r>
      <w:r w:rsidR="00BF5E4F">
        <w:rPr>
          <w:rFonts w:cs="Calibri"/>
          <w:sz w:val="20"/>
          <w:szCs w:val="20"/>
          <w:lang w:val="en-US"/>
        </w:rPr>
        <w:t>ï</w:t>
      </w:r>
      <w:r w:rsidR="00BF5E4F">
        <w:rPr>
          <w:sz w:val="20"/>
          <w:szCs w:val="20"/>
          <w:lang w:val="en-US"/>
        </w:rPr>
        <w:t>ve Bayes</w:t>
      </w:r>
      <w:r w:rsidR="000B6E80">
        <w:rPr>
          <w:sz w:val="20"/>
          <w:szCs w:val="20"/>
          <w:lang w:val="en-US"/>
        </w:rPr>
        <w:t xml:space="preserve"> classifier</w:t>
      </w:r>
      <w:r w:rsidR="00BF5E4F">
        <w:rPr>
          <w:sz w:val="20"/>
          <w:szCs w:val="20"/>
          <w:lang w:val="en-US"/>
        </w:rPr>
        <w:t xml:space="preserve"> (imposing statistical independence of the features)</w:t>
      </w:r>
      <w:r w:rsidR="008020D9">
        <w:rPr>
          <w:sz w:val="20"/>
          <w:szCs w:val="20"/>
          <w:lang w:val="en-US"/>
        </w:rPr>
        <w:t>. Finally, in the third classifier, a shared covariance matrix was calculated, putting together male and female training examples.</w:t>
      </w:r>
      <w:r w:rsidR="00CD1995">
        <w:rPr>
          <w:sz w:val="20"/>
          <w:szCs w:val="20"/>
          <w:lang w:val="en-US"/>
        </w:rPr>
        <w:t xml:space="preserve"> The second and third </w:t>
      </w:r>
      <w:r w:rsidR="00BF5E4F">
        <w:rPr>
          <w:sz w:val="20"/>
          <w:szCs w:val="20"/>
          <w:lang w:val="en-US"/>
        </w:rPr>
        <w:t>methods</w:t>
      </w:r>
      <w:r w:rsidR="00CD1995">
        <w:rPr>
          <w:sz w:val="20"/>
          <w:szCs w:val="20"/>
          <w:lang w:val="en-US"/>
        </w:rPr>
        <w:t xml:space="preserve"> can be possible solutions for preventing overfitting for Gaussian discriminant analysis.</w:t>
      </w:r>
    </w:p>
    <w:p w14:paraId="41BA6836" w14:textId="6F7042C0" w:rsidR="008020D9" w:rsidRDefault="008020D9" w:rsidP="00A96779">
      <w:pPr>
        <w:rPr>
          <w:sz w:val="20"/>
          <w:szCs w:val="20"/>
          <w:lang w:val="en-US"/>
        </w:rPr>
      </w:pPr>
      <w:r>
        <w:rPr>
          <w:sz w:val="20"/>
          <w:szCs w:val="20"/>
          <w:lang w:val="en-US"/>
        </w:rPr>
        <w:t>We obtained the following accuracies:</w:t>
      </w:r>
    </w:p>
    <w:p w14:paraId="40BDA7E7" w14:textId="03B13391" w:rsidR="008020D9" w:rsidRDefault="008020D9" w:rsidP="008020D9">
      <w:pPr>
        <w:pStyle w:val="Paragrafoelenco"/>
        <w:numPr>
          <w:ilvl w:val="0"/>
          <w:numId w:val="5"/>
        </w:numPr>
        <w:rPr>
          <w:sz w:val="20"/>
          <w:szCs w:val="20"/>
          <w:lang w:val="en-US"/>
        </w:rPr>
      </w:pPr>
      <w:r>
        <w:rPr>
          <w:sz w:val="20"/>
          <w:szCs w:val="20"/>
          <w:lang w:val="en-US"/>
        </w:rPr>
        <w:t>0.9091</w:t>
      </w:r>
      <w:r w:rsidR="0000353F">
        <w:rPr>
          <w:sz w:val="20"/>
          <w:szCs w:val="20"/>
          <w:lang w:val="en-US"/>
        </w:rPr>
        <w:t>;</w:t>
      </w:r>
    </w:p>
    <w:p w14:paraId="7307E01C" w14:textId="4014057C" w:rsidR="008020D9" w:rsidRDefault="008020D9" w:rsidP="008020D9">
      <w:pPr>
        <w:pStyle w:val="Paragrafoelenco"/>
        <w:numPr>
          <w:ilvl w:val="0"/>
          <w:numId w:val="5"/>
        </w:numPr>
        <w:rPr>
          <w:sz w:val="20"/>
          <w:szCs w:val="20"/>
          <w:lang w:val="en-US"/>
        </w:rPr>
      </w:pPr>
      <w:r>
        <w:rPr>
          <w:sz w:val="20"/>
          <w:szCs w:val="20"/>
          <w:lang w:val="en-US"/>
        </w:rPr>
        <w:t>0.9091</w:t>
      </w:r>
      <w:r w:rsidR="0000353F">
        <w:rPr>
          <w:sz w:val="20"/>
          <w:szCs w:val="20"/>
          <w:lang w:val="en-US"/>
        </w:rPr>
        <w:t>;</w:t>
      </w:r>
    </w:p>
    <w:p w14:paraId="5334B8C9" w14:textId="5B234EA5" w:rsidR="008020D9" w:rsidRDefault="008020D9" w:rsidP="008020D9">
      <w:pPr>
        <w:pStyle w:val="Paragrafoelenco"/>
        <w:numPr>
          <w:ilvl w:val="0"/>
          <w:numId w:val="5"/>
        </w:numPr>
        <w:rPr>
          <w:sz w:val="20"/>
          <w:szCs w:val="20"/>
          <w:lang w:val="en-US"/>
        </w:rPr>
      </w:pPr>
      <w:r>
        <w:rPr>
          <w:sz w:val="20"/>
          <w:szCs w:val="20"/>
          <w:lang w:val="en-US"/>
        </w:rPr>
        <w:t>0.9091</w:t>
      </w:r>
      <w:r w:rsidR="0000353F">
        <w:rPr>
          <w:sz w:val="20"/>
          <w:szCs w:val="20"/>
          <w:lang w:val="en-US"/>
        </w:rPr>
        <w:t>.</w:t>
      </w:r>
    </w:p>
    <w:p w14:paraId="087B8803" w14:textId="31D8EF5F" w:rsidR="008020D9" w:rsidRDefault="008020D9" w:rsidP="008020D9">
      <w:pPr>
        <w:rPr>
          <w:sz w:val="20"/>
          <w:szCs w:val="20"/>
          <w:lang w:val="en-US"/>
        </w:rPr>
      </w:pPr>
      <w:r>
        <w:rPr>
          <w:sz w:val="20"/>
          <w:szCs w:val="20"/>
          <w:lang w:val="en-US"/>
        </w:rPr>
        <w:t>Depending on the chosen size for the test data</w:t>
      </w:r>
      <w:r w:rsidR="001F3C59">
        <w:rPr>
          <w:sz w:val="20"/>
          <w:szCs w:val="20"/>
          <w:lang w:val="en-US"/>
        </w:rPr>
        <w:t>set</w:t>
      </w:r>
      <w:r>
        <w:rPr>
          <w:sz w:val="20"/>
          <w:szCs w:val="20"/>
          <w:lang w:val="en-US"/>
        </w:rPr>
        <w:t xml:space="preserve">, it is </w:t>
      </w:r>
      <w:r w:rsidR="001F3C59">
        <w:rPr>
          <w:sz w:val="20"/>
          <w:szCs w:val="20"/>
          <w:lang w:val="en-US"/>
        </w:rPr>
        <w:t>reasonable</w:t>
      </w:r>
      <w:r>
        <w:rPr>
          <w:sz w:val="20"/>
          <w:szCs w:val="20"/>
          <w:lang w:val="en-US"/>
        </w:rPr>
        <w:t xml:space="preserve"> to </w:t>
      </w:r>
      <w:r w:rsidR="001F3C59">
        <w:rPr>
          <w:sz w:val="20"/>
          <w:szCs w:val="20"/>
          <w:lang w:val="en-US"/>
        </w:rPr>
        <w:t>obtain</w:t>
      </w:r>
      <w:r w:rsidR="00BF5E4F">
        <w:rPr>
          <w:sz w:val="20"/>
          <w:szCs w:val="20"/>
          <w:lang w:val="en-US"/>
        </w:rPr>
        <w:t xml:space="preserve"> equal</w:t>
      </w:r>
      <w:r w:rsidR="001F3C59">
        <w:rPr>
          <w:sz w:val="20"/>
          <w:szCs w:val="20"/>
          <w:lang w:val="en-US"/>
        </w:rPr>
        <w:t xml:space="preserve"> results</w:t>
      </w:r>
      <w:r w:rsidR="00BF5E4F">
        <w:rPr>
          <w:sz w:val="20"/>
          <w:szCs w:val="20"/>
          <w:lang w:val="en-US"/>
        </w:rPr>
        <w:t xml:space="preserve"> for all the methods, as overfitting is unlikely to be present</w:t>
      </w:r>
      <w:r w:rsidR="001F3C59">
        <w:rPr>
          <w:sz w:val="20"/>
          <w:szCs w:val="20"/>
          <w:lang w:val="en-US"/>
        </w:rPr>
        <w:t>.</w:t>
      </w:r>
    </w:p>
    <w:p w14:paraId="43DC5FD9" w14:textId="5F15B394" w:rsidR="002D77E4" w:rsidRPr="0097011B" w:rsidRDefault="002D77E4" w:rsidP="002D77E4">
      <w:pPr>
        <w:rPr>
          <w:lang w:val="en-US"/>
        </w:rPr>
      </w:pPr>
      <w:r>
        <w:rPr>
          <w:rFonts w:ascii="Consolas" w:hAnsi="Consolas"/>
          <w:b/>
          <w:bCs/>
          <w:color w:val="1F3864"/>
          <w:sz w:val="40"/>
          <w:szCs w:val="40"/>
          <w:lang w:val="en-US"/>
        </w:rPr>
        <w:lastRenderedPageBreak/>
        <w:t>COMPUTER LAB3</w:t>
      </w:r>
    </w:p>
    <w:p w14:paraId="7855EF01" w14:textId="7D998B20" w:rsidR="002D77E4" w:rsidRPr="0097011B" w:rsidRDefault="002D77E4" w:rsidP="002D77E4">
      <w:pPr>
        <w:rPr>
          <w:b/>
          <w:bCs/>
          <w:sz w:val="32"/>
          <w:szCs w:val="32"/>
          <w:lang w:val="en-US"/>
        </w:rPr>
      </w:pPr>
      <w:r w:rsidRPr="0097011B">
        <w:rPr>
          <w:b/>
          <w:bCs/>
          <w:sz w:val="32"/>
          <w:szCs w:val="32"/>
          <w:lang w:val="en-US"/>
        </w:rPr>
        <w:t>Exercise 1</w:t>
      </w:r>
      <w:r w:rsidR="0000353F">
        <w:rPr>
          <w:b/>
          <w:bCs/>
          <w:sz w:val="32"/>
          <w:szCs w:val="32"/>
          <w:lang w:val="en-US"/>
        </w:rPr>
        <w:t xml:space="preserve"> </w:t>
      </w:r>
    </w:p>
    <w:p w14:paraId="71C2AEF1" w14:textId="5CB4AECF" w:rsidR="002D77E4" w:rsidRDefault="002D77E4" w:rsidP="008020D9">
      <w:pPr>
        <w:rPr>
          <w:sz w:val="20"/>
          <w:szCs w:val="20"/>
          <w:lang w:val="en-US"/>
        </w:rPr>
      </w:pPr>
      <w:r>
        <w:rPr>
          <w:sz w:val="20"/>
          <w:szCs w:val="20"/>
          <w:lang w:val="en-US"/>
        </w:rPr>
        <w:t>In this exercise</w:t>
      </w:r>
      <w:r w:rsidR="00C47B34">
        <w:rPr>
          <w:sz w:val="20"/>
          <w:szCs w:val="20"/>
          <w:lang w:val="en-US"/>
        </w:rPr>
        <w:t>,</w:t>
      </w:r>
      <w:r>
        <w:rPr>
          <w:sz w:val="20"/>
          <w:szCs w:val="20"/>
          <w:lang w:val="en-US"/>
        </w:rPr>
        <w:t xml:space="preserve"> we used </w:t>
      </w:r>
      <w:r w:rsidR="00C47B34">
        <w:rPr>
          <w:sz w:val="20"/>
          <w:szCs w:val="20"/>
          <w:lang w:val="en-US"/>
        </w:rPr>
        <w:t>a</w:t>
      </w:r>
      <w:r>
        <w:rPr>
          <w:sz w:val="20"/>
          <w:szCs w:val="20"/>
          <w:lang w:val="en-US"/>
        </w:rPr>
        <w:t xml:space="preserve"> hyperspectral image representing a scene of Indian Pines. It has </w:t>
      </w:r>
      <w:r w:rsidR="00E24CEE">
        <w:rPr>
          <w:sz w:val="20"/>
          <w:szCs w:val="20"/>
          <w:lang w:val="en-US"/>
        </w:rPr>
        <w:t xml:space="preserve">a </w:t>
      </w:r>
      <w:r>
        <w:rPr>
          <w:sz w:val="20"/>
          <w:szCs w:val="20"/>
          <w:lang w:val="en-US"/>
        </w:rPr>
        <w:t xml:space="preserve">size </w:t>
      </w:r>
      <w:r w:rsidR="00E24CEE">
        <w:rPr>
          <w:sz w:val="20"/>
          <w:szCs w:val="20"/>
          <w:lang w:val="en-US"/>
        </w:rPr>
        <w:t xml:space="preserve">of </w:t>
      </w:r>
      <w:r>
        <w:rPr>
          <w:sz w:val="20"/>
          <w:szCs w:val="20"/>
          <w:lang w:val="en-US"/>
        </w:rPr>
        <w:t xml:space="preserve">145x145 pixels and 220 spectral bands, stored in vectors with length 220 (each value representing the value assumed by the considered pixel at the </w:t>
      </w:r>
      <w:r w:rsidRPr="00E24CEE">
        <w:rPr>
          <w:i/>
          <w:sz w:val="20"/>
          <w:szCs w:val="20"/>
          <w:lang w:val="en-US"/>
        </w:rPr>
        <w:t>i</w:t>
      </w:r>
      <w:r>
        <w:rPr>
          <w:sz w:val="20"/>
          <w:szCs w:val="20"/>
          <w:lang w:val="en-US"/>
        </w:rPr>
        <w:t>-th wavelength</w:t>
      </w:r>
      <w:r w:rsidR="00E24CEE">
        <w:rPr>
          <w:sz w:val="20"/>
          <w:szCs w:val="20"/>
          <w:lang w:val="en-US"/>
        </w:rPr>
        <w:t>)</w:t>
      </w:r>
      <w:r>
        <w:rPr>
          <w:sz w:val="20"/>
          <w:szCs w:val="20"/>
          <w:lang w:val="en-US"/>
        </w:rPr>
        <w:t>.</w:t>
      </w:r>
    </w:p>
    <w:p w14:paraId="52701FA2" w14:textId="304C0A73" w:rsidR="00E24CEE" w:rsidRDefault="00E24CEE" w:rsidP="008020D9">
      <w:pPr>
        <w:rPr>
          <w:sz w:val="20"/>
          <w:szCs w:val="20"/>
          <w:lang w:val="en-US"/>
        </w:rPr>
      </w:pPr>
      <w:r>
        <w:rPr>
          <w:sz w:val="20"/>
          <w:szCs w:val="20"/>
          <w:lang w:val="en-US"/>
        </w:rPr>
        <w:t>Before applying the PCA, we centered the input data</w:t>
      </w:r>
      <w:r w:rsidR="00ED0B32">
        <w:rPr>
          <w:sz w:val="20"/>
          <w:szCs w:val="20"/>
          <w:lang w:val="en-US"/>
        </w:rPr>
        <w:t xml:space="preserve"> in order</w:t>
      </w:r>
      <w:r>
        <w:rPr>
          <w:sz w:val="20"/>
          <w:szCs w:val="20"/>
          <w:lang w:val="en-US"/>
        </w:rPr>
        <w:t xml:space="preserve"> to make every feature of the pixels belonging to the chosen classes have zero mean.</w:t>
      </w:r>
      <w:r w:rsidR="0058500B">
        <w:rPr>
          <w:sz w:val="20"/>
          <w:szCs w:val="20"/>
          <w:lang w:val="en-US"/>
        </w:rPr>
        <w:t xml:space="preserve"> </w:t>
      </w:r>
      <w:r w:rsidR="0058500B" w:rsidRPr="0058500B">
        <w:rPr>
          <w:sz w:val="20"/>
          <w:szCs w:val="20"/>
          <w:lang w:val="en-US"/>
        </w:rPr>
        <w:t>Without mean-centering, the first principal component found by PCA might correspond with the mean of the data instead of the direction of maximum variance</w:t>
      </w:r>
      <w:r w:rsidR="0058500B">
        <w:rPr>
          <w:sz w:val="20"/>
          <w:szCs w:val="20"/>
          <w:vertAlign w:val="superscript"/>
          <w:lang w:val="en-US"/>
        </w:rPr>
        <w:t>[1]</w:t>
      </w:r>
      <w:r w:rsidR="0058500B" w:rsidRPr="0058500B">
        <w:rPr>
          <w:sz w:val="20"/>
          <w:szCs w:val="20"/>
          <w:lang w:val="en-US"/>
        </w:rPr>
        <w:t>.</w:t>
      </w:r>
    </w:p>
    <w:p w14:paraId="6BE824E5" w14:textId="2C628136" w:rsidR="002D77E4" w:rsidRDefault="002D77E4" w:rsidP="008020D9">
      <w:pPr>
        <w:rPr>
          <w:sz w:val="20"/>
          <w:szCs w:val="20"/>
          <w:lang w:val="en-US"/>
        </w:rPr>
      </w:pPr>
      <w:r>
        <w:rPr>
          <w:sz w:val="20"/>
          <w:szCs w:val="20"/>
          <w:lang w:val="en-US"/>
        </w:rPr>
        <w:t>We applied the PCA only for vectors belonging to two classes: class</w:t>
      </w:r>
      <w:r w:rsidR="00E24CEE">
        <w:rPr>
          <w:sz w:val="20"/>
          <w:szCs w:val="20"/>
          <w:lang w:val="en-US"/>
        </w:rPr>
        <w:t xml:space="preserve"> </w:t>
      </w:r>
      <w:r>
        <w:rPr>
          <w:sz w:val="20"/>
          <w:szCs w:val="20"/>
          <w:lang w:val="en-US"/>
        </w:rPr>
        <w:t>1 and class</w:t>
      </w:r>
      <w:r w:rsidR="00E24CEE">
        <w:rPr>
          <w:sz w:val="20"/>
          <w:szCs w:val="20"/>
          <w:lang w:val="en-US"/>
        </w:rPr>
        <w:t xml:space="preserve"> 2. </w:t>
      </w:r>
      <w:r w:rsidR="00C47B34">
        <w:rPr>
          <w:sz w:val="20"/>
          <w:szCs w:val="20"/>
          <w:lang w:val="en-US"/>
        </w:rPr>
        <w:t>We used the following algorithm:</w:t>
      </w:r>
    </w:p>
    <w:p w14:paraId="437B262D" w14:textId="42D32708" w:rsidR="00C47B34" w:rsidRDefault="00C47B34" w:rsidP="00C47B34">
      <w:pPr>
        <w:pStyle w:val="Paragrafoelenco"/>
        <w:numPr>
          <w:ilvl w:val="0"/>
          <w:numId w:val="6"/>
        </w:numPr>
        <w:rPr>
          <w:sz w:val="20"/>
          <w:szCs w:val="20"/>
          <w:lang w:val="en-US"/>
        </w:rPr>
      </w:pPr>
      <w:r>
        <w:rPr>
          <w:sz w:val="20"/>
          <w:szCs w:val="20"/>
          <w:lang w:val="en-US"/>
        </w:rPr>
        <w:t>we counted and stored all spectral vectors belonging to class1 and class2;</w:t>
      </w:r>
    </w:p>
    <w:p w14:paraId="7DC2B5F1" w14:textId="5203DA9A" w:rsidR="00C47B34" w:rsidRDefault="00C47B34" w:rsidP="00C47B34">
      <w:pPr>
        <w:pStyle w:val="Paragrafoelenco"/>
        <w:numPr>
          <w:ilvl w:val="0"/>
          <w:numId w:val="6"/>
        </w:numPr>
        <w:rPr>
          <w:sz w:val="20"/>
          <w:szCs w:val="20"/>
          <w:lang w:val="en-US"/>
        </w:rPr>
      </w:pPr>
      <w:r>
        <w:rPr>
          <w:sz w:val="20"/>
          <w:szCs w:val="20"/>
          <w:lang w:val="en-US"/>
        </w:rPr>
        <w:t>we computed the means of all features of both vectors to subtract them obtaining zero-mean vectors;</w:t>
      </w:r>
    </w:p>
    <w:p w14:paraId="34F5C0D4" w14:textId="50365482" w:rsidR="00C47B34" w:rsidRDefault="00C47B34" w:rsidP="00C47B34">
      <w:pPr>
        <w:pStyle w:val="Paragrafoelenco"/>
        <w:numPr>
          <w:ilvl w:val="0"/>
          <w:numId w:val="6"/>
        </w:numPr>
        <w:rPr>
          <w:sz w:val="20"/>
          <w:szCs w:val="20"/>
          <w:lang w:val="en-US"/>
        </w:rPr>
      </w:pPr>
      <w:r>
        <w:rPr>
          <w:sz w:val="20"/>
          <w:szCs w:val="20"/>
          <w:lang w:val="en-US"/>
        </w:rPr>
        <w:t>we computed the sample covariance matrix of the vector composed by spectral vectors belonging to class1 and class2;</w:t>
      </w:r>
    </w:p>
    <w:p w14:paraId="6F508752" w14:textId="1E459BC4" w:rsidR="00C47B34" w:rsidRDefault="00C47B34" w:rsidP="00C47B34">
      <w:pPr>
        <w:pStyle w:val="Paragrafoelenco"/>
        <w:numPr>
          <w:ilvl w:val="0"/>
          <w:numId w:val="6"/>
        </w:numPr>
        <w:rPr>
          <w:sz w:val="20"/>
          <w:szCs w:val="20"/>
          <w:lang w:val="en-US"/>
        </w:rPr>
      </w:pPr>
      <w:r>
        <w:rPr>
          <w:sz w:val="20"/>
          <w:szCs w:val="20"/>
          <w:lang w:val="en-US"/>
        </w:rPr>
        <w:t>we computed eigenvectors and e</w:t>
      </w:r>
      <w:r w:rsidR="0058500B">
        <w:rPr>
          <w:sz w:val="20"/>
          <w:szCs w:val="20"/>
          <w:lang w:val="en-US"/>
        </w:rPr>
        <w:t>igenvalues of this matrix sorting</w:t>
      </w:r>
      <w:r>
        <w:rPr>
          <w:sz w:val="20"/>
          <w:szCs w:val="20"/>
          <w:lang w:val="en-US"/>
        </w:rPr>
        <w:t xml:space="preserve"> the </w:t>
      </w:r>
      <w:r w:rsidR="0058500B">
        <w:rPr>
          <w:sz w:val="20"/>
          <w:szCs w:val="20"/>
          <w:lang w:val="en-US"/>
        </w:rPr>
        <w:t>resulted</w:t>
      </w:r>
      <w:r>
        <w:rPr>
          <w:sz w:val="20"/>
          <w:szCs w:val="20"/>
          <w:lang w:val="en-US"/>
        </w:rPr>
        <w:t xml:space="preserve"> columns </w:t>
      </w:r>
      <w:r w:rsidR="0058500B">
        <w:rPr>
          <w:sz w:val="20"/>
          <w:szCs w:val="20"/>
          <w:lang w:val="en-US"/>
        </w:rPr>
        <w:t xml:space="preserve">basing </w:t>
      </w:r>
      <w:r>
        <w:rPr>
          <w:sz w:val="20"/>
          <w:szCs w:val="20"/>
          <w:lang w:val="en-US"/>
        </w:rPr>
        <w:t>on eigenvalues values;</w:t>
      </w:r>
    </w:p>
    <w:p w14:paraId="4AB1779A" w14:textId="1083359C" w:rsidR="00C47B34" w:rsidRDefault="00C47B34" w:rsidP="00C47B34">
      <w:pPr>
        <w:pStyle w:val="Paragrafoelenco"/>
        <w:numPr>
          <w:ilvl w:val="0"/>
          <w:numId w:val="6"/>
        </w:numPr>
        <w:rPr>
          <w:sz w:val="20"/>
          <w:szCs w:val="20"/>
          <w:lang w:val="en-US"/>
        </w:rPr>
      </w:pPr>
      <w:r>
        <w:rPr>
          <w:sz w:val="20"/>
          <w:szCs w:val="20"/>
          <w:lang w:val="en-US"/>
        </w:rPr>
        <w:t>we cycled (k=[1,220]) the following passages:</w:t>
      </w:r>
    </w:p>
    <w:p w14:paraId="12A4501A" w14:textId="1519343E" w:rsidR="00C47B34" w:rsidRDefault="00C47B34" w:rsidP="00C47B34">
      <w:pPr>
        <w:pStyle w:val="Paragrafoelenco"/>
        <w:ind w:left="1416"/>
        <w:rPr>
          <w:sz w:val="20"/>
          <w:szCs w:val="20"/>
          <w:lang w:val="en-US"/>
        </w:rPr>
      </w:pPr>
      <w:r>
        <w:rPr>
          <w:sz w:val="20"/>
          <w:szCs w:val="20"/>
          <w:lang w:val="en-US"/>
        </w:rPr>
        <w:t>-we constructed the eigenvectors matrix W;</w:t>
      </w:r>
    </w:p>
    <w:p w14:paraId="02F5E6F3" w14:textId="565C8510" w:rsidR="00C47B34" w:rsidRDefault="00C47B34" w:rsidP="005A5018">
      <w:pPr>
        <w:pStyle w:val="Paragrafoelenco"/>
        <w:tabs>
          <w:tab w:val="center" w:pos="5527"/>
        </w:tabs>
        <w:ind w:left="1416"/>
        <w:rPr>
          <w:i/>
          <w:sz w:val="20"/>
          <w:szCs w:val="20"/>
          <w:lang w:val="en-US"/>
        </w:rPr>
      </w:pPr>
      <w:r>
        <w:rPr>
          <w:sz w:val="20"/>
          <w:szCs w:val="20"/>
          <w:lang w:val="en-US"/>
        </w:rPr>
        <w:t>-we computed the PCA coefficients</w:t>
      </w:r>
      <w:r w:rsidR="005A5018">
        <w:rPr>
          <w:sz w:val="20"/>
          <w:szCs w:val="20"/>
          <w:lang w:val="en-US"/>
        </w:rPr>
        <w:t xml:space="preserve"> </w:t>
      </w:r>
      <w:r w:rsidR="005A5018" w:rsidRPr="005A5018">
        <w:rPr>
          <w:i/>
          <w:sz w:val="20"/>
          <w:szCs w:val="20"/>
          <w:lang w:val="en-US"/>
        </w:rPr>
        <w:t>z</w:t>
      </w:r>
      <w:r w:rsidR="0081264B">
        <w:rPr>
          <w:i/>
          <w:sz w:val="20"/>
          <w:szCs w:val="20"/>
          <w:lang w:val="en-US"/>
        </w:rPr>
        <w:t>;</w:t>
      </w:r>
      <w:r w:rsidR="005A5018">
        <w:rPr>
          <w:i/>
          <w:sz w:val="20"/>
          <w:szCs w:val="20"/>
          <w:lang w:val="en-US"/>
        </w:rPr>
        <w:tab/>
      </w:r>
    </w:p>
    <w:p w14:paraId="0C4B38DC" w14:textId="3D266443" w:rsidR="005A5018" w:rsidRDefault="005A5018" w:rsidP="005A5018">
      <w:pPr>
        <w:pStyle w:val="Paragrafoelenco"/>
        <w:tabs>
          <w:tab w:val="center" w:pos="5527"/>
        </w:tabs>
        <w:ind w:left="1416"/>
        <w:rPr>
          <w:sz w:val="20"/>
          <w:szCs w:val="20"/>
          <w:lang w:val="en-US"/>
        </w:rPr>
      </w:pPr>
      <w:r>
        <w:rPr>
          <w:sz w:val="20"/>
          <w:szCs w:val="20"/>
          <w:lang w:val="en-US"/>
        </w:rPr>
        <w:t>-we obtained an approximation of the spectral vectors</w:t>
      </w:r>
      <w:r w:rsidRPr="005A5018">
        <w:rPr>
          <w:i/>
          <w:sz w:val="20"/>
          <w:szCs w:val="20"/>
          <w:lang w:val="en-US"/>
        </w:rPr>
        <w:t xml:space="preserve"> x_hat</w:t>
      </w:r>
      <w:r w:rsidR="0081264B">
        <w:rPr>
          <w:i/>
          <w:sz w:val="20"/>
          <w:szCs w:val="20"/>
          <w:lang w:val="en-US"/>
        </w:rPr>
        <w:t>;</w:t>
      </w:r>
    </w:p>
    <w:p w14:paraId="376BEFB7" w14:textId="04E12B98" w:rsidR="005A5018" w:rsidRDefault="005A5018" w:rsidP="005A5018">
      <w:pPr>
        <w:pStyle w:val="Paragrafoelenco"/>
        <w:tabs>
          <w:tab w:val="center" w:pos="5527"/>
        </w:tabs>
        <w:ind w:left="1416"/>
        <w:rPr>
          <w:i/>
          <w:sz w:val="20"/>
          <w:szCs w:val="20"/>
          <w:lang w:val="en-US"/>
        </w:rPr>
      </w:pPr>
      <w:r>
        <w:rPr>
          <w:sz w:val="20"/>
          <w:szCs w:val="20"/>
          <w:lang w:val="en-US"/>
        </w:rPr>
        <w:t xml:space="preserve">-we computed the MSE between the test set and </w:t>
      </w:r>
      <w:r w:rsidRPr="005A5018">
        <w:rPr>
          <w:i/>
          <w:sz w:val="20"/>
          <w:szCs w:val="20"/>
          <w:lang w:val="en-US"/>
        </w:rPr>
        <w:t>x_hat</w:t>
      </w:r>
      <w:r w:rsidR="0081264B">
        <w:rPr>
          <w:i/>
          <w:sz w:val="20"/>
          <w:szCs w:val="20"/>
          <w:lang w:val="en-US"/>
        </w:rPr>
        <w:t>;</w:t>
      </w:r>
    </w:p>
    <w:p w14:paraId="4017EF76" w14:textId="104E3E7E" w:rsidR="005A5018" w:rsidRPr="00B5001E" w:rsidRDefault="00B5001E" w:rsidP="005A5018">
      <w:pPr>
        <w:pStyle w:val="Paragrafoelenco"/>
        <w:numPr>
          <w:ilvl w:val="0"/>
          <w:numId w:val="10"/>
        </w:numPr>
        <w:tabs>
          <w:tab w:val="center" w:pos="5527"/>
        </w:tabs>
        <w:rPr>
          <w:i/>
          <w:sz w:val="20"/>
          <w:szCs w:val="20"/>
          <w:lang w:val="en-US"/>
        </w:rPr>
      </w:pPr>
      <w:r>
        <w:rPr>
          <w:sz w:val="20"/>
          <w:szCs w:val="20"/>
          <w:lang w:val="en-US"/>
        </w:rPr>
        <w:t xml:space="preserve">we plotted the </w:t>
      </w:r>
      <m:oMath>
        <m:rad>
          <m:radPr>
            <m:degHide m:val="1"/>
            <m:ctrlPr>
              <w:rPr>
                <w:rFonts w:ascii="Cambria Math" w:hAnsi="Cambria Math"/>
                <w:i/>
                <w:sz w:val="20"/>
                <w:szCs w:val="20"/>
                <w:lang w:val="en-US"/>
              </w:rPr>
            </m:ctrlPr>
          </m:radPr>
          <m:deg/>
          <m:e>
            <m:r>
              <w:rPr>
                <w:rFonts w:ascii="Cambria Math" w:hAnsi="Cambria Math"/>
                <w:sz w:val="20"/>
                <w:szCs w:val="20"/>
                <w:lang w:val="en-US"/>
              </w:rPr>
              <m:t>MSE(k)</m:t>
            </m:r>
          </m:e>
        </m:rad>
      </m:oMath>
      <w:r>
        <w:rPr>
          <w:sz w:val="20"/>
          <w:szCs w:val="20"/>
          <w:lang w:val="en-US"/>
        </w:rPr>
        <w:t xml:space="preserve"> obtaining the </w:t>
      </w:r>
      <w:r w:rsidR="0081264B">
        <w:rPr>
          <w:sz w:val="20"/>
          <w:szCs w:val="20"/>
          <w:lang w:val="en-US"/>
        </w:rPr>
        <w:t>plot in FIG. 3.1.</w:t>
      </w:r>
    </w:p>
    <w:p w14:paraId="441DF588" w14:textId="69155E84" w:rsidR="00B5001E" w:rsidRPr="00B5001E" w:rsidRDefault="008621F6" w:rsidP="00B5001E">
      <w:pPr>
        <w:pStyle w:val="Paragrafoelenco"/>
        <w:tabs>
          <w:tab w:val="center" w:pos="5527"/>
        </w:tabs>
        <w:rPr>
          <w:i/>
          <w:sz w:val="20"/>
          <w:szCs w:val="20"/>
          <w:lang w:val="en-US"/>
        </w:rPr>
      </w:pPr>
      <w:r>
        <w:rPr>
          <w:i/>
          <w:noProof/>
          <w:sz w:val="20"/>
          <w:szCs w:val="20"/>
          <w:lang w:eastAsia="it-IT"/>
        </w:rPr>
        <w:drawing>
          <wp:anchor distT="0" distB="0" distL="114300" distR="114300" simplePos="0" relativeHeight="251748352" behindDoc="1" locked="0" layoutInCell="1" allowOverlap="1" wp14:anchorId="4433CCAA" wp14:editId="004A1BCE">
            <wp:simplePos x="0" y="0"/>
            <wp:positionH relativeFrom="column">
              <wp:posOffset>20320</wp:posOffset>
            </wp:positionH>
            <wp:positionV relativeFrom="paragraph">
              <wp:posOffset>59543</wp:posOffset>
            </wp:positionV>
            <wp:extent cx="5267037" cy="2751631"/>
            <wp:effectExtent l="0" t="0" r="0" b="0"/>
            <wp:wrapTight wrapText="bothSides">
              <wp:wrapPolygon edited="0">
                <wp:start x="0" y="0"/>
                <wp:lineTo x="0" y="21386"/>
                <wp:lineTo x="21485" y="21386"/>
                <wp:lineTo x="21485"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_plot.jpg"/>
                    <pic:cNvPicPr/>
                  </pic:nvPicPr>
                  <pic:blipFill rotWithShape="1">
                    <a:blip r:embed="rId22" cstate="print">
                      <a:extLst>
                        <a:ext uri="{28A0092B-C50C-407E-A947-70E740481C1C}">
                          <a14:useLocalDpi xmlns:a14="http://schemas.microsoft.com/office/drawing/2010/main" val="0"/>
                        </a:ext>
                      </a:extLst>
                    </a:blip>
                    <a:srcRect l="8908" t="5959" r="8243" b="4277"/>
                    <a:stretch/>
                  </pic:blipFill>
                  <pic:spPr bwMode="auto">
                    <a:xfrm>
                      <a:off x="0" y="0"/>
                      <a:ext cx="5267037" cy="27516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F3BC0B" w14:textId="7FE51618" w:rsidR="00B5001E" w:rsidRDefault="00B5001E" w:rsidP="00B5001E">
      <w:pPr>
        <w:pStyle w:val="Paragrafoelenco"/>
        <w:tabs>
          <w:tab w:val="center" w:pos="5527"/>
        </w:tabs>
        <w:rPr>
          <w:i/>
          <w:sz w:val="20"/>
          <w:szCs w:val="20"/>
          <w:lang w:val="en-US"/>
        </w:rPr>
      </w:pPr>
    </w:p>
    <w:p w14:paraId="552B8388" w14:textId="5B471770" w:rsidR="008621F6" w:rsidRDefault="008621F6" w:rsidP="00B5001E">
      <w:pPr>
        <w:tabs>
          <w:tab w:val="center" w:pos="5527"/>
        </w:tabs>
        <w:rPr>
          <w:sz w:val="20"/>
          <w:szCs w:val="20"/>
          <w:lang w:val="en-US"/>
        </w:rPr>
      </w:pPr>
    </w:p>
    <w:p w14:paraId="2460834E" w14:textId="77777777" w:rsidR="008621F6" w:rsidRDefault="008621F6" w:rsidP="00B5001E">
      <w:pPr>
        <w:tabs>
          <w:tab w:val="center" w:pos="5527"/>
        </w:tabs>
        <w:rPr>
          <w:sz w:val="20"/>
          <w:szCs w:val="20"/>
          <w:lang w:val="en-US"/>
        </w:rPr>
      </w:pPr>
    </w:p>
    <w:p w14:paraId="235C8B04" w14:textId="41D1AB4F" w:rsidR="008621F6" w:rsidRDefault="008621F6" w:rsidP="00B5001E">
      <w:pPr>
        <w:tabs>
          <w:tab w:val="center" w:pos="5527"/>
        </w:tabs>
        <w:rPr>
          <w:sz w:val="20"/>
          <w:szCs w:val="20"/>
          <w:lang w:val="en-US"/>
        </w:rPr>
      </w:pPr>
    </w:p>
    <w:p w14:paraId="37C9BAB3" w14:textId="078C8610" w:rsidR="008621F6" w:rsidRDefault="008621F6" w:rsidP="00B5001E">
      <w:pPr>
        <w:tabs>
          <w:tab w:val="center" w:pos="5527"/>
        </w:tabs>
        <w:rPr>
          <w:sz w:val="20"/>
          <w:szCs w:val="20"/>
          <w:lang w:val="en-US"/>
        </w:rPr>
      </w:pPr>
    </w:p>
    <w:p w14:paraId="5F517B25" w14:textId="55F42EAA" w:rsidR="008621F6" w:rsidRDefault="008621F6" w:rsidP="00B5001E">
      <w:pPr>
        <w:tabs>
          <w:tab w:val="center" w:pos="5527"/>
        </w:tabs>
        <w:rPr>
          <w:sz w:val="20"/>
          <w:szCs w:val="20"/>
          <w:lang w:val="en-US"/>
        </w:rPr>
      </w:pPr>
    </w:p>
    <w:p w14:paraId="735E33DB" w14:textId="6846894C" w:rsidR="008621F6" w:rsidRDefault="008621F6" w:rsidP="00B5001E">
      <w:pPr>
        <w:tabs>
          <w:tab w:val="center" w:pos="5527"/>
        </w:tabs>
        <w:rPr>
          <w:sz w:val="20"/>
          <w:szCs w:val="20"/>
          <w:lang w:val="en-US"/>
        </w:rPr>
      </w:pPr>
    </w:p>
    <w:p w14:paraId="725E6605" w14:textId="53447817" w:rsidR="008621F6" w:rsidRDefault="008621F6" w:rsidP="00B5001E">
      <w:pPr>
        <w:tabs>
          <w:tab w:val="center" w:pos="5527"/>
        </w:tabs>
        <w:rPr>
          <w:sz w:val="20"/>
          <w:szCs w:val="20"/>
          <w:lang w:val="en-US"/>
        </w:rPr>
      </w:pPr>
    </w:p>
    <w:p w14:paraId="0EB3C1B1" w14:textId="08FF866B" w:rsidR="008621F6" w:rsidRDefault="008621F6" w:rsidP="00B5001E">
      <w:pPr>
        <w:tabs>
          <w:tab w:val="center" w:pos="5527"/>
        </w:tabs>
        <w:rPr>
          <w:sz w:val="20"/>
          <w:szCs w:val="20"/>
          <w:lang w:val="en-US"/>
        </w:rPr>
      </w:pPr>
    </w:p>
    <w:p w14:paraId="09BF4AA2" w14:textId="6D4F95E3" w:rsidR="008621F6" w:rsidRDefault="001D1964" w:rsidP="00B5001E">
      <w:pPr>
        <w:tabs>
          <w:tab w:val="center" w:pos="5527"/>
        </w:tabs>
        <w:rPr>
          <w:sz w:val="20"/>
          <w:szCs w:val="20"/>
          <w:lang w:val="en-US"/>
        </w:rPr>
      </w:pPr>
      <w:r w:rsidRPr="00FE48A9">
        <w:rPr>
          <w:noProof/>
          <w:sz w:val="20"/>
          <w:szCs w:val="20"/>
          <w:lang w:eastAsia="it-IT"/>
        </w:rPr>
        <mc:AlternateContent>
          <mc:Choice Requires="wps">
            <w:drawing>
              <wp:anchor distT="45720" distB="45720" distL="114300" distR="114300" simplePos="0" relativeHeight="251754496" behindDoc="1" locked="0" layoutInCell="1" allowOverlap="1" wp14:anchorId="6A12F5D4" wp14:editId="72B4C540">
                <wp:simplePos x="0" y="0"/>
                <wp:positionH relativeFrom="column">
                  <wp:posOffset>635</wp:posOffset>
                </wp:positionH>
                <wp:positionV relativeFrom="paragraph">
                  <wp:posOffset>224155</wp:posOffset>
                </wp:positionV>
                <wp:extent cx="4770755" cy="263525"/>
                <wp:effectExtent l="0" t="0" r="0" b="3175"/>
                <wp:wrapTight wrapText="bothSides">
                  <wp:wrapPolygon edited="0">
                    <wp:start x="0" y="0"/>
                    <wp:lineTo x="0" y="20299"/>
                    <wp:lineTo x="21476" y="20299"/>
                    <wp:lineTo x="21476" y="0"/>
                    <wp:lineTo x="0" y="0"/>
                  </wp:wrapPolygon>
                </wp:wrapTight>
                <wp:docPr id="4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755" cy="263525"/>
                        </a:xfrm>
                        <a:prstGeom prst="rect">
                          <a:avLst/>
                        </a:prstGeom>
                        <a:solidFill>
                          <a:srgbClr val="FFFFFF"/>
                        </a:solidFill>
                        <a:ln w="9525">
                          <a:noFill/>
                          <a:miter lim="800000"/>
                          <a:headEnd/>
                          <a:tailEnd/>
                        </a:ln>
                      </wps:spPr>
                      <wps:txbx>
                        <w:txbxContent>
                          <w:p w14:paraId="36194E48" w14:textId="15DD4CBB" w:rsidR="001D1964" w:rsidRPr="000C438E" w:rsidRDefault="001D1964" w:rsidP="001D1964">
                            <w:pPr>
                              <w:rPr>
                                <w:i/>
                                <w:sz w:val="18"/>
                                <w:lang w:val="en-US"/>
                              </w:rPr>
                            </w:pPr>
                            <w:r>
                              <w:rPr>
                                <w:i/>
                                <w:sz w:val="18"/>
                                <w:lang w:val="en-US"/>
                              </w:rPr>
                              <w:t>Fig. 3.1 – A</w:t>
                            </w:r>
                            <w:r w:rsidRPr="000C438E">
                              <w:rPr>
                                <w:i/>
                                <w:sz w:val="18"/>
                                <w:lang w:val="en-US"/>
                              </w:rPr>
                              <w:t xml:space="preserve">ccuracy of test set </w:t>
                            </w:r>
                            <w:r>
                              <w:rPr>
                                <w:i/>
                                <w:sz w:val="18"/>
                                <w:lang w:val="en-US"/>
                              </w:rPr>
                              <w:t>as function</w:t>
                            </w:r>
                            <w:r w:rsidRPr="000C438E">
                              <w:rPr>
                                <w:i/>
                                <w:sz w:val="18"/>
                                <w:lang w:val="en-US"/>
                              </w:rPr>
                              <w:t xml:space="preserve"> of K</w:t>
                            </w:r>
                            <w:r>
                              <w:rPr>
                                <w:i/>
                                <w:sz w:val="18"/>
                                <w:lang w:val="en-US"/>
                              </w:rPr>
                              <w:t xml:space="preserve"> (number of eigenvectors building matrix 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2F5D4" id="_x0000_s1043" type="#_x0000_t202" style="position:absolute;margin-left:.05pt;margin-top:17.65pt;width:375.65pt;height:20.75pt;z-index:-25156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" stroked="f">
                <v:textbox>
                  <w:txbxContent>
                    <w:p w14:paraId="36194E48" w14:textId="15DD4CBB" w:rsidR="001D1964" w:rsidRPr="000C438E" w:rsidRDefault="001D1964" w:rsidP="001D1964">
                      <w:pPr>
                        <w:rPr>
                          <w:i/>
                          <w:sz w:val="18"/>
                          <w:lang w:val="en-US"/>
                        </w:rPr>
                      </w:pPr>
                      <w:r>
                        <w:rPr>
                          <w:i/>
                          <w:sz w:val="18"/>
                          <w:lang w:val="en-US"/>
                        </w:rPr>
                        <w:t>Fig. 3.1 – A</w:t>
                      </w:r>
                      <w:r w:rsidRPr="000C438E">
                        <w:rPr>
                          <w:i/>
                          <w:sz w:val="18"/>
                          <w:lang w:val="en-US"/>
                        </w:rPr>
                        <w:t xml:space="preserve">ccuracy of test set </w:t>
                      </w:r>
                      <w:r>
                        <w:rPr>
                          <w:i/>
                          <w:sz w:val="18"/>
                          <w:lang w:val="en-US"/>
                        </w:rPr>
                        <w:t>as function</w:t>
                      </w:r>
                      <w:r w:rsidRPr="000C438E">
                        <w:rPr>
                          <w:i/>
                          <w:sz w:val="18"/>
                          <w:lang w:val="en-US"/>
                        </w:rPr>
                        <w:t xml:space="preserve"> of K</w:t>
                      </w:r>
                      <w:r>
                        <w:rPr>
                          <w:i/>
                          <w:sz w:val="18"/>
                          <w:lang w:val="en-US"/>
                        </w:rPr>
                        <w:t xml:space="preserve"> (number of eigenvectors building matrix W).</w:t>
                      </w:r>
                    </w:p>
                  </w:txbxContent>
                </v:textbox>
                <w10:wrap type="tight"/>
              </v:shape>
            </w:pict>
          </mc:Fallback>
        </mc:AlternateContent>
      </w:r>
    </w:p>
    <w:p w14:paraId="0C8867E8" w14:textId="1C7FC905" w:rsidR="008621F6" w:rsidRDefault="008621F6" w:rsidP="00B5001E">
      <w:pPr>
        <w:tabs>
          <w:tab w:val="center" w:pos="5527"/>
        </w:tabs>
        <w:rPr>
          <w:sz w:val="20"/>
          <w:szCs w:val="20"/>
          <w:lang w:val="en-US"/>
        </w:rPr>
      </w:pPr>
    </w:p>
    <w:p w14:paraId="0AB32789" w14:textId="64C4C144" w:rsidR="00B5001E" w:rsidRDefault="00B5001E" w:rsidP="00B5001E">
      <w:pPr>
        <w:tabs>
          <w:tab w:val="center" w:pos="5527"/>
        </w:tabs>
        <w:rPr>
          <w:sz w:val="20"/>
          <w:szCs w:val="20"/>
          <w:lang w:val="en-US"/>
        </w:rPr>
      </w:pPr>
      <w:r>
        <w:rPr>
          <w:sz w:val="20"/>
          <w:szCs w:val="20"/>
          <w:lang w:val="en-US"/>
        </w:rPr>
        <w:t>It can be observed how the error strongly decreases with an exponential trend. Therefore, after the first 100 k</w:t>
      </w:r>
      <w:r w:rsidR="00ED0B32">
        <w:rPr>
          <w:sz w:val="20"/>
          <w:szCs w:val="20"/>
          <w:lang w:val="en-US"/>
        </w:rPr>
        <w:t>,</w:t>
      </w:r>
      <w:r>
        <w:rPr>
          <w:sz w:val="20"/>
          <w:szCs w:val="20"/>
          <w:lang w:val="en-US"/>
        </w:rPr>
        <w:t xml:space="preserve"> it starts decreasing slowly.</w:t>
      </w:r>
      <w:r w:rsidR="008621F6">
        <w:rPr>
          <w:sz w:val="20"/>
          <w:szCs w:val="20"/>
          <w:lang w:val="en-US"/>
        </w:rPr>
        <w:t xml:space="preserve"> Knowing that the higher is the data correlation, the quicker the curve goes to 0, it can be said that there is a strong correlation between the features.</w:t>
      </w:r>
    </w:p>
    <w:p w14:paraId="7EBD6976" w14:textId="755E1FFA" w:rsidR="00E82BAB" w:rsidRDefault="00CC4687" w:rsidP="00B5001E">
      <w:pPr>
        <w:tabs>
          <w:tab w:val="center" w:pos="5527"/>
        </w:tabs>
        <w:rPr>
          <w:sz w:val="20"/>
          <w:szCs w:val="20"/>
          <w:lang w:val="en-US"/>
        </w:rPr>
      </w:pPr>
      <w:r w:rsidRPr="0000353F">
        <w:rPr>
          <w:noProof/>
          <w:sz w:val="20"/>
          <w:szCs w:val="20"/>
          <w:lang w:eastAsia="it-IT"/>
        </w:rPr>
        <mc:AlternateContent>
          <mc:Choice Requires="wps">
            <w:drawing>
              <wp:anchor distT="0" distB="0" distL="114300" distR="114300" simplePos="0" relativeHeight="251767808" behindDoc="0" locked="0" layoutInCell="1" allowOverlap="1" wp14:anchorId="7D4A1AEF" wp14:editId="3C7ED73C">
                <wp:simplePos x="0" y="0"/>
                <wp:positionH relativeFrom="column">
                  <wp:posOffset>2555494</wp:posOffset>
                </wp:positionH>
                <wp:positionV relativeFrom="paragraph">
                  <wp:posOffset>35560</wp:posOffset>
                </wp:positionV>
                <wp:extent cx="16510" cy="19050"/>
                <wp:effectExtent l="0" t="0" r="21590" b="19050"/>
                <wp:wrapNone/>
                <wp:docPr id="58" name="Connettore diritto 58"/>
                <wp:cNvGraphicFramePr/>
                <a:graphic xmlns:a="http://schemas.openxmlformats.org/drawingml/2006/main">
                  <a:graphicData uri="http://schemas.microsoft.com/office/word/2010/wordprocessingShape">
                    <wps:wsp>
                      <wps:cNvCnPr/>
                      <wps:spPr>
                        <a:xfrm>
                          <a:off x="0" y="0"/>
                          <a:ext cx="1651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E4804" id="Connettore diritto 58"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201.2pt,2.8pt" to="202.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" strokecolor="black [3213]" strokeweight=".5pt">
                <v:stroke joinstyle="miter"/>
              </v:line>
            </w:pict>
          </mc:Fallback>
        </mc:AlternateContent>
      </w:r>
      <w:r w:rsidRPr="0000353F">
        <w:rPr>
          <w:noProof/>
          <w:sz w:val="20"/>
          <w:szCs w:val="20"/>
          <w:lang w:eastAsia="it-IT"/>
        </w:rPr>
        <mc:AlternateContent>
          <mc:Choice Requires="wps">
            <w:drawing>
              <wp:anchor distT="0" distB="0" distL="114300" distR="114300" simplePos="0" relativeHeight="251766784" behindDoc="0" locked="0" layoutInCell="1" allowOverlap="1" wp14:anchorId="567F6C2D" wp14:editId="36FDC0B1">
                <wp:simplePos x="0" y="0"/>
                <wp:positionH relativeFrom="column">
                  <wp:posOffset>2541524</wp:posOffset>
                </wp:positionH>
                <wp:positionV relativeFrom="paragraph">
                  <wp:posOffset>34925</wp:posOffset>
                </wp:positionV>
                <wp:extent cx="16510" cy="19050"/>
                <wp:effectExtent l="0" t="0" r="21590" b="19050"/>
                <wp:wrapNone/>
                <wp:docPr id="57" name="Connettore diritto 57"/>
                <wp:cNvGraphicFramePr/>
                <a:graphic xmlns:a="http://schemas.openxmlformats.org/drawingml/2006/main">
                  <a:graphicData uri="http://schemas.microsoft.com/office/word/2010/wordprocessingShape">
                    <wps:wsp>
                      <wps:cNvCnPr/>
                      <wps:spPr>
                        <a:xfrm flipV="1">
                          <a:off x="0" y="0"/>
                          <a:ext cx="1651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6DB4B3" id="Connettore diritto 57" o:spid="_x0000_s1026" style="position:absolute;flip:y;z-index:251766784;visibility:visible;mso-wrap-style:square;mso-wrap-distance-left:9pt;mso-wrap-distance-top:0;mso-wrap-distance-right:9pt;mso-wrap-distance-bottom:0;mso-position-horizontal:absolute;mso-position-horizontal-relative:text;mso-position-vertical:absolute;mso-position-vertical-relative:text" from="200.1pt,2.75pt" to="201.4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" strokecolor="black [3213]" strokeweight=".5pt">
                <v:stroke joinstyle="miter"/>
              </v:line>
            </w:pict>
          </mc:Fallback>
        </mc:AlternateContent>
      </w:r>
      <w:r w:rsidR="00FB2BBE" w:rsidRPr="00FB2BBE">
        <w:rPr>
          <w:noProof/>
          <w:sz w:val="20"/>
          <w:szCs w:val="20"/>
          <w:lang w:val="en-US" w:eastAsia="it-IT"/>
        </w:rPr>
        <w:t>For</w:t>
      </w:r>
      <w:r w:rsidR="00FB2BBE">
        <w:rPr>
          <w:sz w:val="20"/>
          <w:szCs w:val="20"/>
          <w:lang w:val="en-US"/>
        </w:rPr>
        <w:t xml:space="preserve"> k=150 the variance </w:t>
      </w:r>
      <w:r w:rsidR="0000353F">
        <w:rPr>
          <w:sz w:val="20"/>
          <w:szCs w:val="20"/>
          <w:lang w:val="en-US"/>
        </w:rPr>
        <w:t>of the error in estimating x</w:t>
      </w:r>
      <w:r w:rsidR="00FB2BBE">
        <w:rPr>
          <w:sz w:val="20"/>
          <w:szCs w:val="20"/>
          <w:lang w:val="en-US"/>
        </w:rPr>
        <w:t xml:space="preserve"> is lower than the variance of the spectral vectors (x). </w:t>
      </w:r>
    </w:p>
    <w:p w14:paraId="5A2EF241" w14:textId="2550F0C6" w:rsidR="00E21E79" w:rsidRPr="00217B0A" w:rsidRDefault="000D6E9D" w:rsidP="00E82BAB">
      <w:pPr>
        <w:rPr>
          <w:rFonts w:asciiTheme="minorHAnsi" w:hAnsiTheme="minorHAnsi" w:cstheme="minorHAnsi"/>
          <w:color w:val="000000" w:themeColor="text1"/>
          <w:sz w:val="20"/>
          <w:szCs w:val="20"/>
          <w:lang w:val="en-US"/>
        </w:rPr>
      </w:pPr>
      <w:r w:rsidRPr="00AD4E82">
        <w:rPr>
          <w:noProof/>
          <w:sz w:val="20"/>
          <w:szCs w:val="20"/>
          <w:lang w:eastAsia="it-IT"/>
        </w:rPr>
        <mc:AlternateContent>
          <mc:Choice Requires="wps">
            <w:drawing>
              <wp:anchor distT="45720" distB="45720" distL="114300" distR="114300" simplePos="0" relativeHeight="251750400" behindDoc="1" locked="0" layoutInCell="1" allowOverlap="1" wp14:anchorId="5756E037" wp14:editId="5A3C6530">
                <wp:simplePos x="0" y="0"/>
                <wp:positionH relativeFrom="column">
                  <wp:posOffset>-169056</wp:posOffset>
                </wp:positionH>
                <wp:positionV relativeFrom="paragraph">
                  <wp:posOffset>694934</wp:posOffset>
                </wp:positionV>
                <wp:extent cx="6740525" cy="236855"/>
                <wp:effectExtent l="0" t="0" r="3175" b="0"/>
                <wp:wrapTight wrapText="bothSides">
                  <wp:wrapPolygon edited="0">
                    <wp:start x="0" y="0"/>
                    <wp:lineTo x="0" y="19110"/>
                    <wp:lineTo x="21549" y="19110"/>
                    <wp:lineTo x="21549" y="0"/>
                    <wp:lineTo x="0" y="0"/>
                  </wp:wrapPolygon>
                </wp:wrapTight>
                <wp:docPr id="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0525" cy="236855"/>
                        </a:xfrm>
                        <a:prstGeom prst="rect">
                          <a:avLst/>
                        </a:prstGeom>
                        <a:solidFill>
                          <a:srgbClr val="FFFFFF"/>
                        </a:solidFill>
                        <a:ln w="9525">
                          <a:noFill/>
                          <a:miter lim="800000"/>
                          <a:headEnd/>
                          <a:tailEnd/>
                        </a:ln>
                      </wps:spPr>
                      <wps:txbx>
                        <w:txbxContent>
                          <w:p w14:paraId="7403887A" w14:textId="672C229E" w:rsidR="00AD4E82" w:rsidRDefault="00AD4E82" w:rsidP="00AD4E82">
                            <w:pPr>
                              <w:pStyle w:val="Pidipagina"/>
                              <w:rPr>
                                <w:sz w:val="18"/>
                                <w:lang w:val="en-US"/>
                              </w:rPr>
                            </w:pPr>
                            <w:r w:rsidRPr="008621F6">
                              <w:rPr>
                                <w:sz w:val="18"/>
                                <w:lang w:val="en-US"/>
                              </w:rPr>
                              <w:t>[1]=</w:t>
                            </w:r>
                            <w:r w:rsidRPr="008621F6">
                              <w:rPr>
                                <w:sz w:val="18"/>
                              </w:rPr>
                              <w:t xml:space="preserve"> </w:t>
                            </w:r>
                            <w:hyperlink r:id="rId23" w:history="1">
                              <w:r w:rsidR="00E21E79" w:rsidRPr="009A15C2">
                                <w:rPr>
                                  <w:rStyle w:val="Collegamentoipertestuale"/>
                                  <w:sz w:val="18"/>
                                  <w:lang w:val="en-US"/>
                                </w:rPr>
                                <w:t>https://towardsdatascience.com/tidying-up-with-pca-an-introduction-to-principal-components-analysis-f876599af383</w:t>
                              </w:r>
                            </w:hyperlink>
                          </w:p>
                          <w:p w14:paraId="7453596D" w14:textId="7E1C55D9" w:rsidR="00E21E79" w:rsidRDefault="00E21E79" w:rsidP="00AD4E82">
                            <w:pPr>
                              <w:pStyle w:val="Pidipagina"/>
                              <w:rPr>
                                <w:sz w:val="18"/>
                                <w:lang w:val="en-US"/>
                              </w:rPr>
                            </w:pPr>
                          </w:p>
                          <w:p w14:paraId="20167420" w14:textId="77777777" w:rsidR="00E21E79" w:rsidRPr="008621F6" w:rsidRDefault="00E21E79" w:rsidP="00AD4E82">
                            <w:pPr>
                              <w:pStyle w:val="Pidipagina"/>
                              <w:rPr>
                                <w:sz w:val="18"/>
                                <w:lang w:val="en-US"/>
                              </w:rPr>
                            </w:pPr>
                          </w:p>
                          <w:p w14:paraId="1EEC5057" w14:textId="0D05BC32" w:rsidR="00AD4E82" w:rsidRDefault="00AD4E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56E037" id="_x0000_s1044" type="#_x0000_t202" style="position:absolute;margin-left:-13.3pt;margin-top:54.7pt;width:530.75pt;height:18.65pt;z-index:-251566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" stroked="f">
                <v:textbox>
                  <w:txbxContent>
                    <w:p w14:paraId="7403887A" w14:textId="672C229E" w:rsidR="00AD4E82" w:rsidRDefault="00AD4E82" w:rsidP="00AD4E82">
                      <w:pPr>
                        <w:pStyle w:val="Pidipagina"/>
                        <w:rPr>
                          <w:sz w:val="18"/>
                          <w:lang w:val="en-US"/>
                        </w:rPr>
                      </w:pPr>
                      <w:r w:rsidRPr="008621F6">
                        <w:rPr>
                          <w:sz w:val="18"/>
                          <w:lang w:val="en-US"/>
                        </w:rPr>
                        <w:t>[1]=</w:t>
                      </w:r>
                      <w:r w:rsidRPr="008621F6">
                        <w:rPr>
                          <w:sz w:val="18"/>
                        </w:rPr>
                        <w:t xml:space="preserve"> </w:t>
                      </w:r>
                      <w:hyperlink r:id="rId24" w:history="1">
                        <w:r w:rsidR="00E21E79" w:rsidRPr="009A15C2">
                          <w:rPr>
                            <w:rStyle w:val="Collegamentoipertestuale"/>
                            <w:sz w:val="18"/>
                            <w:lang w:val="en-US"/>
                          </w:rPr>
                          <w:t>https://towardsdatascience.com/tidying-up-with-pca-an-introduction-to-principal-components-analysis-f876599af383</w:t>
                        </w:r>
                      </w:hyperlink>
                    </w:p>
                    <w:p w14:paraId="7453596D" w14:textId="7E1C55D9" w:rsidR="00E21E79" w:rsidRDefault="00E21E79" w:rsidP="00AD4E82">
                      <w:pPr>
                        <w:pStyle w:val="Pidipagina"/>
                        <w:rPr>
                          <w:sz w:val="18"/>
                          <w:lang w:val="en-US"/>
                        </w:rPr>
                      </w:pPr>
                    </w:p>
                    <w:p w14:paraId="20167420" w14:textId="77777777" w:rsidR="00E21E79" w:rsidRPr="008621F6" w:rsidRDefault="00E21E79" w:rsidP="00AD4E82">
                      <w:pPr>
                        <w:pStyle w:val="Pidipagina"/>
                        <w:rPr>
                          <w:sz w:val="18"/>
                          <w:lang w:val="en-US"/>
                        </w:rPr>
                      </w:pPr>
                    </w:p>
                    <w:p w14:paraId="1EEC5057" w14:textId="0D05BC32" w:rsidR="00AD4E82" w:rsidRDefault="00AD4E82"/>
                  </w:txbxContent>
                </v:textbox>
                <w10:wrap type="tight"/>
              </v:shape>
            </w:pict>
          </mc:Fallback>
        </mc:AlternateContent>
      </w:r>
      <w:r w:rsidR="00217B0A">
        <w:rPr>
          <w:rFonts w:asciiTheme="minorHAnsi" w:hAnsiTheme="minorHAnsi" w:cstheme="minorHAnsi"/>
          <w:color w:val="000000" w:themeColor="text1"/>
          <w:sz w:val="20"/>
          <w:szCs w:val="20"/>
          <w:lang w:val="en-US"/>
        </w:rPr>
        <w:t xml:space="preserve">Observing the values of the eigenvectors corresponding to the bigger eigenvalues, we noticed that </w:t>
      </w:r>
      <w:r w:rsidR="009E1C09">
        <w:rPr>
          <w:rFonts w:asciiTheme="minorHAnsi" w:hAnsiTheme="minorHAnsi" w:cstheme="minorHAnsi"/>
          <w:color w:val="000000" w:themeColor="text1"/>
          <w:sz w:val="20"/>
          <w:szCs w:val="20"/>
          <w:lang w:val="en-US"/>
        </w:rPr>
        <w:t>they were the most similar to the data, except for a scale factor related to the need of unitary energy of the eigenvectors.</w:t>
      </w:r>
    </w:p>
    <w:p w14:paraId="39747229" w14:textId="0850A4E7" w:rsidR="000D6E9D" w:rsidRPr="009E1C09" w:rsidRDefault="009E1C09" w:rsidP="00E82BAB">
      <w:pPr>
        <w:rPr>
          <w:rFonts w:asciiTheme="minorHAnsi" w:hAnsiTheme="minorHAnsi" w:cstheme="minorHAnsi"/>
          <w:color w:val="000000" w:themeColor="text1"/>
          <w:sz w:val="20"/>
          <w:szCs w:val="20"/>
          <w:lang w:val="en-US"/>
        </w:rPr>
      </w:pPr>
      <w:r w:rsidRPr="009E1C09">
        <w:rPr>
          <w:rFonts w:asciiTheme="minorHAnsi" w:hAnsiTheme="minorHAnsi" w:cstheme="minorHAnsi"/>
          <w:color w:val="000000" w:themeColor="text1"/>
          <w:sz w:val="20"/>
          <w:szCs w:val="20"/>
          <w:lang w:val="en-US"/>
        </w:rPr>
        <w:t>The</w:t>
      </w:r>
      <w:r>
        <w:rPr>
          <w:rFonts w:asciiTheme="minorHAnsi" w:hAnsiTheme="minorHAnsi" w:cstheme="minorHAnsi"/>
          <w:color w:val="1F3864"/>
          <w:sz w:val="20"/>
          <w:szCs w:val="20"/>
          <w:lang w:val="en-US"/>
        </w:rPr>
        <w:t xml:space="preserve"> </w:t>
      </w:r>
      <w:r>
        <w:rPr>
          <w:rFonts w:asciiTheme="minorHAnsi" w:hAnsiTheme="minorHAnsi" w:cstheme="minorHAnsi"/>
          <w:color w:val="000000" w:themeColor="text1"/>
          <w:sz w:val="20"/>
          <w:szCs w:val="20"/>
          <w:lang w:val="en-US"/>
        </w:rPr>
        <w:t>smallest eigenvectors are the noisiest ones, hence less representing the data.</w:t>
      </w:r>
    </w:p>
    <w:p w14:paraId="5E70736D" w14:textId="1871A0B5" w:rsidR="00E82BAB" w:rsidRPr="0097011B" w:rsidRDefault="00E82BAB" w:rsidP="00E82BAB">
      <w:pPr>
        <w:rPr>
          <w:lang w:val="en-US"/>
        </w:rPr>
      </w:pPr>
      <w:r>
        <w:rPr>
          <w:rFonts w:ascii="Consolas" w:hAnsi="Consolas"/>
          <w:b/>
          <w:bCs/>
          <w:color w:val="1F3864"/>
          <w:sz w:val="40"/>
          <w:szCs w:val="40"/>
          <w:lang w:val="en-US"/>
        </w:rPr>
        <w:lastRenderedPageBreak/>
        <w:t>NEURAL NETWORKS-COMPUTER LAB1</w:t>
      </w:r>
    </w:p>
    <w:p w14:paraId="1B090C3E" w14:textId="77777777" w:rsidR="00E82BAB" w:rsidRPr="0097011B" w:rsidRDefault="00E82BAB" w:rsidP="00E82BAB">
      <w:pPr>
        <w:rPr>
          <w:b/>
          <w:bCs/>
          <w:sz w:val="32"/>
          <w:szCs w:val="32"/>
          <w:lang w:val="en-US"/>
        </w:rPr>
      </w:pPr>
      <w:r w:rsidRPr="0097011B">
        <w:rPr>
          <w:b/>
          <w:bCs/>
          <w:sz w:val="32"/>
          <w:szCs w:val="32"/>
          <w:lang w:val="en-US"/>
        </w:rPr>
        <w:t>Exercise 1</w:t>
      </w:r>
    </w:p>
    <w:p w14:paraId="4CFC68A2" w14:textId="7682E3EB" w:rsidR="00E82BAB" w:rsidRDefault="00E82BAB" w:rsidP="00B5001E">
      <w:pPr>
        <w:tabs>
          <w:tab w:val="center" w:pos="5527"/>
        </w:tabs>
        <w:rPr>
          <w:sz w:val="20"/>
          <w:szCs w:val="20"/>
          <w:lang w:val="en-US"/>
        </w:rPr>
      </w:pPr>
      <w:r>
        <w:rPr>
          <w:sz w:val="20"/>
          <w:szCs w:val="20"/>
          <w:lang w:val="en-US"/>
        </w:rPr>
        <w:t>In this exercise, we built a CNN to predict values of given digit images</w:t>
      </w:r>
      <w:r w:rsidR="001D1964">
        <w:rPr>
          <w:sz w:val="20"/>
          <w:szCs w:val="20"/>
          <w:lang w:val="en-US"/>
        </w:rPr>
        <w:t xml:space="preserve"> using the MNIST Dataset</w:t>
      </w:r>
      <w:r>
        <w:rPr>
          <w:sz w:val="20"/>
          <w:szCs w:val="20"/>
          <w:lang w:val="en-US"/>
        </w:rPr>
        <w:t xml:space="preserve">. </w:t>
      </w:r>
    </w:p>
    <w:p w14:paraId="4BBDD88B" w14:textId="786BD257" w:rsidR="00E82BAB" w:rsidRDefault="00E82BAB" w:rsidP="00B5001E">
      <w:pPr>
        <w:tabs>
          <w:tab w:val="center" w:pos="5527"/>
        </w:tabs>
        <w:rPr>
          <w:sz w:val="20"/>
          <w:szCs w:val="20"/>
          <w:lang w:val="en-US"/>
        </w:rPr>
      </w:pPr>
      <w:r>
        <w:rPr>
          <w:sz w:val="20"/>
          <w:szCs w:val="20"/>
          <w:lang w:val="en-US"/>
        </w:rPr>
        <w:t>This CNN was implemented as a Keras model u</w:t>
      </w:r>
      <w:r w:rsidR="001D1964">
        <w:rPr>
          <w:sz w:val="20"/>
          <w:szCs w:val="20"/>
          <w:lang w:val="en-US"/>
        </w:rPr>
        <w:t>sing the Sequential Model, employing</w:t>
      </w:r>
      <w:r>
        <w:rPr>
          <w:sz w:val="20"/>
          <w:szCs w:val="20"/>
          <w:lang w:val="en-US"/>
        </w:rPr>
        <w:t xml:space="preserve"> the TensorFlow library.</w:t>
      </w:r>
    </w:p>
    <w:p w14:paraId="1C66C7B7" w14:textId="6E787282" w:rsidR="00E82BAB" w:rsidRPr="0077616C" w:rsidRDefault="001D1964" w:rsidP="00B5001E">
      <w:pPr>
        <w:tabs>
          <w:tab w:val="center" w:pos="5527"/>
        </w:tabs>
        <w:rPr>
          <w:rFonts w:asciiTheme="minorHAnsi" w:hAnsiTheme="minorHAnsi" w:cstheme="minorHAnsi"/>
          <w:sz w:val="20"/>
          <w:szCs w:val="20"/>
          <w:lang w:val="en-US"/>
        </w:rPr>
      </w:pPr>
      <w:r>
        <w:rPr>
          <w:sz w:val="20"/>
          <w:szCs w:val="20"/>
          <w:lang w:val="en-US"/>
        </w:rPr>
        <w:t>As</w:t>
      </w:r>
      <w:r w:rsidR="00E82BAB">
        <w:rPr>
          <w:sz w:val="20"/>
          <w:szCs w:val="20"/>
          <w:lang w:val="en-US"/>
        </w:rPr>
        <w:t xml:space="preserve"> loss function, the softmax cross-entropy was used. </w:t>
      </w:r>
      <w:r w:rsidR="00E82BAB" w:rsidRPr="001D1964">
        <w:rPr>
          <w:sz w:val="20"/>
          <w:szCs w:val="20"/>
          <w:lang w:val="en-US"/>
        </w:rPr>
        <w:t xml:space="preserve">The cross-entropy is a cost function that can be used to avoid the learning slowdown incurred by the quadratic cost function, even if the initial choice of the </w:t>
      </w:r>
      <w:r w:rsidR="00E604EE" w:rsidRPr="001D1964">
        <w:rPr>
          <w:sz w:val="20"/>
          <w:szCs w:val="20"/>
          <w:lang w:val="en-US"/>
        </w:rPr>
        <w:t>parameters</w:t>
      </w:r>
      <w:r w:rsidR="00E82BAB" w:rsidRPr="001D1964">
        <w:rPr>
          <w:sz w:val="20"/>
          <w:szCs w:val="20"/>
          <w:lang w:val="en-US"/>
        </w:rPr>
        <w:t xml:space="preserve"> isn’t really </w:t>
      </w:r>
      <w:r w:rsidR="00E82BAB" w:rsidRPr="001D1964">
        <w:rPr>
          <w:rFonts w:asciiTheme="minorHAnsi" w:hAnsiTheme="minorHAnsi" w:cstheme="minorHAnsi"/>
          <w:sz w:val="20"/>
          <w:szCs w:val="20"/>
          <w:lang w:val="en-US"/>
        </w:rPr>
        <w:t>good</w:t>
      </w:r>
      <w:r w:rsidR="00E604EE" w:rsidRPr="001D1964">
        <w:rPr>
          <w:rFonts w:asciiTheme="minorHAnsi" w:hAnsiTheme="minorHAnsi" w:cstheme="minorHAnsi"/>
          <w:sz w:val="20"/>
          <w:szCs w:val="20"/>
          <w:lang w:val="en-US"/>
        </w:rPr>
        <w:t>.</w:t>
      </w:r>
      <w:r w:rsidR="00E604EE" w:rsidRPr="0077616C">
        <w:rPr>
          <w:rFonts w:asciiTheme="minorHAnsi" w:hAnsiTheme="minorHAnsi" w:cstheme="minorHAnsi"/>
          <w:sz w:val="20"/>
          <w:szCs w:val="20"/>
          <w:lang w:val="en-US"/>
        </w:rPr>
        <w:t xml:space="preserve"> The aim is to minimize the cost function, as C</w:t>
      </w:r>
      <m:oMath>
        <m:r>
          <w:rPr>
            <w:rFonts w:ascii="Cambria Math" w:hAnsi="Cambria Math" w:cstheme="minorHAnsi"/>
            <w:sz w:val="20"/>
            <w:szCs w:val="20"/>
            <w:lang w:val="en-US"/>
          </w:rPr>
          <m:t>≈</m:t>
        </m:r>
      </m:oMath>
      <w:r w:rsidR="00E604EE" w:rsidRPr="0077616C">
        <w:rPr>
          <w:rFonts w:asciiTheme="minorHAnsi" w:hAnsiTheme="minorHAnsi" w:cstheme="minorHAnsi"/>
          <w:sz w:val="20"/>
          <w:szCs w:val="20"/>
          <w:lang w:val="en-US"/>
        </w:rPr>
        <w:t>0 when the neuron’s output correctly estimates the input images. The learning rate is controlled by the error in the output.</w:t>
      </w:r>
    </w:p>
    <w:p w14:paraId="2927BE0C" w14:textId="491F4D8F" w:rsidR="00E604EE" w:rsidRPr="0077616C" w:rsidRDefault="00E604EE" w:rsidP="00B5001E">
      <w:pPr>
        <w:tabs>
          <w:tab w:val="center" w:pos="5527"/>
        </w:tabs>
        <w:rPr>
          <w:rFonts w:asciiTheme="minorHAnsi" w:hAnsiTheme="minorHAnsi" w:cstheme="minorHAnsi"/>
          <w:sz w:val="20"/>
          <w:szCs w:val="20"/>
          <w:lang w:val="en-US"/>
        </w:rPr>
      </w:pPr>
      <w:r w:rsidRPr="0077616C">
        <w:rPr>
          <w:rFonts w:asciiTheme="minorHAnsi" w:hAnsiTheme="minorHAnsi" w:cstheme="minorHAnsi"/>
          <w:sz w:val="20"/>
          <w:szCs w:val="20"/>
          <w:lang w:val="en-US"/>
        </w:rPr>
        <w:t xml:space="preserve">The softmax layer is a particular type of </w:t>
      </w:r>
      <w:r w:rsidR="004C2460" w:rsidRPr="0077616C">
        <w:rPr>
          <w:rFonts w:asciiTheme="minorHAnsi" w:hAnsiTheme="minorHAnsi" w:cstheme="minorHAnsi"/>
          <w:sz w:val="20"/>
          <w:szCs w:val="20"/>
          <w:lang w:val="en-US"/>
        </w:rPr>
        <w:t xml:space="preserve">activation of the </w:t>
      </w:r>
      <w:r w:rsidRPr="0077616C">
        <w:rPr>
          <w:rFonts w:asciiTheme="minorHAnsi" w:hAnsiTheme="minorHAnsi" w:cstheme="minorHAnsi"/>
          <w:sz w:val="20"/>
          <w:szCs w:val="20"/>
          <w:lang w:val="en-US"/>
        </w:rPr>
        <w:t>output layer</w:t>
      </w:r>
      <w:r w:rsidR="004C2460" w:rsidRPr="0077616C">
        <w:rPr>
          <w:rFonts w:asciiTheme="minorHAnsi" w:hAnsiTheme="minorHAnsi" w:cstheme="minorHAnsi"/>
          <w:sz w:val="20"/>
          <w:szCs w:val="20"/>
          <w:lang w:val="en-US"/>
        </w:rPr>
        <w:t>,</w:t>
      </w:r>
      <w:r w:rsidRPr="0077616C">
        <w:rPr>
          <w:rFonts w:asciiTheme="minorHAnsi" w:hAnsiTheme="minorHAnsi" w:cstheme="minorHAnsi"/>
          <w:sz w:val="20"/>
          <w:szCs w:val="20"/>
          <w:lang w:val="en-US"/>
        </w:rPr>
        <w:t xml:space="preserve"> composed </w:t>
      </w:r>
      <w:r w:rsidR="004C2460" w:rsidRPr="0077616C">
        <w:rPr>
          <w:rFonts w:asciiTheme="minorHAnsi" w:hAnsiTheme="minorHAnsi" w:cstheme="minorHAnsi"/>
          <w:sz w:val="20"/>
          <w:szCs w:val="20"/>
          <w:lang w:val="en-US"/>
        </w:rPr>
        <w:t xml:space="preserve">of only ten neurons referring to the ten different classes (digits). Each neuron gives confidence related to the specific class determining the output answer. </w:t>
      </w:r>
    </w:p>
    <w:p w14:paraId="4790F653" w14:textId="7A756990" w:rsidR="004C2460" w:rsidRPr="0077616C" w:rsidRDefault="004C2460" w:rsidP="004C2460">
      <w:pPr>
        <w:tabs>
          <w:tab w:val="center" w:pos="5527"/>
        </w:tabs>
        <w:rPr>
          <w:rFonts w:asciiTheme="minorHAnsi" w:hAnsiTheme="minorHAnsi" w:cstheme="minorHAnsi"/>
          <w:sz w:val="20"/>
          <w:szCs w:val="20"/>
          <w:lang w:val="en-US"/>
        </w:rPr>
      </w:pPr>
      <w:r w:rsidRPr="0077616C">
        <w:rPr>
          <w:rFonts w:asciiTheme="minorHAnsi" w:hAnsiTheme="minorHAnsi" w:cstheme="minorHAnsi"/>
          <w:sz w:val="20"/>
          <w:szCs w:val="20"/>
          <w:lang w:val="en-US"/>
        </w:rPr>
        <w:t>The used Neural Network is composed of:</w:t>
      </w:r>
    </w:p>
    <w:p w14:paraId="055FB82C" w14:textId="044F6AC2" w:rsidR="004C2460" w:rsidRPr="0077616C" w:rsidRDefault="00970884" w:rsidP="004C2460">
      <w:pPr>
        <w:pStyle w:val="Paragrafoelenco"/>
        <w:numPr>
          <w:ilvl w:val="0"/>
          <w:numId w:val="10"/>
        </w:numPr>
        <w:tabs>
          <w:tab w:val="center" w:pos="5527"/>
        </w:tabs>
        <w:rPr>
          <w:rFonts w:asciiTheme="minorHAnsi" w:hAnsiTheme="minorHAnsi" w:cstheme="minorHAnsi"/>
          <w:sz w:val="20"/>
          <w:szCs w:val="20"/>
          <w:lang w:val="en-US"/>
        </w:rPr>
      </w:pPr>
      <w:r w:rsidRPr="0077616C">
        <w:rPr>
          <w:rFonts w:asciiTheme="minorHAnsi" w:hAnsiTheme="minorHAnsi" w:cstheme="minorHAnsi"/>
          <w:sz w:val="20"/>
          <w:szCs w:val="20"/>
          <w:lang w:val="en-US"/>
        </w:rPr>
        <w:t>one poo</w:t>
      </w:r>
      <w:r w:rsidR="004C2460" w:rsidRPr="0077616C">
        <w:rPr>
          <w:rFonts w:asciiTheme="minorHAnsi" w:hAnsiTheme="minorHAnsi" w:cstheme="minorHAnsi"/>
          <w:sz w:val="20"/>
          <w:szCs w:val="20"/>
          <w:lang w:val="en-US"/>
        </w:rPr>
        <w:t xml:space="preserve">ling layer (Average pooling) with </w:t>
      </w:r>
      <w:r w:rsidR="004C2460" w:rsidRPr="00142BDA">
        <w:rPr>
          <w:rFonts w:asciiTheme="minorHAnsi" w:hAnsiTheme="minorHAnsi" w:cstheme="minorHAnsi"/>
          <w:b/>
          <w:sz w:val="20"/>
          <w:szCs w:val="20"/>
          <w:lang w:val="en-US"/>
        </w:rPr>
        <w:t>pools’ size 2x2</w:t>
      </w:r>
      <w:r w:rsidR="00142BDA">
        <w:rPr>
          <w:rFonts w:asciiTheme="minorHAnsi" w:hAnsiTheme="minorHAnsi" w:cstheme="minorHAnsi"/>
          <w:sz w:val="20"/>
          <w:szCs w:val="20"/>
          <w:lang w:val="en-US"/>
        </w:rPr>
        <w:t>;</w:t>
      </w:r>
    </w:p>
    <w:p w14:paraId="37764E79" w14:textId="795B1C43" w:rsidR="004C2460" w:rsidRDefault="004C2460" w:rsidP="004C2460">
      <w:pPr>
        <w:pStyle w:val="Paragrafoelenco"/>
        <w:numPr>
          <w:ilvl w:val="0"/>
          <w:numId w:val="10"/>
        </w:numPr>
        <w:tabs>
          <w:tab w:val="center" w:pos="5527"/>
        </w:tabs>
        <w:rPr>
          <w:rFonts w:asciiTheme="minorHAnsi" w:hAnsiTheme="minorHAnsi" w:cstheme="minorHAnsi"/>
          <w:sz w:val="20"/>
          <w:szCs w:val="20"/>
          <w:lang w:val="en-US"/>
        </w:rPr>
      </w:pPr>
      <w:r w:rsidRPr="0077616C">
        <w:rPr>
          <w:rFonts w:asciiTheme="minorHAnsi" w:hAnsiTheme="minorHAnsi" w:cstheme="minorHAnsi"/>
          <w:sz w:val="20"/>
          <w:szCs w:val="20"/>
          <w:lang w:val="en-US"/>
        </w:rPr>
        <w:t xml:space="preserve">two convolutional layers: the first with </w:t>
      </w:r>
      <w:r w:rsidRPr="00142BDA">
        <w:rPr>
          <w:rFonts w:asciiTheme="minorHAnsi" w:hAnsiTheme="minorHAnsi" w:cstheme="minorHAnsi"/>
          <w:b/>
          <w:sz w:val="20"/>
          <w:szCs w:val="20"/>
          <w:lang w:val="en-US"/>
        </w:rPr>
        <w:t>64 filters</w:t>
      </w:r>
      <w:r w:rsidRPr="0077616C">
        <w:rPr>
          <w:rFonts w:asciiTheme="minorHAnsi" w:hAnsiTheme="minorHAnsi" w:cstheme="minorHAnsi"/>
          <w:sz w:val="20"/>
          <w:szCs w:val="20"/>
          <w:lang w:val="en-US"/>
        </w:rPr>
        <w:t xml:space="preserve"> (in order to extract 64 features) and </w:t>
      </w:r>
      <w:r w:rsidRPr="00142BDA">
        <w:rPr>
          <w:rFonts w:asciiTheme="minorHAnsi" w:hAnsiTheme="minorHAnsi" w:cstheme="minorHAnsi"/>
          <w:b/>
          <w:sz w:val="20"/>
          <w:szCs w:val="20"/>
          <w:lang w:val="en-US"/>
        </w:rPr>
        <w:t>a 5x5 kernel</w:t>
      </w:r>
      <w:r w:rsidRPr="0077616C">
        <w:rPr>
          <w:rFonts w:asciiTheme="minorHAnsi" w:hAnsiTheme="minorHAnsi" w:cstheme="minorHAnsi"/>
          <w:sz w:val="20"/>
          <w:szCs w:val="20"/>
          <w:lang w:val="en-US"/>
        </w:rPr>
        <w:t xml:space="preserve"> with </w:t>
      </w:r>
      <w:r w:rsidRPr="00142BDA">
        <w:rPr>
          <w:rFonts w:asciiTheme="minorHAnsi" w:hAnsiTheme="minorHAnsi" w:cstheme="minorHAnsi"/>
          <w:b/>
          <w:sz w:val="20"/>
          <w:szCs w:val="20"/>
          <w:lang w:val="en-US"/>
        </w:rPr>
        <w:t>strides 4x4</w:t>
      </w:r>
      <w:r w:rsidRPr="0077616C">
        <w:rPr>
          <w:rFonts w:asciiTheme="minorHAnsi" w:hAnsiTheme="minorHAnsi" w:cstheme="minorHAnsi"/>
          <w:sz w:val="20"/>
          <w:szCs w:val="20"/>
          <w:lang w:val="en-US"/>
        </w:rPr>
        <w:t xml:space="preserve">; the second with </w:t>
      </w:r>
      <w:r w:rsidRPr="00142BDA">
        <w:rPr>
          <w:rFonts w:asciiTheme="minorHAnsi" w:hAnsiTheme="minorHAnsi" w:cstheme="minorHAnsi"/>
          <w:b/>
          <w:sz w:val="20"/>
          <w:szCs w:val="20"/>
          <w:lang w:val="en-US"/>
        </w:rPr>
        <w:t>128 filters</w:t>
      </w:r>
      <w:r w:rsidRPr="0077616C">
        <w:rPr>
          <w:rFonts w:asciiTheme="minorHAnsi" w:hAnsiTheme="minorHAnsi" w:cstheme="minorHAnsi"/>
          <w:sz w:val="20"/>
          <w:szCs w:val="20"/>
          <w:lang w:val="en-US"/>
        </w:rPr>
        <w:t xml:space="preserve"> and a </w:t>
      </w:r>
      <w:r w:rsidRPr="00142BDA">
        <w:rPr>
          <w:rFonts w:asciiTheme="minorHAnsi" w:hAnsiTheme="minorHAnsi" w:cstheme="minorHAnsi"/>
          <w:b/>
          <w:sz w:val="20"/>
          <w:szCs w:val="20"/>
          <w:lang w:val="en-US"/>
        </w:rPr>
        <w:t>kernel 3x3</w:t>
      </w:r>
      <w:r w:rsidRPr="0077616C">
        <w:rPr>
          <w:rFonts w:asciiTheme="minorHAnsi" w:hAnsiTheme="minorHAnsi" w:cstheme="minorHAnsi"/>
          <w:sz w:val="20"/>
          <w:szCs w:val="20"/>
          <w:lang w:val="en-US"/>
        </w:rPr>
        <w:t xml:space="preserve"> with </w:t>
      </w:r>
      <w:r w:rsidRPr="00142BDA">
        <w:rPr>
          <w:rFonts w:asciiTheme="minorHAnsi" w:hAnsiTheme="minorHAnsi" w:cstheme="minorHAnsi"/>
          <w:b/>
          <w:sz w:val="20"/>
          <w:szCs w:val="20"/>
          <w:lang w:val="en-US"/>
        </w:rPr>
        <w:t>strides 2x2</w:t>
      </w:r>
      <w:r w:rsidRPr="0077616C">
        <w:rPr>
          <w:rFonts w:asciiTheme="minorHAnsi" w:hAnsiTheme="minorHAnsi" w:cstheme="minorHAnsi"/>
          <w:sz w:val="20"/>
          <w:szCs w:val="20"/>
          <w:lang w:val="en-US"/>
        </w:rPr>
        <w:t>. The common hyperparameters</w:t>
      </w:r>
      <w:r w:rsidR="005B5E5B" w:rsidRPr="0077616C">
        <w:rPr>
          <w:rFonts w:asciiTheme="minorHAnsi" w:hAnsiTheme="minorHAnsi" w:cstheme="minorHAnsi"/>
          <w:sz w:val="20"/>
          <w:szCs w:val="20"/>
          <w:lang w:val="en-US"/>
        </w:rPr>
        <w:t xml:space="preserve"> are the </w:t>
      </w:r>
      <w:r w:rsidR="00CC4687">
        <w:rPr>
          <w:rFonts w:asciiTheme="minorHAnsi" w:hAnsiTheme="minorHAnsi" w:cstheme="minorHAnsi"/>
          <w:b/>
          <w:sz w:val="20"/>
          <w:szCs w:val="20"/>
          <w:lang w:val="en-US"/>
        </w:rPr>
        <w:t>RELU</w:t>
      </w:r>
      <w:r w:rsidRPr="00142BDA">
        <w:rPr>
          <w:rFonts w:asciiTheme="minorHAnsi" w:hAnsiTheme="minorHAnsi" w:cstheme="minorHAnsi"/>
          <w:b/>
          <w:sz w:val="20"/>
          <w:szCs w:val="20"/>
          <w:lang w:val="en-US"/>
        </w:rPr>
        <w:t xml:space="preserve"> activation</w:t>
      </w:r>
      <w:r w:rsidR="005B5E5B" w:rsidRPr="00142BDA">
        <w:rPr>
          <w:rFonts w:asciiTheme="minorHAnsi" w:hAnsiTheme="minorHAnsi" w:cstheme="minorHAnsi"/>
          <w:b/>
          <w:sz w:val="20"/>
          <w:szCs w:val="20"/>
          <w:lang w:val="en-US"/>
        </w:rPr>
        <w:t xml:space="preserve"> function</w:t>
      </w:r>
      <w:r w:rsidR="005B5E5B" w:rsidRPr="0077616C">
        <w:rPr>
          <w:rFonts w:asciiTheme="minorHAnsi" w:hAnsiTheme="minorHAnsi" w:cstheme="minorHAnsi"/>
          <w:sz w:val="20"/>
          <w:szCs w:val="20"/>
          <w:lang w:val="en-US"/>
        </w:rPr>
        <w:t xml:space="preserve"> (in order to set to zero all negative values and not to modify the positive ones), the </w:t>
      </w:r>
      <w:r w:rsidR="005B5E5B" w:rsidRPr="00142BDA">
        <w:rPr>
          <w:rFonts w:asciiTheme="minorHAnsi" w:hAnsiTheme="minorHAnsi" w:cstheme="minorHAnsi"/>
          <w:b/>
          <w:sz w:val="20"/>
          <w:szCs w:val="20"/>
          <w:lang w:val="en-US"/>
        </w:rPr>
        <w:t>glorot kernel initializer</w:t>
      </w:r>
      <w:r w:rsidR="005B5E5B" w:rsidRPr="0077616C">
        <w:rPr>
          <w:rFonts w:asciiTheme="minorHAnsi" w:hAnsiTheme="minorHAnsi" w:cstheme="minorHAnsi"/>
          <w:sz w:val="20"/>
          <w:szCs w:val="20"/>
          <w:lang w:val="en-US"/>
        </w:rPr>
        <w:t xml:space="preserve"> (to initialize the kernel wei</w:t>
      </w:r>
      <w:r w:rsidR="00142BDA">
        <w:rPr>
          <w:rFonts w:asciiTheme="minorHAnsi" w:hAnsiTheme="minorHAnsi" w:cstheme="minorHAnsi"/>
          <w:sz w:val="20"/>
          <w:szCs w:val="20"/>
          <w:lang w:val="en-US"/>
        </w:rPr>
        <w:t>ghts), and the bias set to zero;</w:t>
      </w:r>
    </w:p>
    <w:p w14:paraId="3A5F0584" w14:textId="3CB77BAC" w:rsidR="005E45DE" w:rsidRPr="005E45DE" w:rsidRDefault="005E45DE" w:rsidP="005E45DE">
      <w:pPr>
        <w:pStyle w:val="Paragrafoelenco"/>
        <w:tabs>
          <w:tab w:val="center" w:pos="5527"/>
        </w:tabs>
        <w:rPr>
          <w:rFonts w:asciiTheme="minorHAnsi" w:hAnsiTheme="minorHAnsi" w:cstheme="minorHAnsi"/>
          <w:sz w:val="20"/>
          <w:szCs w:val="20"/>
          <w:lang w:val="en-US"/>
        </w:rPr>
      </w:pPr>
      <w:r w:rsidRPr="005E45DE">
        <w:rPr>
          <w:rFonts w:asciiTheme="minorHAnsi" w:hAnsiTheme="minorHAnsi" w:cstheme="minorHAnsi"/>
          <w:sz w:val="20"/>
          <w:szCs w:val="20"/>
          <w:lang w:val="en-US"/>
        </w:rPr>
        <w:t xml:space="preserve">The reason why the number of filters is ascending is that at the input layer the </w:t>
      </w:r>
      <w:r w:rsidR="00BC79CA">
        <w:rPr>
          <w:rFonts w:asciiTheme="minorHAnsi" w:hAnsiTheme="minorHAnsi" w:cstheme="minorHAnsi"/>
          <w:sz w:val="20"/>
          <w:szCs w:val="20"/>
          <w:lang w:val="en-US"/>
        </w:rPr>
        <w:t>n</w:t>
      </w:r>
      <w:r w:rsidRPr="005E45DE">
        <w:rPr>
          <w:rFonts w:asciiTheme="minorHAnsi" w:hAnsiTheme="minorHAnsi" w:cstheme="minorHAnsi"/>
          <w:sz w:val="20"/>
          <w:szCs w:val="20"/>
          <w:lang w:val="en-US"/>
        </w:rPr>
        <w:t>etwork receives raw</w:t>
      </w:r>
      <w:r>
        <w:rPr>
          <w:rFonts w:asciiTheme="minorHAnsi" w:hAnsiTheme="minorHAnsi" w:cstheme="minorHAnsi"/>
          <w:sz w:val="20"/>
          <w:szCs w:val="20"/>
          <w:lang w:val="en-US"/>
        </w:rPr>
        <w:t xml:space="preserve"> pixel data. Raw data are usually</w:t>
      </w:r>
      <w:r w:rsidRPr="005E45DE">
        <w:rPr>
          <w:rFonts w:asciiTheme="minorHAnsi" w:hAnsiTheme="minorHAnsi" w:cstheme="minorHAnsi"/>
          <w:sz w:val="20"/>
          <w:szCs w:val="20"/>
          <w:lang w:val="en-US"/>
        </w:rPr>
        <w:t xml:space="preserve"> noisy, and this is </w:t>
      </w:r>
      <w:r>
        <w:rPr>
          <w:rFonts w:asciiTheme="minorHAnsi" w:hAnsiTheme="minorHAnsi" w:cstheme="minorHAnsi"/>
          <w:sz w:val="20"/>
          <w:szCs w:val="20"/>
          <w:lang w:val="en-US"/>
        </w:rPr>
        <w:t>especially true for image data.</w:t>
      </w:r>
    </w:p>
    <w:p w14:paraId="55A07FD3" w14:textId="3B596ED2" w:rsidR="00142BDA" w:rsidRPr="0077616C" w:rsidRDefault="005E45DE" w:rsidP="005E45DE">
      <w:pPr>
        <w:pStyle w:val="Paragrafoelenco"/>
        <w:tabs>
          <w:tab w:val="center" w:pos="5527"/>
        </w:tabs>
        <w:rPr>
          <w:rFonts w:asciiTheme="minorHAnsi" w:hAnsiTheme="minorHAnsi" w:cstheme="minorHAnsi"/>
          <w:sz w:val="20"/>
          <w:szCs w:val="20"/>
          <w:lang w:val="en-US"/>
        </w:rPr>
      </w:pPr>
      <w:r>
        <w:rPr>
          <w:rFonts w:asciiTheme="minorHAnsi" w:hAnsiTheme="minorHAnsi" w:cstheme="minorHAnsi"/>
          <w:sz w:val="20"/>
          <w:szCs w:val="20"/>
          <w:lang w:val="en-US"/>
        </w:rPr>
        <w:t>Because of this, we let CNN</w:t>
      </w:r>
      <w:r w:rsidRPr="005E45DE">
        <w:rPr>
          <w:rFonts w:asciiTheme="minorHAnsi" w:hAnsiTheme="minorHAnsi" w:cstheme="minorHAnsi"/>
          <w:sz w:val="20"/>
          <w:szCs w:val="20"/>
          <w:lang w:val="en-US"/>
        </w:rPr>
        <w:t xml:space="preserve"> extract first some relevant information from noisy, "dirty" raw pixel data. Once the useful features have been extracted, then we make the CNN elaborate more complex abstractions on it</w:t>
      </w:r>
      <w:r>
        <w:rPr>
          <w:rFonts w:asciiTheme="minorHAnsi" w:hAnsiTheme="minorHAnsi" w:cstheme="minorHAnsi"/>
          <w:sz w:val="20"/>
          <w:szCs w:val="20"/>
          <w:lang w:val="en-US"/>
        </w:rPr>
        <w:t xml:space="preserve"> using more filters</w:t>
      </w:r>
      <w:r w:rsidRPr="005E45DE">
        <w:rPr>
          <w:rFonts w:asciiTheme="minorHAnsi" w:hAnsiTheme="minorHAnsi" w:cstheme="minorHAnsi"/>
          <w:sz w:val="20"/>
          <w:szCs w:val="20"/>
          <w:lang w:val="en-US"/>
        </w:rPr>
        <w:t>.</w:t>
      </w:r>
    </w:p>
    <w:p w14:paraId="256B2505" w14:textId="3390516A" w:rsidR="005B5E5B" w:rsidRPr="0077616C" w:rsidRDefault="005B5E5B" w:rsidP="004C2460">
      <w:pPr>
        <w:pStyle w:val="Paragrafoelenco"/>
        <w:numPr>
          <w:ilvl w:val="0"/>
          <w:numId w:val="10"/>
        </w:numPr>
        <w:tabs>
          <w:tab w:val="center" w:pos="5527"/>
        </w:tabs>
        <w:rPr>
          <w:rFonts w:asciiTheme="minorHAnsi" w:hAnsiTheme="minorHAnsi" w:cstheme="minorHAnsi"/>
          <w:sz w:val="20"/>
          <w:szCs w:val="20"/>
          <w:lang w:val="en-US"/>
        </w:rPr>
      </w:pPr>
      <w:r w:rsidRPr="0077616C">
        <w:rPr>
          <w:rFonts w:asciiTheme="minorHAnsi" w:hAnsiTheme="minorHAnsi" w:cstheme="minorHAnsi"/>
          <w:sz w:val="20"/>
          <w:szCs w:val="20"/>
          <w:lang w:val="en-US"/>
        </w:rPr>
        <w:t>one flatt</w:t>
      </w:r>
      <w:r w:rsidR="00641DE6" w:rsidRPr="0077616C">
        <w:rPr>
          <w:rFonts w:asciiTheme="minorHAnsi" w:hAnsiTheme="minorHAnsi" w:cstheme="minorHAnsi"/>
          <w:sz w:val="20"/>
          <w:szCs w:val="20"/>
          <w:lang w:val="en-US"/>
        </w:rPr>
        <w:t>en layer that makes the output of the previous layer (4D) be 2D in order to be compatible with the next layer</w:t>
      </w:r>
      <w:r w:rsidR="00142BDA">
        <w:rPr>
          <w:rFonts w:asciiTheme="minorHAnsi" w:hAnsiTheme="minorHAnsi" w:cstheme="minorHAnsi"/>
          <w:sz w:val="20"/>
          <w:szCs w:val="20"/>
          <w:lang w:val="en-US"/>
        </w:rPr>
        <w:t>;</w:t>
      </w:r>
    </w:p>
    <w:p w14:paraId="72147AB9" w14:textId="42901079" w:rsidR="00641DE6" w:rsidRPr="0077616C" w:rsidRDefault="00641DE6" w:rsidP="004C2460">
      <w:pPr>
        <w:pStyle w:val="Paragrafoelenco"/>
        <w:numPr>
          <w:ilvl w:val="0"/>
          <w:numId w:val="10"/>
        </w:numPr>
        <w:tabs>
          <w:tab w:val="center" w:pos="5527"/>
        </w:tabs>
        <w:rPr>
          <w:rFonts w:asciiTheme="minorHAnsi" w:hAnsiTheme="minorHAnsi" w:cstheme="minorHAnsi"/>
          <w:sz w:val="20"/>
          <w:szCs w:val="20"/>
          <w:lang w:val="en-US"/>
        </w:rPr>
      </w:pPr>
      <w:r w:rsidRPr="0077616C">
        <w:rPr>
          <w:rFonts w:asciiTheme="minorHAnsi" w:hAnsiTheme="minorHAnsi" w:cstheme="minorHAnsi"/>
          <w:sz w:val="20"/>
          <w:szCs w:val="20"/>
          <w:lang w:val="en-US"/>
        </w:rPr>
        <w:t>dense layer that gives the confidence of each class</w:t>
      </w:r>
      <w:r w:rsidR="00142BDA">
        <w:rPr>
          <w:rFonts w:asciiTheme="minorHAnsi" w:hAnsiTheme="minorHAnsi" w:cstheme="minorHAnsi"/>
          <w:sz w:val="20"/>
          <w:szCs w:val="20"/>
          <w:lang w:val="en-US"/>
        </w:rPr>
        <w:t>.</w:t>
      </w:r>
      <w:r w:rsidRPr="0077616C">
        <w:rPr>
          <w:rFonts w:asciiTheme="minorHAnsi" w:hAnsiTheme="minorHAnsi" w:cstheme="minorHAnsi"/>
          <w:sz w:val="20"/>
          <w:szCs w:val="20"/>
          <w:lang w:val="en-US"/>
        </w:rPr>
        <w:t xml:space="preserve"> </w:t>
      </w:r>
    </w:p>
    <w:p w14:paraId="40A60C00" w14:textId="12AF5943" w:rsidR="00970884" w:rsidRPr="0077616C" w:rsidRDefault="00970884" w:rsidP="00641DE6">
      <w:pPr>
        <w:tabs>
          <w:tab w:val="center" w:pos="5527"/>
        </w:tabs>
        <w:rPr>
          <w:rFonts w:asciiTheme="minorHAnsi" w:hAnsiTheme="minorHAnsi" w:cstheme="minorHAnsi"/>
          <w:sz w:val="20"/>
          <w:szCs w:val="20"/>
          <w:lang w:val="en-US"/>
        </w:rPr>
      </w:pPr>
      <w:r w:rsidRPr="0077616C">
        <w:rPr>
          <w:rFonts w:asciiTheme="minorHAnsi" w:hAnsiTheme="minorHAnsi" w:cstheme="minorHAnsi"/>
          <w:sz w:val="20"/>
          <w:szCs w:val="20"/>
          <w:lang w:val="en-US"/>
        </w:rPr>
        <w:t xml:space="preserve">The </w:t>
      </w:r>
      <w:r w:rsidRPr="00142BDA">
        <w:rPr>
          <w:rFonts w:asciiTheme="minorHAnsi" w:hAnsiTheme="minorHAnsi" w:cstheme="minorHAnsi"/>
          <w:b/>
          <w:sz w:val="20"/>
          <w:szCs w:val="20"/>
          <w:lang w:val="en-US"/>
        </w:rPr>
        <w:t>Adam</w:t>
      </w:r>
      <w:r w:rsidRPr="0077616C">
        <w:rPr>
          <w:rFonts w:asciiTheme="minorHAnsi" w:hAnsiTheme="minorHAnsi" w:cstheme="minorHAnsi"/>
          <w:sz w:val="20"/>
          <w:szCs w:val="20"/>
          <w:lang w:val="en-US"/>
        </w:rPr>
        <w:t xml:space="preserve"> optimizer was used to reach the minimum of the cost function faster</w:t>
      </w:r>
      <w:r w:rsidR="0077616C" w:rsidRPr="0077616C">
        <w:rPr>
          <w:rFonts w:asciiTheme="minorHAnsi" w:hAnsiTheme="minorHAnsi" w:cstheme="minorHAnsi"/>
          <w:sz w:val="20"/>
          <w:szCs w:val="20"/>
          <w:lang w:val="en-US"/>
        </w:rPr>
        <w:t xml:space="preserve"> as it optimizes the </w:t>
      </w:r>
      <w:r w:rsidR="00526A58">
        <w:rPr>
          <w:rFonts w:asciiTheme="minorHAnsi" w:hAnsiTheme="minorHAnsi" w:cstheme="minorHAnsi"/>
          <w:sz w:val="20"/>
          <w:szCs w:val="20"/>
          <w:lang w:val="en-US"/>
        </w:rPr>
        <w:t>direction of movement</w:t>
      </w:r>
      <w:r w:rsidR="0077616C" w:rsidRPr="0077616C">
        <w:rPr>
          <w:rFonts w:asciiTheme="minorHAnsi" w:hAnsiTheme="minorHAnsi" w:cstheme="minorHAnsi"/>
          <w:sz w:val="20"/>
          <w:szCs w:val="20"/>
          <w:lang w:val="en-US"/>
        </w:rPr>
        <w:t xml:space="preserve"> while reaching the minimum, starting with the value </w:t>
      </w:r>
      <w:r w:rsidR="0077616C" w:rsidRPr="00142BDA">
        <w:rPr>
          <w:rFonts w:asciiTheme="minorHAnsi" w:hAnsiTheme="minorHAnsi" w:cstheme="minorHAnsi"/>
          <w:b/>
          <w:sz w:val="20"/>
          <w:szCs w:val="20"/>
          <w:lang w:val="en-US"/>
        </w:rPr>
        <w:t>0.001</w:t>
      </w:r>
      <w:r w:rsidR="0077616C" w:rsidRPr="0077616C">
        <w:rPr>
          <w:rFonts w:asciiTheme="minorHAnsi" w:hAnsiTheme="minorHAnsi" w:cstheme="minorHAnsi"/>
          <w:sz w:val="20"/>
          <w:szCs w:val="20"/>
          <w:lang w:val="en-US"/>
        </w:rPr>
        <w:t>.</w:t>
      </w:r>
      <w:r w:rsidR="00142BDA">
        <w:rPr>
          <w:rFonts w:asciiTheme="minorHAnsi" w:hAnsiTheme="minorHAnsi" w:cstheme="minorHAnsi"/>
          <w:sz w:val="20"/>
          <w:szCs w:val="20"/>
          <w:lang w:val="en-US"/>
        </w:rPr>
        <w:t xml:space="preserve"> The </w:t>
      </w:r>
      <w:r w:rsidR="00142BDA" w:rsidRPr="00C12CFB">
        <w:rPr>
          <w:rFonts w:asciiTheme="minorHAnsi" w:hAnsiTheme="minorHAnsi" w:cstheme="minorHAnsi"/>
          <w:b/>
          <w:sz w:val="20"/>
          <w:szCs w:val="20"/>
          <w:lang w:val="en-US"/>
        </w:rPr>
        <w:t>batch size</w:t>
      </w:r>
      <w:r w:rsidR="00142BDA">
        <w:rPr>
          <w:rFonts w:asciiTheme="minorHAnsi" w:hAnsiTheme="minorHAnsi" w:cstheme="minorHAnsi"/>
          <w:sz w:val="20"/>
          <w:szCs w:val="20"/>
          <w:lang w:val="en-US"/>
        </w:rPr>
        <w:t xml:space="preserve"> was set to </w:t>
      </w:r>
      <w:r w:rsidR="00142BDA" w:rsidRPr="00142BDA">
        <w:rPr>
          <w:rFonts w:asciiTheme="minorHAnsi" w:hAnsiTheme="minorHAnsi" w:cstheme="minorHAnsi"/>
          <w:b/>
          <w:sz w:val="20"/>
          <w:szCs w:val="20"/>
          <w:lang w:val="en-US"/>
        </w:rPr>
        <w:t>32</w:t>
      </w:r>
      <w:r w:rsidR="00142BDA">
        <w:rPr>
          <w:rFonts w:asciiTheme="minorHAnsi" w:hAnsiTheme="minorHAnsi" w:cstheme="minorHAnsi"/>
          <w:sz w:val="20"/>
          <w:szCs w:val="20"/>
          <w:lang w:val="en-US"/>
        </w:rPr>
        <w:t>.</w:t>
      </w:r>
    </w:p>
    <w:p w14:paraId="608124A7" w14:textId="6F0B6D4D" w:rsidR="005E45DE" w:rsidRDefault="00C12CFB" w:rsidP="005E45DE">
      <w:pPr>
        <w:tabs>
          <w:tab w:val="center" w:pos="5527"/>
        </w:tabs>
        <w:rPr>
          <w:rFonts w:asciiTheme="minorHAnsi" w:hAnsiTheme="minorHAnsi" w:cstheme="minorHAnsi"/>
          <w:sz w:val="20"/>
          <w:szCs w:val="20"/>
          <w:lang w:val="en-US"/>
        </w:rPr>
      </w:pPr>
      <w:r w:rsidRPr="0077616C">
        <w:rPr>
          <w:rFonts w:asciiTheme="minorHAnsi" w:hAnsiTheme="minorHAnsi" w:cstheme="minorHAnsi"/>
          <w:noProof/>
          <w:sz w:val="20"/>
          <w:szCs w:val="20"/>
          <w:lang w:eastAsia="it-IT"/>
        </w:rPr>
        <w:drawing>
          <wp:anchor distT="0" distB="0" distL="114300" distR="114300" simplePos="0" relativeHeight="251755520" behindDoc="1" locked="0" layoutInCell="1" allowOverlap="1" wp14:anchorId="4E241AEF" wp14:editId="41394BA5">
            <wp:simplePos x="0" y="0"/>
            <wp:positionH relativeFrom="column">
              <wp:posOffset>629920</wp:posOffset>
            </wp:positionH>
            <wp:positionV relativeFrom="paragraph">
              <wp:posOffset>496512</wp:posOffset>
            </wp:positionV>
            <wp:extent cx="4758690" cy="2195830"/>
            <wp:effectExtent l="0" t="0" r="3810" b="0"/>
            <wp:wrapTight wrapText="bothSides">
              <wp:wrapPolygon edited="0">
                <wp:start x="0" y="0"/>
                <wp:lineTo x="0" y="21363"/>
                <wp:lineTo x="21531" y="21363"/>
                <wp:lineTo x="21531"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epochs.png"/>
                    <pic:cNvPicPr/>
                  </pic:nvPicPr>
                  <pic:blipFill>
                    <a:blip r:embed="rId25">
                      <a:extLst>
                        <a:ext uri="{28A0092B-C50C-407E-A947-70E740481C1C}">
                          <a14:useLocalDpi xmlns:a14="http://schemas.microsoft.com/office/drawing/2010/main" val="0"/>
                        </a:ext>
                      </a:extLst>
                    </a:blip>
                    <a:stretch>
                      <a:fillRect/>
                    </a:stretch>
                  </pic:blipFill>
                  <pic:spPr>
                    <a:xfrm>
                      <a:off x="0" y="0"/>
                      <a:ext cx="4758690" cy="2195830"/>
                    </a:xfrm>
                    <a:prstGeom prst="rect">
                      <a:avLst/>
                    </a:prstGeom>
                  </pic:spPr>
                </pic:pic>
              </a:graphicData>
            </a:graphic>
            <wp14:sizeRelH relativeFrom="margin">
              <wp14:pctWidth>0</wp14:pctWidth>
            </wp14:sizeRelH>
            <wp14:sizeRelV relativeFrom="margin">
              <wp14:pctHeight>0</wp14:pctHeight>
            </wp14:sizeRelV>
          </wp:anchor>
        </w:drawing>
      </w:r>
      <w:r w:rsidR="00970884" w:rsidRPr="0077616C">
        <w:rPr>
          <w:rFonts w:asciiTheme="minorHAnsi" w:hAnsiTheme="minorHAnsi" w:cstheme="minorHAnsi"/>
          <w:sz w:val="20"/>
          <w:szCs w:val="20"/>
          <w:lang w:val="en-US"/>
        </w:rPr>
        <w:t>As it can be</w:t>
      </w:r>
      <w:r w:rsidR="00641DE6" w:rsidRPr="0077616C">
        <w:rPr>
          <w:rFonts w:asciiTheme="minorHAnsi" w:hAnsiTheme="minorHAnsi" w:cstheme="minorHAnsi"/>
          <w:sz w:val="20"/>
          <w:szCs w:val="20"/>
          <w:lang w:val="en-US"/>
        </w:rPr>
        <w:t xml:space="preserve"> observed</w:t>
      </w:r>
      <w:r w:rsidR="00CC4687">
        <w:rPr>
          <w:rFonts w:asciiTheme="minorHAnsi" w:hAnsiTheme="minorHAnsi" w:cstheme="minorHAnsi"/>
          <w:sz w:val="20"/>
          <w:szCs w:val="20"/>
          <w:lang w:val="en-US"/>
        </w:rPr>
        <w:t xml:space="preserve"> in FIG. 4.1</w:t>
      </w:r>
      <w:r w:rsidR="00970884" w:rsidRPr="0077616C">
        <w:rPr>
          <w:rFonts w:asciiTheme="minorHAnsi" w:hAnsiTheme="minorHAnsi" w:cstheme="minorHAnsi"/>
          <w:sz w:val="20"/>
          <w:szCs w:val="20"/>
          <w:lang w:val="en-US"/>
        </w:rPr>
        <w:t>,</w:t>
      </w:r>
      <w:r w:rsidR="00641DE6" w:rsidRPr="0077616C">
        <w:rPr>
          <w:rFonts w:asciiTheme="minorHAnsi" w:hAnsiTheme="minorHAnsi" w:cstheme="minorHAnsi"/>
          <w:sz w:val="20"/>
          <w:szCs w:val="20"/>
          <w:lang w:val="en-US"/>
        </w:rPr>
        <w:t xml:space="preserve"> after th</w:t>
      </w:r>
      <w:r w:rsidR="0077616C" w:rsidRPr="0077616C">
        <w:rPr>
          <w:rFonts w:asciiTheme="minorHAnsi" w:hAnsiTheme="minorHAnsi" w:cstheme="minorHAnsi"/>
          <w:sz w:val="20"/>
          <w:szCs w:val="20"/>
          <w:lang w:val="en-US"/>
        </w:rPr>
        <w:t>e first</w:t>
      </w:r>
      <w:r w:rsidR="00970884" w:rsidRPr="0077616C">
        <w:rPr>
          <w:rFonts w:asciiTheme="minorHAnsi" w:hAnsiTheme="minorHAnsi" w:cstheme="minorHAnsi"/>
          <w:sz w:val="20"/>
          <w:szCs w:val="20"/>
          <w:lang w:val="en-US"/>
        </w:rPr>
        <w:t xml:space="preserve"> </w:t>
      </w:r>
      <w:r w:rsidR="0077616C" w:rsidRPr="0077616C">
        <w:rPr>
          <w:rFonts w:asciiTheme="minorHAnsi" w:hAnsiTheme="minorHAnsi" w:cstheme="minorHAnsi"/>
          <w:sz w:val="20"/>
          <w:szCs w:val="20"/>
          <w:lang w:val="en-US"/>
        </w:rPr>
        <w:t xml:space="preserve">4/5 </w:t>
      </w:r>
      <w:r w:rsidR="00970884" w:rsidRPr="0077616C">
        <w:rPr>
          <w:rFonts w:asciiTheme="minorHAnsi" w:hAnsiTheme="minorHAnsi" w:cstheme="minorHAnsi"/>
          <w:sz w:val="20"/>
          <w:szCs w:val="20"/>
          <w:lang w:val="en-US"/>
        </w:rPr>
        <w:t>epoch</w:t>
      </w:r>
      <w:r w:rsidR="0077616C" w:rsidRPr="0077616C">
        <w:rPr>
          <w:rFonts w:asciiTheme="minorHAnsi" w:hAnsiTheme="minorHAnsi" w:cstheme="minorHAnsi"/>
          <w:sz w:val="20"/>
          <w:szCs w:val="20"/>
          <w:lang w:val="en-US"/>
        </w:rPr>
        <w:t>s</w:t>
      </w:r>
      <w:r w:rsidR="00641DE6" w:rsidRPr="0077616C">
        <w:rPr>
          <w:rFonts w:asciiTheme="minorHAnsi" w:hAnsiTheme="minorHAnsi" w:cstheme="minorHAnsi"/>
          <w:sz w:val="20"/>
          <w:szCs w:val="20"/>
          <w:lang w:val="en-US"/>
        </w:rPr>
        <w:t xml:space="preserve"> the accuracy started growing</w:t>
      </w:r>
      <w:r w:rsidR="00970884" w:rsidRPr="0077616C">
        <w:rPr>
          <w:rFonts w:asciiTheme="minorHAnsi" w:hAnsiTheme="minorHAnsi" w:cstheme="minorHAnsi"/>
          <w:sz w:val="20"/>
          <w:szCs w:val="20"/>
          <w:lang w:val="en-US"/>
        </w:rPr>
        <w:t xml:space="preserve"> very slowly.</w:t>
      </w:r>
      <w:r w:rsidR="0077616C" w:rsidRPr="0077616C">
        <w:rPr>
          <w:rFonts w:asciiTheme="minorHAnsi" w:hAnsiTheme="minorHAnsi" w:cstheme="minorHAnsi"/>
          <w:sz w:val="20"/>
          <w:szCs w:val="20"/>
          <w:lang w:val="en-US"/>
        </w:rPr>
        <w:t xml:space="preserve"> In fact, using 10 epochs, the accuracy on the test set is 98.61% but it is sufficient to use</w:t>
      </w:r>
      <w:r w:rsidR="0077616C" w:rsidRPr="00142BDA">
        <w:rPr>
          <w:rFonts w:asciiTheme="minorHAnsi" w:hAnsiTheme="minorHAnsi" w:cstheme="minorHAnsi"/>
          <w:b/>
          <w:sz w:val="20"/>
          <w:szCs w:val="20"/>
          <w:lang w:val="en-US"/>
        </w:rPr>
        <w:t xml:space="preserve"> 4 epochs</w:t>
      </w:r>
      <w:r w:rsidR="0077616C" w:rsidRPr="0077616C">
        <w:rPr>
          <w:rFonts w:asciiTheme="minorHAnsi" w:hAnsiTheme="minorHAnsi" w:cstheme="minorHAnsi"/>
          <w:sz w:val="20"/>
          <w:szCs w:val="20"/>
          <w:lang w:val="en-US"/>
        </w:rPr>
        <w:t xml:space="preserve"> to get an accuracy higher than 98%</w:t>
      </w:r>
      <w:r w:rsidR="00CC4687">
        <w:rPr>
          <w:rFonts w:asciiTheme="minorHAnsi" w:hAnsiTheme="minorHAnsi" w:cstheme="minorHAnsi"/>
          <w:sz w:val="20"/>
          <w:szCs w:val="20"/>
          <w:lang w:val="en-US"/>
        </w:rPr>
        <w:t>, before the network starts to learn training data peculiarities</w:t>
      </w:r>
      <w:r w:rsidR="0077616C" w:rsidRPr="0077616C">
        <w:rPr>
          <w:rFonts w:asciiTheme="minorHAnsi" w:hAnsiTheme="minorHAnsi" w:cstheme="minorHAnsi"/>
          <w:sz w:val="20"/>
          <w:szCs w:val="20"/>
          <w:lang w:val="en-US"/>
        </w:rPr>
        <w:t>.</w:t>
      </w:r>
    </w:p>
    <w:p w14:paraId="2855C2E3" w14:textId="77777777" w:rsidR="00C12CFB" w:rsidRDefault="00C12CFB" w:rsidP="005E45DE">
      <w:pPr>
        <w:tabs>
          <w:tab w:val="center" w:pos="5527"/>
        </w:tabs>
        <w:rPr>
          <w:rFonts w:asciiTheme="minorHAnsi" w:eastAsia="Times New Roman" w:hAnsiTheme="minorHAnsi" w:cstheme="minorHAnsi"/>
          <w:color w:val="212121"/>
          <w:sz w:val="20"/>
          <w:szCs w:val="20"/>
          <w:lang w:val="en-US" w:eastAsia="it-IT"/>
        </w:rPr>
      </w:pPr>
    </w:p>
    <w:p w14:paraId="244FF74F" w14:textId="77777777" w:rsidR="00C12CFB" w:rsidRDefault="00C12CFB" w:rsidP="005E45DE">
      <w:pPr>
        <w:tabs>
          <w:tab w:val="center" w:pos="5527"/>
        </w:tabs>
        <w:rPr>
          <w:rFonts w:asciiTheme="minorHAnsi" w:eastAsia="Times New Roman" w:hAnsiTheme="minorHAnsi" w:cstheme="minorHAnsi"/>
          <w:color w:val="212121"/>
          <w:sz w:val="20"/>
          <w:szCs w:val="20"/>
          <w:lang w:val="en-US" w:eastAsia="it-IT"/>
        </w:rPr>
      </w:pPr>
    </w:p>
    <w:p w14:paraId="71D36502" w14:textId="77777777" w:rsidR="00C12CFB" w:rsidRDefault="00C12CFB" w:rsidP="005E45DE">
      <w:pPr>
        <w:tabs>
          <w:tab w:val="center" w:pos="5527"/>
        </w:tabs>
        <w:rPr>
          <w:rFonts w:asciiTheme="minorHAnsi" w:eastAsia="Times New Roman" w:hAnsiTheme="minorHAnsi" w:cstheme="minorHAnsi"/>
          <w:color w:val="212121"/>
          <w:sz w:val="20"/>
          <w:szCs w:val="20"/>
          <w:lang w:val="en-US" w:eastAsia="it-IT"/>
        </w:rPr>
      </w:pPr>
    </w:p>
    <w:p w14:paraId="34AD1BA3" w14:textId="77777777" w:rsidR="00C12CFB" w:rsidRDefault="00C12CFB" w:rsidP="005E45DE">
      <w:pPr>
        <w:tabs>
          <w:tab w:val="center" w:pos="5527"/>
        </w:tabs>
        <w:rPr>
          <w:rFonts w:asciiTheme="minorHAnsi" w:eastAsia="Times New Roman" w:hAnsiTheme="minorHAnsi" w:cstheme="minorHAnsi"/>
          <w:color w:val="212121"/>
          <w:sz w:val="20"/>
          <w:szCs w:val="20"/>
          <w:lang w:val="en-US" w:eastAsia="it-IT"/>
        </w:rPr>
      </w:pPr>
    </w:p>
    <w:p w14:paraId="4F41BA25" w14:textId="77777777" w:rsidR="00C12CFB" w:rsidRDefault="00C12CFB" w:rsidP="005E45DE">
      <w:pPr>
        <w:tabs>
          <w:tab w:val="center" w:pos="5527"/>
        </w:tabs>
        <w:rPr>
          <w:rFonts w:asciiTheme="minorHAnsi" w:eastAsia="Times New Roman" w:hAnsiTheme="minorHAnsi" w:cstheme="minorHAnsi"/>
          <w:color w:val="212121"/>
          <w:sz w:val="20"/>
          <w:szCs w:val="20"/>
          <w:lang w:val="en-US" w:eastAsia="it-IT"/>
        </w:rPr>
      </w:pPr>
    </w:p>
    <w:p w14:paraId="31D6E0A8" w14:textId="77777777" w:rsidR="00C12CFB" w:rsidRDefault="00C12CFB" w:rsidP="005E45DE">
      <w:pPr>
        <w:tabs>
          <w:tab w:val="center" w:pos="5527"/>
        </w:tabs>
        <w:rPr>
          <w:rFonts w:asciiTheme="minorHAnsi" w:eastAsia="Times New Roman" w:hAnsiTheme="minorHAnsi" w:cstheme="minorHAnsi"/>
          <w:color w:val="212121"/>
          <w:sz w:val="20"/>
          <w:szCs w:val="20"/>
          <w:lang w:val="en-US" w:eastAsia="it-IT"/>
        </w:rPr>
      </w:pPr>
    </w:p>
    <w:p w14:paraId="02D8809A" w14:textId="77777777" w:rsidR="00C12CFB" w:rsidRDefault="00C12CFB" w:rsidP="005E45DE">
      <w:pPr>
        <w:tabs>
          <w:tab w:val="center" w:pos="5527"/>
        </w:tabs>
        <w:rPr>
          <w:rFonts w:asciiTheme="minorHAnsi" w:eastAsia="Times New Roman" w:hAnsiTheme="minorHAnsi" w:cstheme="minorHAnsi"/>
          <w:color w:val="212121"/>
          <w:sz w:val="20"/>
          <w:szCs w:val="20"/>
          <w:lang w:val="en-US" w:eastAsia="it-IT"/>
        </w:rPr>
      </w:pPr>
    </w:p>
    <w:p w14:paraId="56E3E5C6" w14:textId="60E4F4A6" w:rsidR="00C12CFB" w:rsidRDefault="007841C5" w:rsidP="005E45DE">
      <w:pPr>
        <w:tabs>
          <w:tab w:val="center" w:pos="5527"/>
        </w:tabs>
        <w:rPr>
          <w:rFonts w:asciiTheme="minorHAnsi" w:eastAsia="Times New Roman" w:hAnsiTheme="minorHAnsi" w:cstheme="minorHAnsi"/>
          <w:color w:val="212121"/>
          <w:sz w:val="20"/>
          <w:szCs w:val="20"/>
          <w:lang w:val="en-US" w:eastAsia="it-IT"/>
        </w:rPr>
      </w:pPr>
      <w:r w:rsidRPr="00FE48A9">
        <w:rPr>
          <w:noProof/>
          <w:sz w:val="20"/>
          <w:szCs w:val="20"/>
          <w:lang w:eastAsia="it-IT"/>
        </w:rPr>
        <mc:AlternateContent>
          <mc:Choice Requires="wps">
            <w:drawing>
              <wp:anchor distT="45720" distB="45720" distL="114300" distR="114300" simplePos="0" relativeHeight="251757568" behindDoc="1" locked="0" layoutInCell="1" allowOverlap="1" wp14:anchorId="1DCF715F" wp14:editId="30D0020F">
                <wp:simplePos x="0" y="0"/>
                <wp:positionH relativeFrom="column">
                  <wp:posOffset>671830</wp:posOffset>
                </wp:positionH>
                <wp:positionV relativeFrom="paragraph">
                  <wp:posOffset>226695</wp:posOffset>
                </wp:positionV>
                <wp:extent cx="4770755" cy="234950"/>
                <wp:effectExtent l="0" t="0" r="0" b="0"/>
                <wp:wrapSquare wrapText="bothSides"/>
                <wp:docPr id="4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0755" cy="234950"/>
                        </a:xfrm>
                        <a:prstGeom prst="rect">
                          <a:avLst/>
                        </a:prstGeom>
                        <a:solidFill>
                          <a:srgbClr val="FFFFFF"/>
                        </a:solidFill>
                        <a:ln w="9525">
                          <a:noFill/>
                          <a:miter lim="800000"/>
                          <a:headEnd/>
                          <a:tailEnd/>
                        </a:ln>
                      </wps:spPr>
                      <wps:txbx>
                        <w:txbxContent>
                          <w:p w14:paraId="62214AC5" w14:textId="0881CD50" w:rsidR="005E45DE" w:rsidRPr="000C438E" w:rsidRDefault="005E45DE" w:rsidP="005E45DE">
                            <w:pPr>
                              <w:rPr>
                                <w:i/>
                                <w:sz w:val="18"/>
                                <w:lang w:val="en-US"/>
                              </w:rPr>
                            </w:pPr>
                            <w:r>
                              <w:rPr>
                                <w:i/>
                                <w:sz w:val="18"/>
                                <w:lang w:val="en-US"/>
                              </w:rPr>
                              <w:t>Fig. 4.1 – Training of the 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F715F" id="_x0000_s1045" type="#_x0000_t202" style="position:absolute;margin-left:52.9pt;margin-top:17.85pt;width:375.65pt;height:18.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" stroked="f">
                <v:textbox>
                  <w:txbxContent>
                    <w:p w14:paraId="62214AC5" w14:textId="0881CD50" w:rsidR="005E45DE" w:rsidRPr="000C438E" w:rsidRDefault="005E45DE" w:rsidP="005E45DE">
                      <w:pPr>
                        <w:rPr>
                          <w:i/>
                          <w:sz w:val="18"/>
                          <w:lang w:val="en-US"/>
                        </w:rPr>
                      </w:pPr>
                      <w:r>
                        <w:rPr>
                          <w:i/>
                          <w:sz w:val="18"/>
                          <w:lang w:val="en-US"/>
                        </w:rPr>
                        <w:t>Fig. 4.1 – Training of the CNN.</w:t>
                      </w:r>
                    </w:p>
                  </w:txbxContent>
                </v:textbox>
                <w10:wrap type="square"/>
              </v:shape>
            </w:pict>
          </mc:Fallback>
        </mc:AlternateContent>
      </w:r>
    </w:p>
    <w:p w14:paraId="1DC4D075" w14:textId="14FA4991" w:rsidR="00C12CFB" w:rsidRDefault="00C12CFB" w:rsidP="005E45DE">
      <w:pPr>
        <w:tabs>
          <w:tab w:val="center" w:pos="5527"/>
        </w:tabs>
        <w:rPr>
          <w:rFonts w:asciiTheme="minorHAnsi" w:eastAsia="Times New Roman" w:hAnsiTheme="minorHAnsi" w:cstheme="minorHAnsi"/>
          <w:color w:val="212121"/>
          <w:sz w:val="20"/>
          <w:szCs w:val="20"/>
          <w:lang w:val="en-US" w:eastAsia="it-IT"/>
        </w:rPr>
      </w:pPr>
    </w:p>
    <w:p w14:paraId="34F9CA0F" w14:textId="580F89E9" w:rsidR="005E45DE" w:rsidRPr="0025627A" w:rsidRDefault="0077616C" w:rsidP="0025627A">
      <w:pPr>
        <w:tabs>
          <w:tab w:val="center" w:pos="5527"/>
        </w:tabs>
        <w:rPr>
          <w:rFonts w:asciiTheme="minorHAnsi" w:hAnsiTheme="minorHAnsi" w:cstheme="minorHAnsi"/>
          <w:sz w:val="20"/>
          <w:szCs w:val="20"/>
          <w:u w:val="single"/>
          <w:lang w:val="en-US"/>
        </w:rPr>
      </w:pPr>
      <w:r w:rsidRPr="0077616C">
        <w:rPr>
          <w:rFonts w:asciiTheme="minorHAnsi" w:eastAsia="Times New Roman" w:hAnsiTheme="minorHAnsi" w:cstheme="minorHAnsi"/>
          <w:color w:val="212121"/>
          <w:sz w:val="20"/>
          <w:szCs w:val="20"/>
          <w:lang w:val="en-US" w:eastAsia="it-IT"/>
        </w:rPr>
        <w:t xml:space="preserve">It can be seen how the loss function value decreases as the accuracy value increases, reaching, on the </w:t>
      </w:r>
      <w:r w:rsidR="00142BDA">
        <w:rPr>
          <w:rFonts w:asciiTheme="minorHAnsi" w:eastAsia="Times New Roman" w:hAnsiTheme="minorHAnsi" w:cstheme="minorHAnsi"/>
          <w:color w:val="212121"/>
          <w:sz w:val="20"/>
          <w:szCs w:val="20"/>
          <w:lang w:val="en-US" w:eastAsia="it-IT"/>
        </w:rPr>
        <w:t>test</w:t>
      </w:r>
      <w:r w:rsidRPr="0077616C">
        <w:rPr>
          <w:rFonts w:asciiTheme="minorHAnsi" w:eastAsia="Times New Roman" w:hAnsiTheme="minorHAnsi" w:cstheme="minorHAnsi"/>
          <w:color w:val="212121"/>
          <w:sz w:val="20"/>
          <w:szCs w:val="20"/>
          <w:lang w:val="en-US" w:eastAsia="it-IT"/>
        </w:rPr>
        <w:t xml:space="preserve"> set, a value of 0.0676 after 4 epochs and a value of 0.0452 after 10 epochs.</w:t>
      </w:r>
    </w:p>
    <w:p w14:paraId="57BF1B14" w14:textId="63FFF00D" w:rsidR="0058732A" w:rsidRPr="0097011B" w:rsidRDefault="00351180" w:rsidP="0058732A">
      <w:pPr>
        <w:rPr>
          <w:lang w:val="en-US"/>
        </w:rPr>
      </w:pPr>
      <w:r>
        <w:rPr>
          <w:rFonts w:ascii="Consolas" w:hAnsi="Consolas"/>
          <w:b/>
          <w:bCs/>
          <w:color w:val="1F3864"/>
          <w:sz w:val="40"/>
          <w:szCs w:val="40"/>
          <w:lang w:val="en-US"/>
        </w:rPr>
        <w:lastRenderedPageBreak/>
        <w:t>NEURAL NETWORKS-COMPUTER LAB2</w:t>
      </w:r>
    </w:p>
    <w:p w14:paraId="597EB657" w14:textId="1018F761" w:rsidR="0058732A" w:rsidRPr="0097011B" w:rsidRDefault="00351180" w:rsidP="0058732A">
      <w:pPr>
        <w:rPr>
          <w:b/>
          <w:bCs/>
          <w:sz w:val="32"/>
          <w:szCs w:val="32"/>
          <w:lang w:val="en-US"/>
        </w:rPr>
      </w:pPr>
      <w:r>
        <w:rPr>
          <w:b/>
          <w:bCs/>
          <w:sz w:val="32"/>
          <w:szCs w:val="32"/>
          <w:lang w:val="en-US"/>
        </w:rPr>
        <w:t>Exercise 1</w:t>
      </w:r>
    </w:p>
    <w:p w14:paraId="4853B995" w14:textId="58234155" w:rsidR="00970884" w:rsidRPr="0077616C" w:rsidRDefault="00970884" w:rsidP="009708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rPr>
          <w:rFonts w:ascii="var(--colab-code-font-family)" w:eastAsia="Times New Roman" w:hAnsi="var(--colab-code-font-family)" w:cs="Courier New"/>
          <w:color w:val="212121"/>
          <w:sz w:val="20"/>
          <w:szCs w:val="20"/>
          <w:lang w:val="en-US" w:eastAsia="it-IT"/>
        </w:rPr>
      </w:pPr>
    </w:p>
    <w:p w14:paraId="5A3B2122" w14:textId="0F616878" w:rsidR="00881AF1" w:rsidRDefault="0058732A" w:rsidP="00641DE6">
      <w:pPr>
        <w:tabs>
          <w:tab w:val="center" w:pos="5527"/>
        </w:tabs>
        <w:rPr>
          <w:sz w:val="20"/>
          <w:szCs w:val="20"/>
          <w:lang w:val="en-US"/>
        </w:rPr>
      </w:pPr>
      <w:r>
        <w:rPr>
          <w:sz w:val="20"/>
          <w:szCs w:val="20"/>
          <w:lang w:val="en-US"/>
        </w:rPr>
        <w:t xml:space="preserve">In this exercise, we </w:t>
      </w:r>
      <w:r w:rsidR="0025627A">
        <w:rPr>
          <w:sz w:val="20"/>
          <w:szCs w:val="20"/>
          <w:lang w:val="en-US"/>
        </w:rPr>
        <w:t>employed</w:t>
      </w:r>
      <w:r>
        <w:rPr>
          <w:sz w:val="20"/>
          <w:szCs w:val="20"/>
          <w:lang w:val="en-US"/>
        </w:rPr>
        <w:t xml:space="preserve"> transfer learning: we exploited an advanced CNN already trained on Imagenet to classify a different type of dataset, containing images of cats and dogs.</w:t>
      </w:r>
      <w:r w:rsidR="00715600">
        <w:rPr>
          <w:sz w:val="20"/>
          <w:szCs w:val="20"/>
          <w:lang w:val="en-US"/>
        </w:rPr>
        <w:t xml:space="preserve"> </w:t>
      </w:r>
      <w:r w:rsidR="00881AF1">
        <w:rPr>
          <w:sz w:val="20"/>
          <w:szCs w:val="20"/>
          <w:lang w:val="en-US"/>
        </w:rPr>
        <w:t xml:space="preserve">The advantages </w:t>
      </w:r>
      <w:r w:rsidR="00094412">
        <w:rPr>
          <w:sz w:val="20"/>
          <w:szCs w:val="20"/>
          <w:lang w:val="en-US"/>
        </w:rPr>
        <w:t>of</w:t>
      </w:r>
      <w:r w:rsidR="00881AF1">
        <w:rPr>
          <w:sz w:val="20"/>
          <w:szCs w:val="20"/>
          <w:lang w:val="en-US"/>
        </w:rPr>
        <w:t xml:space="preserve"> using transfer learning are</w:t>
      </w:r>
      <w:r w:rsidR="00351180">
        <w:rPr>
          <w:sz w:val="20"/>
          <w:szCs w:val="20"/>
          <w:lang w:val="en-US"/>
        </w:rPr>
        <w:t xml:space="preserve"> the saving of resources</w:t>
      </w:r>
      <w:r w:rsidR="00F62187">
        <w:rPr>
          <w:sz w:val="20"/>
          <w:szCs w:val="20"/>
          <w:lang w:val="en-US"/>
        </w:rPr>
        <w:t xml:space="preserve"> and </w:t>
      </w:r>
      <w:r w:rsidR="00881AF1">
        <w:rPr>
          <w:sz w:val="20"/>
          <w:szCs w:val="20"/>
          <w:lang w:val="en-US"/>
        </w:rPr>
        <w:t xml:space="preserve">the </w:t>
      </w:r>
      <w:r w:rsidR="00351180">
        <w:rPr>
          <w:sz w:val="20"/>
          <w:szCs w:val="20"/>
          <w:lang w:val="en-US"/>
        </w:rPr>
        <w:t>improvement</w:t>
      </w:r>
      <w:r w:rsidR="00881AF1">
        <w:rPr>
          <w:sz w:val="20"/>
          <w:szCs w:val="20"/>
          <w:lang w:val="en-US"/>
        </w:rPr>
        <w:t xml:space="preserve"> of efficiency when training new models</w:t>
      </w:r>
      <w:r w:rsidR="00CC4687">
        <w:rPr>
          <w:sz w:val="20"/>
          <w:szCs w:val="20"/>
          <w:lang w:val="en-US"/>
        </w:rPr>
        <w:t>. Transfer learning</w:t>
      </w:r>
      <w:r w:rsidR="00F62187">
        <w:rPr>
          <w:sz w:val="20"/>
          <w:szCs w:val="20"/>
          <w:lang w:val="en-US"/>
        </w:rPr>
        <w:t xml:space="preserve"> is useful as many times is not possible to train a neural network from scratch because of not having enough data.</w:t>
      </w:r>
    </w:p>
    <w:p w14:paraId="6FA793BC" w14:textId="08D91B1F" w:rsidR="00D36E90" w:rsidRDefault="0025627A" w:rsidP="00641DE6">
      <w:pPr>
        <w:tabs>
          <w:tab w:val="center" w:pos="5527"/>
        </w:tabs>
        <w:rPr>
          <w:sz w:val="20"/>
          <w:szCs w:val="20"/>
          <w:lang w:val="en-US"/>
        </w:rPr>
      </w:pPr>
      <w:r w:rsidRPr="00FE48A9">
        <w:rPr>
          <w:noProof/>
          <w:sz w:val="20"/>
          <w:szCs w:val="20"/>
          <w:lang w:eastAsia="it-IT"/>
        </w:rPr>
        <mc:AlternateContent>
          <mc:Choice Requires="wps">
            <w:drawing>
              <wp:anchor distT="45720" distB="45720" distL="114300" distR="114300" simplePos="0" relativeHeight="251759616" behindDoc="1" locked="0" layoutInCell="1" allowOverlap="1" wp14:anchorId="4EAA3D5E" wp14:editId="38A59A67">
                <wp:simplePos x="0" y="0"/>
                <wp:positionH relativeFrom="column">
                  <wp:posOffset>-76200</wp:posOffset>
                </wp:positionH>
                <wp:positionV relativeFrom="paragraph">
                  <wp:posOffset>1922780</wp:posOffset>
                </wp:positionV>
                <wp:extent cx="1627505" cy="241300"/>
                <wp:effectExtent l="0" t="0" r="0" b="6350"/>
                <wp:wrapSquare wrapText="bothSides"/>
                <wp:docPr id="4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7505" cy="241300"/>
                        </a:xfrm>
                        <a:prstGeom prst="rect">
                          <a:avLst/>
                        </a:prstGeom>
                        <a:solidFill>
                          <a:srgbClr val="FFFFFF"/>
                        </a:solidFill>
                        <a:ln w="9525">
                          <a:noFill/>
                          <a:miter lim="800000"/>
                          <a:headEnd/>
                          <a:tailEnd/>
                        </a:ln>
                      </wps:spPr>
                      <wps:txbx>
                        <w:txbxContent>
                          <w:p w14:paraId="526A4786" w14:textId="6A88129F" w:rsidR="0025627A" w:rsidRPr="000C438E" w:rsidRDefault="0025627A" w:rsidP="0025627A">
                            <w:pPr>
                              <w:rPr>
                                <w:i/>
                                <w:sz w:val="18"/>
                                <w:lang w:val="en-US"/>
                              </w:rPr>
                            </w:pPr>
                            <w:r>
                              <w:rPr>
                                <w:i/>
                                <w:sz w:val="18"/>
                                <w:lang w:val="en-US"/>
                              </w:rPr>
                              <w:t>Fig. 4.2 – Loss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A3D5E" id="_x0000_s1046" type="#_x0000_t202" style="position:absolute;margin-left:-6pt;margin-top:151.4pt;width:128.15pt;height:19pt;z-index:-25155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" stroked="f">
                <v:textbox>
                  <w:txbxContent>
                    <w:p w14:paraId="526A4786" w14:textId="6A88129F" w:rsidR="0025627A" w:rsidRPr="000C438E" w:rsidRDefault="0025627A" w:rsidP="0025627A">
                      <w:pPr>
                        <w:rPr>
                          <w:i/>
                          <w:sz w:val="18"/>
                          <w:lang w:val="en-US"/>
                        </w:rPr>
                      </w:pPr>
                      <w:r>
                        <w:rPr>
                          <w:i/>
                          <w:sz w:val="18"/>
                          <w:lang w:val="en-US"/>
                        </w:rPr>
                        <w:t>Fig. 4.2 – Loss function.</w:t>
                      </w:r>
                    </w:p>
                  </w:txbxContent>
                </v:textbox>
                <w10:wrap type="square"/>
              </v:shape>
            </w:pict>
          </mc:Fallback>
        </mc:AlternateContent>
      </w:r>
      <w:r w:rsidRPr="00FE48A9">
        <w:rPr>
          <w:noProof/>
          <w:sz w:val="20"/>
          <w:szCs w:val="20"/>
          <w:lang w:eastAsia="it-IT"/>
        </w:rPr>
        <mc:AlternateContent>
          <mc:Choice Requires="wps">
            <w:drawing>
              <wp:anchor distT="45720" distB="45720" distL="114300" distR="114300" simplePos="0" relativeHeight="251761664" behindDoc="1" locked="0" layoutInCell="1" allowOverlap="1" wp14:anchorId="30DEDF53" wp14:editId="232B3EC6">
                <wp:simplePos x="0" y="0"/>
                <wp:positionH relativeFrom="column">
                  <wp:posOffset>3331845</wp:posOffset>
                </wp:positionH>
                <wp:positionV relativeFrom="paragraph">
                  <wp:posOffset>1930111</wp:posOffset>
                </wp:positionV>
                <wp:extent cx="2684780" cy="234950"/>
                <wp:effectExtent l="0" t="0" r="1270" b="0"/>
                <wp:wrapSquare wrapText="bothSides"/>
                <wp:docPr id="4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780" cy="234950"/>
                        </a:xfrm>
                        <a:prstGeom prst="rect">
                          <a:avLst/>
                        </a:prstGeom>
                        <a:solidFill>
                          <a:srgbClr val="FFFFFF"/>
                        </a:solidFill>
                        <a:ln w="9525">
                          <a:noFill/>
                          <a:miter lim="800000"/>
                          <a:headEnd/>
                          <a:tailEnd/>
                        </a:ln>
                      </wps:spPr>
                      <wps:txbx>
                        <w:txbxContent>
                          <w:p w14:paraId="34CC40FC" w14:textId="3E61242F" w:rsidR="0025627A" w:rsidRPr="000C438E" w:rsidRDefault="0025627A" w:rsidP="0025627A">
                            <w:pPr>
                              <w:rPr>
                                <w:i/>
                                <w:sz w:val="18"/>
                                <w:lang w:val="en-US"/>
                              </w:rPr>
                            </w:pPr>
                            <w:r>
                              <w:rPr>
                                <w:i/>
                                <w:sz w:val="18"/>
                                <w:lang w:val="en-US"/>
                              </w:rPr>
                              <w:t>Fig. 4.3 –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EDF53" id="_x0000_s1047" type="#_x0000_t202" style="position:absolute;margin-left:262.35pt;margin-top:152pt;width:211.4pt;height:18.5pt;z-index:-251554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" stroked="f">
                <v:textbox>
                  <w:txbxContent>
                    <w:p w14:paraId="34CC40FC" w14:textId="3E61242F" w:rsidR="0025627A" w:rsidRPr="000C438E" w:rsidRDefault="0025627A" w:rsidP="0025627A">
                      <w:pPr>
                        <w:rPr>
                          <w:i/>
                          <w:sz w:val="18"/>
                          <w:lang w:val="en-US"/>
                        </w:rPr>
                      </w:pPr>
                      <w:r>
                        <w:rPr>
                          <w:i/>
                          <w:sz w:val="18"/>
                          <w:lang w:val="en-US"/>
                        </w:rPr>
                        <w:t>Fig. 4.3 – Accuracy.</w:t>
                      </w:r>
                    </w:p>
                  </w:txbxContent>
                </v:textbox>
                <w10:wrap type="square"/>
              </v:shape>
            </w:pict>
          </mc:Fallback>
        </mc:AlternateContent>
      </w:r>
      <w:r>
        <w:rPr>
          <w:noProof/>
          <w:sz w:val="20"/>
          <w:szCs w:val="20"/>
          <w:lang w:eastAsia="it-IT"/>
        </w:rPr>
        <w:drawing>
          <wp:anchor distT="0" distB="0" distL="114300" distR="114300" simplePos="0" relativeHeight="251711488" behindDoc="1" locked="0" layoutInCell="1" allowOverlap="1" wp14:anchorId="5DDACE1D" wp14:editId="35C5C74C">
            <wp:simplePos x="0" y="0"/>
            <wp:positionH relativeFrom="column">
              <wp:posOffset>-173355</wp:posOffset>
            </wp:positionH>
            <wp:positionV relativeFrom="paragraph">
              <wp:posOffset>586105</wp:posOffset>
            </wp:positionV>
            <wp:extent cx="3220720" cy="1327785"/>
            <wp:effectExtent l="0" t="0" r="0" b="5715"/>
            <wp:wrapTight wrapText="bothSides">
              <wp:wrapPolygon edited="0">
                <wp:start x="0" y="0"/>
                <wp:lineTo x="0" y="21383"/>
                <wp:lineTo x="21464" y="21383"/>
                <wp:lineTo x="21464"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tch los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0720" cy="1327785"/>
                    </a:xfrm>
                    <a:prstGeom prst="rect">
                      <a:avLst/>
                    </a:prstGeom>
                  </pic:spPr>
                </pic:pic>
              </a:graphicData>
            </a:graphic>
            <wp14:sizeRelV relativeFrom="margin">
              <wp14:pctHeight>0</wp14:pctHeight>
            </wp14:sizeRelV>
          </wp:anchor>
        </w:drawing>
      </w:r>
      <w:r w:rsidR="00D36E90">
        <w:rPr>
          <w:noProof/>
          <w:sz w:val="20"/>
          <w:szCs w:val="20"/>
          <w:lang w:eastAsia="it-IT"/>
        </w:rPr>
        <w:drawing>
          <wp:anchor distT="0" distB="0" distL="114300" distR="114300" simplePos="0" relativeHeight="251712512" behindDoc="1" locked="0" layoutInCell="1" allowOverlap="1" wp14:anchorId="1B827BBB" wp14:editId="4401D6B5">
            <wp:simplePos x="0" y="0"/>
            <wp:positionH relativeFrom="column">
              <wp:posOffset>3088005</wp:posOffset>
            </wp:positionH>
            <wp:positionV relativeFrom="paragraph">
              <wp:posOffset>576522</wp:posOffset>
            </wp:positionV>
            <wp:extent cx="3220720" cy="1341755"/>
            <wp:effectExtent l="0" t="0" r="0" b="0"/>
            <wp:wrapTight wrapText="bothSides">
              <wp:wrapPolygon edited="0">
                <wp:start x="0" y="0"/>
                <wp:lineTo x="0" y="21160"/>
                <wp:lineTo x="21464" y="21160"/>
                <wp:lineTo x="21464" y="0"/>
                <wp:lineTo x="0" y="0"/>
              </wp:wrapPolygon>
            </wp:wrapTight>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atch_accurac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20720" cy="1341755"/>
                    </a:xfrm>
                    <a:prstGeom prst="rect">
                      <a:avLst/>
                    </a:prstGeom>
                  </pic:spPr>
                </pic:pic>
              </a:graphicData>
            </a:graphic>
          </wp:anchor>
        </w:drawing>
      </w:r>
      <w:r w:rsidR="00715600">
        <w:rPr>
          <w:sz w:val="20"/>
          <w:szCs w:val="20"/>
          <w:lang w:val="en-US"/>
        </w:rPr>
        <w:t>In order to achieve it, we had to swap the last layer into a new layer with softmax activation function after having flattened the output to have a 2D model</w:t>
      </w:r>
      <w:r w:rsidR="00B06CDC">
        <w:rPr>
          <w:sz w:val="20"/>
          <w:szCs w:val="20"/>
          <w:lang w:val="en-US"/>
        </w:rPr>
        <w:t xml:space="preserve"> obtaining a layer composed of 2 neurons representing the 2 confidences for the classification of cats and dogs images</w:t>
      </w:r>
      <w:r w:rsidR="00FF6933">
        <w:rPr>
          <w:sz w:val="20"/>
          <w:szCs w:val="20"/>
          <w:lang w:val="en-US"/>
        </w:rPr>
        <w:t>.</w:t>
      </w:r>
      <w:r w:rsidR="00DA4DFF">
        <w:rPr>
          <w:sz w:val="20"/>
          <w:szCs w:val="20"/>
          <w:lang w:val="en-US"/>
        </w:rPr>
        <w:t xml:space="preserve"> We used the softmax cross-entropy as loss function.</w:t>
      </w:r>
    </w:p>
    <w:p w14:paraId="5B1E7DEB" w14:textId="7BA03034" w:rsidR="0025627A" w:rsidRDefault="0025627A" w:rsidP="00641DE6">
      <w:pPr>
        <w:tabs>
          <w:tab w:val="center" w:pos="5527"/>
        </w:tabs>
        <w:rPr>
          <w:sz w:val="20"/>
          <w:szCs w:val="20"/>
          <w:lang w:val="en-US"/>
        </w:rPr>
      </w:pPr>
    </w:p>
    <w:p w14:paraId="666A01A0" w14:textId="08E823D2" w:rsidR="00881AF1" w:rsidRDefault="00FF6933" w:rsidP="00DA4DFF">
      <w:pPr>
        <w:tabs>
          <w:tab w:val="center" w:pos="5527"/>
        </w:tabs>
        <w:rPr>
          <w:sz w:val="20"/>
          <w:szCs w:val="20"/>
          <w:lang w:val="en-US"/>
        </w:rPr>
      </w:pPr>
      <w:r>
        <w:rPr>
          <w:sz w:val="20"/>
          <w:szCs w:val="20"/>
          <w:lang w:val="en-US"/>
        </w:rPr>
        <w:t>Analyzing the obtained plots</w:t>
      </w:r>
      <w:r w:rsidR="0025627A">
        <w:rPr>
          <w:sz w:val="20"/>
          <w:szCs w:val="20"/>
          <w:lang w:val="en-US"/>
        </w:rPr>
        <w:t xml:space="preserve"> (FIG.s 4.2 and 4.3)</w:t>
      </w:r>
      <w:r>
        <w:rPr>
          <w:sz w:val="20"/>
          <w:szCs w:val="20"/>
          <w:lang w:val="en-US"/>
        </w:rPr>
        <w:t xml:space="preserve">, it can be noticed that </w:t>
      </w:r>
      <w:r w:rsidR="00A05A23">
        <w:rPr>
          <w:sz w:val="20"/>
          <w:szCs w:val="20"/>
          <w:lang w:val="en-US"/>
        </w:rPr>
        <w:t xml:space="preserve">the </w:t>
      </w:r>
      <w:r>
        <w:rPr>
          <w:sz w:val="20"/>
          <w:szCs w:val="20"/>
          <w:lang w:val="en-US"/>
        </w:rPr>
        <w:t xml:space="preserve">accuracy increases and </w:t>
      </w:r>
      <w:r w:rsidR="00A05A23">
        <w:rPr>
          <w:sz w:val="20"/>
          <w:szCs w:val="20"/>
          <w:lang w:val="en-US"/>
        </w:rPr>
        <w:t xml:space="preserve">the </w:t>
      </w:r>
      <w:r>
        <w:rPr>
          <w:sz w:val="20"/>
          <w:szCs w:val="20"/>
          <w:lang w:val="en-US"/>
        </w:rPr>
        <w:t>los</w:t>
      </w:r>
      <w:r w:rsidR="00094412">
        <w:rPr>
          <w:sz w:val="20"/>
          <w:szCs w:val="20"/>
          <w:lang w:val="en-US"/>
        </w:rPr>
        <w:t>s function decreases as the size</w:t>
      </w:r>
      <w:r>
        <w:rPr>
          <w:sz w:val="20"/>
          <w:szCs w:val="20"/>
          <w:lang w:val="en-US"/>
        </w:rPr>
        <w:t xml:space="preserve"> of batches grows. The number and the dimensio</w:t>
      </w:r>
      <w:r w:rsidR="00094412">
        <w:rPr>
          <w:sz w:val="20"/>
          <w:szCs w:val="20"/>
          <w:lang w:val="en-US"/>
        </w:rPr>
        <w:t>n of batches are</w:t>
      </w:r>
      <w:r>
        <w:rPr>
          <w:sz w:val="20"/>
          <w:szCs w:val="20"/>
          <w:lang w:val="en-US"/>
        </w:rPr>
        <w:t xml:space="preserve"> really imp</w:t>
      </w:r>
      <w:r w:rsidR="00094412">
        <w:rPr>
          <w:sz w:val="20"/>
          <w:szCs w:val="20"/>
          <w:lang w:val="en-US"/>
        </w:rPr>
        <w:t>ortant when neural netw</w:t>
      </w:r>
      <w:r>
        <w:rPr>
          <w:sz w:val="20"/>
          <w:szCs w:val="20"/>
          <w:lang w:val="en-US"/>
        </w:rPr>
        <w:t>o</w:t>
      </w:r>
      <w:r w:rsidR="00094412">
        <w:rPr>
          <w:sz w:val="20"/>
          <w:szCs w:val="20"/>
          <w:lang w:val="en-US"/>
        </w:rPr>
        <w:t>r</w:t>
      </w:r>
      <w:r>
        <w:rPr>
          <w:sz w:val="20"/>
          <w:szCs w:val="20"/>
          <w:lang w:val="en-US"/>
        </w:rPr>
        <w:t>ks are used</w:t>
      </w:r>
      <w:r w:rsidR="00094412">
        <w:rPr>
          <w:sz w:val="20"/>
          <w:szCs w:val="20"/>
          <w:lang w:val="en-US"/>
        </w:rPr>
        <w:t>,</w:t>
      </w:r>
      <w:r>
        <w:rPr>
          <w:sz w:val="20"/>
          <w:szCs w:val="20"/>
          <w:lang w:val="en-US"/>
        </w:rPr>
        <w:t xml:space="preserve"> </w:t>
      </w:r>
      <w:r w:rsidR="00094412">
        <w:rPr>
          <w:sz w:val="20"/>
          <w:szCs w:val="20"/>
          <w:lang w:val="en-US"/>
        </w:rPr>
        <w:t xml:space="preserve">as GPUs have tipically small memories and </w:t>
      </w:r>
      <w:r w:rsidR="0025627A">
        <w:rPr>
          <w:sz w:val="20"/>
          <w:szCs w:val="20"/>
          <w:lang w:val="en-US"/>
        </w:rPr>
        <w:t xml:space="preserve">the use of </w:t>
      </w:r>
      <w:r w:rsidR="00094412">
        <w:rPr>
          <w:sz w:val="20"/>
          <w:szCs w:val="20"/>
          <w:lang w:val="en-US"/>
        </w:rPr>
        <w:t>too big</w:t>
      </w:r>
      <w:r w:rsidR="0025627A">
        <w:rPr>
          <w:sz w:val="20"/>
          <w:szCs w:val="20"/>
          <w:lang w:val="en-US"/>
        </w:rPr>
        <w:t xml:space="preserve"> batch</w:t>
      </w:r>
      <w:r w:rsidR="00044309">
        <w:rPr>
          <w:sz w:val="20"/>
          <w:szCs w:val="20"/>
          <w:lang w:val="en-US"/>
        </w:rPr>
        <w:t>es</w:t>
      </w:r>
      <w:r w:rsidR="00094412">
        <w:rPr>
          <w:sz w:val="20"/>
          <w:szCs w:val="20"/>
          <w:lang w:val="en-US"/>
        </w:rPr>
        <w:t xml:space="preserve"> makes the training </w:t>
      </w:r>
      <w:r w:rsidR="00044309">
        <w:rPr>
          <w:sz w:val="20"/>
          <w:szCs w:val="20"/>
          <w:lang w:val="en-US"/>
        </w:rPr>
        <w:t xml:space="preserve">to be </w:t>
      </w:r>
      <w:r w:rsidR="00094412">
        <w:rPr>
          <w:sz w:val="20"/>
          <w:szCs w:val="20"/>
          <w:lang w:val="en-US"/>
        </w:rPr>
        <w:t>very slow, as data h</w:t>
      </w:r>
      <w:r w:rsidR="00CC4687">
        <w:rPr>
          <w:sz w:val="20"/>
          <w:szCs w:val="20"/>
          <w:lang w:val="en-US"/>
        </w:rPr>
        <w:t>ave</w:t>
      </w:r>
      <w:r w:rsidR="00094412">
        <w:rPr>
          <w:sz w:val="20"/>
          <w:szCs w:val="20"/>
          <w:lang w:val="en-US"/>
        </w:rPr>
        <w:t xml:space="preserve"> to be loaded many times. </w:t>
      </w:r>
      <w:r w:rsidR="00A05A23">
        <w:rPr>
          <w:sz w:val="20"/>
          <w:szCs w:val="20"/>
          <w:lang w:val="en-US"/>
        </w:rPr>
        <w:t xml:space="preserve">The dimension of the batches has an important influence on the accuracy as for each minibatch we get an estimate of the gradient which is noisy, hence the bigger is the size of the batches the less they are, producing less noise. </w:t>
      </w:r>
      <w:r w:rsidR="00094412">
        <w:rPr>
          <w:sz w:val="20"/>
          <w:szCs w:val="20"/>
          <w:lang w:val="en-US"/>
        </w:rPr>
        <w:t>In this case, th</w:t>
      </w:r>
      <w:r w:rsidR="003E6152">
        <w:rPr>
          <w:sz w:val="20"/>
          <w:szCs w:val="20"/>
          <w:lang w:val="en-US"/>
        </w:rPr>
        <w:t xml:space="preserve">e optimal value </w:t>
      </w:r>
      <w:r w:rsidR="00DA4DFF">
        <w:rPr>
          <w:sz w:val="20"/>
          <w:szCs w:val="20"/>
          <w:lang w:val="en-US"/>
        </w:rPr>
        <w:t xml:space="preserve">of the batch size </w:t>
      </w:r>
      <w:r w:rsidR="003E6152">
        <w:rPr>
          <w:sz w:val="20"/>
          <w:szCs w:val="20"/>
          <w:lang w:val="en-US"/>
        </w:rPr>
        <w:t>is in the range</w:t>
      </w:r>
      <w:r w:rsidR="00094412">
        <w:rPr>
          <w:sz w:val="20"/>
          <w:szCs w:val="20"/>
          <w:lang w:val="en-US"/>
        </w:rPr>
        <w:t xml:space="preserve"> </w:t>
      </w:r>
      <w:r w:rsidR="00C17916">
        <w:rPr>
          <w:sz w:val="20"/>
          <w:szCs w:val="20"/>
          <w:lang w:val="en-US"/>
        </w:rPr>
        <w:t xml:space="preserve">[255,265]. </w:t>
      </w:r>
    </w:p>
    <w:p w14:paraId="112EC54B" w14:textId="01AA869A" w:rsidR="00B06CDC" w:rsidRDefault="00DA4DFF" w:rsidP="00641DE6">
      <w:pPr>
        <w:tabs>
          <w:tab w:val="center" w:pos="5527"/>
        </w:tabs>
        <w:rPr>
          <w:sz w:val="20"/>
          <w:szCs w:val="20"/>
          <w:lang w:val="en-US"/>
        </w:rPr>
      </w:pPr>
      <w:r>
        <w:rPr>
          <w:noProof/>
          <w:sz w:val="20"/>
          <w:szCs w:val="20"/>
          <w:lang w:eastAsia="it-IT"/>
        </w:rPr>
        <w:drawing>
          <wp:anchor distT="0" distB="0" distL="114300" distR="114300" simplePos="0" relativeHeight="251706368" behindDoc="1" locked="0" layoutInCell="1" allowOverlap="1" wp14:anchorId="43048E8C" wp14:editId="64D6255B">
            <wp:simplePos x="0" y="0"/>
            <wp:positionH relativeFrom="column">
              <wp:posOffset>1270</wp:posOffset>
            </wp:positionH>
            <wp:positionV relativeFrom="paragraph">
              <wp:posOffset>182245</wp:posOffset>
            </wp:positionV>
            <wp:extent cx="3661410" cy="497840"/>
            <wp:effectExtent l="0" t="0" r="0" b="0"/>
            <wp:wrapThrough wrapText="bothSides">
              <wp:wrapPolygon edited="0">
                <wp:start x="0" y="0"/>
                <wp:lineTo x="0" y="20663"/>
                <wp:lineTo x="21465" y="20663"/>
                <wp:lineTo x="21465" y="0"/>
                <wp:lineTo x="0" y="0"/>
              </wp:wrapPolygon>
            </wp:wrapThrough>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am001.png"/>
                    <pic:cNvPicPr/>
                  </pic:nvPicPr>
                  <pic:blipFill rotWithShape="1">
                    <a:blip r:embed="rId28">
                      <a:extLst>
                        <a:ext uri="{28A0092B-C50C-407E-A947-70E740481C1C}">
                          <a14:useLocalDpi xmlns:a14="http://schemas.microsoft.com/office/drawing/2010/main" val="0"/>
                        </a:ext>
                      </a:extLst>
                    </a:blip>
                    <a:srcRect t="48920" r="40167" b="9140"/>
                    <a:stretch/>
                  </pic:blipFill>
                  <pic:spPr bwMode="auto">
                    <a:xfrm>
                      <a:off x="0" y="0"/>
                      <a:ext cx="3661410" cy="4978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05A23" w:rsidRPr="00B06CDC">
        <w:rPr>
          <w:noProof/>
          <w:sz w:val="20"/>
          <w:szCs w:val="20"/>
          <w:lang w:eastAsia="it-IT"/>
        </w:rPr>
        <mc:AlternateContent>
          <mc:Choice Requires="wps">
            <w:drawing>
              <wp:anchor distT="45720" distB="45720" distL="114300" distR="114300" simplePos="0" relativeHeight="251708416" behindDoc="0" locked="0" layoutInCell="1" allowOverlap="1" wp14:anchorId="7D8B8BAA" wp14:editId="05FA7247">
                <wp:simplePos x="0" y="0"/>
                <wp:positionH relativeFrom="column">
                  <wp:posOffset>3752850</wp:posOffset>
                </wp:positionH>
                <wp:positionV relativeFrom="paragraph">
                  <wp:posOffset>260985</wp:posOffset>
                </wp:positionV>
                <wp:extent cx="2264410" cy="236855"/>
                <wp:effectExtent l="0" t="0" r="21590" b="10795"/>
                <wp:wrapSquare wrapText="bothSides"/>
                <wp:docPr id="35"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236855"/>
                        </a:xfrm>
                        <a:prstGeom prst="rect">
                          <a:avLst/>
                        </a:prstGeom>
                        <a:solidFill>
                          <a:srgbClr val="FFFFFF"/>
                        </a:solidFill>
                        <a:ln w="9525">
                          <a:solidFill>
                            <a:srgbClr val="000000"/>
                          </a:solidFill>
                          <a:miter lim="800000"/>
                          <a:headEnd/>
                          <a:tailEnd/>
                        </a:ln>
                      </wps:spPr>
                      <wps:txbx>
                        <w:txbxContent>
                          <w:p w14:paraId="63D17F52" w14:textId="2EF9262D" w:rsidR="00B06CDC" w:rsidRPr="00044309" w:rsidRDefault="00B06CDC">
                            <w:pPr>
                              <w:rPr>
                                <w:lang w:val="en-US"/>
                              </w:rPr>
                            </w:pPr>
                            <w:r w:rsidRPr="00B06CDC">
                              <w:rPr>
                                <w:sz w:val="16"/>
                                <w:szCs w:val="20"/>
                                <w:lang w:val="en-US"/>
                              </w:rPr>
                              <w:t>1.</w:t>
                            </w:r>
                            <w:r>
                              <w:rPr>
                                <w:sz w:val="16"/>
                                <w:szCs w:val="20"/>
                                <w:lang w:val="en-US"/>
                              </w:rPr>
                              <w:t>Adam optimizer, learning rate=0.001, 3 epochs</w:t>
                            </w:r>
                          </w:p>
                          <w:p w14:paraId="7A2B944D" w14:textId="77777777" w:rsidR="00B06CDC" w:rsidRPr="00044309" w:rsidRDefault="00B06CD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8B8BAA" id="_x0000_s1048" type="#_x0000_t202" style="position:absolute;margin-left:295.5pt;margin-top:20.55pt;width:178.3pt;height:18.6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">
                <v:textbox>
                  <w:txbxContent>
                    <w:p w14:paraId="63D17F52" w14:textId="2EF9262D" w:rsidR="00B06CDC" w:rsidRPr="00044309" w:rsidRDefault="00B06CDC">
                      <w:pPr>
                        <w:rPr>
                          <w:lang w:val="en-US"/>
                        </w:rPr>
                      </w:pPr>
                      <w:r w:rsidRPr="00B06CDC">
                        <w:rPr>
                          <w:sz w:val="16"/>
                          <w:szCs w:val="20"/>
                          <w:lang w:val="en-US"/>
                        </w:rPr>
                        <w:t>1.</w:t>
                      </w:r>
                      <w:r>
                        <w:rPr>
                          <w:sz w:val="16"/>
                          <w:szCs w:val="20"/>
                          <w:lang w:val="en-US"/>
                        </w:rPr>
                        <w:t>Adam optimizer, learning rate=0.001, 3 epochs</w:t>
                      </w:r>
                    </w:p>
                    <w:p w14:paraId="7A2B944D" w14:textId="77777777" w:rsidR="00B06CDC" w:rsidRPr="00044309" w:rsidRDefault="00B06CDC">
                      <w:pPr>
                        <w:rPr>
                          <w:lang w:val="en-US"/>
                        </w:rPr>
                      </w:pPr>
                    </w:p>
                  </w:txbxContent>
                </v:textbox>
                <w10:wrap type="square"/>
              </v:shape>
            </w:pict>
          </mc:Fallback>
        </mc:AlternateContent>
      </w:r>
      <w:r w:rsidR="00B06CDC">
        <w:rPr>
          <w:sz w:val="20"/>
          <w:szCs w:val="20"/>
          <w:lang w:val="en-US"/>
        </w:rPr>
        <w:t>Different optimizers were tried, reaching similar results. In particular, 2 of these attempts are reported:</w:t>
      </w:r>
    </w:p>
    <w:p w14:paraId="7BC1C057" w14:textId="1AFA7DB2" w:rsidR="00B06CDC" w:rsidRDefault="00B06CDC" w:rsidP="00641DE6">
      <w:pPr>
        <w:tabs>
          <w:tab w:val="center" w:pos="5527"/>
        </w:tabs>
        <w:rPr>
          <w:sz w:val="20"/>
          <w:szCs w:val="20"/>
          <w:lang w:val="en-US"/>
        </w:rPr>
      </w:pPr>
      <w:r w:rsidRPr="00B06CDC">
        <w:rPr>
          <w:noProof/>
          <w:sz w:val="20"/>
          <w:szCs w:val="20"/>
          <w:lang w:eastAsia="it-IT"/>
        </w:rPr>
        <mc:AlternateContent>
          <mc:Choice Requires="wps">
            <w:drawing>
              <wp:anchor distT="45720" distB="45720" distL="114300" distR="114300" simplePos="0" relativeHeight="251710464" behindDoc="0" locked="0" layoutInCell="1" allowOverlap="1" wp14:anchorId="6041CB92" wp14:editId="22128F03">
                <wp:simplePos x="0" y="0"/>
                <wp:positionH relativeFrom="column">
                  <wp:posOffset>3780155</wp:posOffset>
                </wp:positionH>
                <wp:positionV relativeFrom="paragraph">
                  <wp:posOffset>600075</wp:posOffset>
                </wp:positionV>
                <wp:extent cx="2264410" cy="236855"/>
                <wp:effectExtent l="0" t="0" r="21590" b="10795"/>
                <wp:wrapSquare wrapText="bothSides"/>
                <wp:docPr id="3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4410" cy="236855"/>
                        </a:xfrm>
                        <a:prstGeom prst="rect">
                          <a:avLst/>
                        </a:prstGeom>
                        <a:solidFill>
                          <a:srgbClr val="FFFFFF"/>
                        </a:solidFill>
                        <a:ln w="9525">
                          <a:solidFill>
                            <a:srgbClr val="000000"/>
                          </a:solidFill>
                          <a:miter lim="800000"/>
                          <a:headEnd/>
                          <a:tailEnd/>
                        </a:ln>
                      </wps:spPr>
                      <wps:txbx>
                        <w:txbxContent>
                          <w:p w14:paraId="2E329EC8" w14:textId="273A4957" w:rsidR="00B06CDC" w:rsidRPr="00B06CDC" w:rsidRDefault="00B06CDC" w:rsidP="00B06CDC">
                            <w:pPr>
                              <w:rPr>
                                <w:lang w:val="en-US"/>
                              </w:rPr>
                            </w:pPr>
                            <w:r>
                              <w:rPr>
                                <w:sz w:val="16"/>
                                <w:szCs w:val="20"/>
                                <w:lang w:val="en-US"/>
                              </w:rPr>
                              <w:t>2</w:t>
                            </w:r>
                            <w:r w:rsidRPr="00B06CDC">
                              <w:rPr>
                                <w:sz w:val="16"/>
                                <w:szCs w:val="20"/>
                                <w:lang w:val="en-US"/>
                              </w:rPr>
                              <w:t>.</w:t>
                            </w:r>
                            <w:r>
                              <w:rPr>
                                <w:sz w:val="16"/>
                                <w:szCs w:val="20"/>
                                <w:lang w:val="en-US"/>
                              </w:rPr>
                              <w:t>SGD optimizer, learning rate=0.001, 3 epochs</w:t>
                            </w:r>
                          </w:p>
                          <w:p w14:paraId="67021FEB" w14:textId="77777777" w:rsidR="00B06CDC" w:rsidRPr="00B06CDC" w:rsidRDefault="00B06CDC" w:rsidP="00B06CD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41CB92" id="_x0000_s1049" type="#_x0000_t202" style="position:absolute;margin-left:297.65pt;margin-top:47.25pt;width:178.3pt;height:18.6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">
                <v:textbox>
                  <w:txbxContent>
                    <w:p w14:paraId="2E329EC8" w14:textId="273A4957" w:rsidR="00B06CDC" w:rsidRPr="00B06CDC" w:rsidRDefault="00B06CDC" w:rsidP="00B06CDC">
                      <w:pPr>
                        <w:rPr>
                          <w:lang w:val="en-US"/>
                        </w:rPr>
                      </w:pPr>
                      <w:r>
                        <w:rPr>
                          <w:sz w:val="16"/>
                          <w:szCs w:val="20"/>
                          <w:lang w:val="en-US"/>
                        </w:rPr>
                        <w:t>2</w:t>
                      </w:r>
                      <w:r w:rsidRPr="00B06CDC">
                        <w:rPr>
                          <w:sz w:val="16"/>
                          <w:szCs w:val="20"/>
                          <w:lang w:val="en-US"/>
                        </w:rPr>
                        <w:t>.</w:t>
                      </w:r>
                      <w:r>
                        <w:rPr>
                          <w:sz w:val="16"/>
                          <w:szCs w:val="20"/>
                          <w:lang w:val="en-US"/>
                        </w:rPr>
                        <w:t>SGD optimizer, learning rate=0.001, 3 epochs</w:t>
                      </w:r>
                    </w:p>
                    <w:p w14:paraId="67021FEB" w14:textId="77777777" w:rsidR="00B06CDC" w:rsidRPr="00B06CDC" w:rsidRDefault="00B06CDC" w:rsidP="00B06CDC">
                      <w:pPr>
                        <w:rPr>
                          <w:lang w:val="en-US"/>
                        </w:rPr>
                      </w:pPr>
                    </w:p>
                  </w:txbxContent>
                </v:textbox>
                <w10:wrap type="square"/>
              </v:shape>
            </w:pict>
          </mc:Fallback>
        </mc:AlternateContent>
      </w:r>
      <w:r>
        <w:rPr>
          <w:noProof/>
          <w:sz w:val="20"/>
          <w:szCs w:val="20"/>
          <w:lang w:eastAsia="it-IT"/>
        </w:rPr>
        <w:drawing>
          <wp:inline distT="0" distB="0" distL="0" distR="0" wp14:anchorId="293F0092" wp14:editId="6DD656C0">
            <wp:extent cx="3661410" cy="511810"/>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gd001.png"/>
                    <pic:cNvPicPr/>
                  </pic:nvPicPr>
                  <pic:blipFill rotWithShape="1">
                    <a:blip r:embed="rId29">
                      <a:extLst>
                        <a:ext uri="{28A0092B-C50C-407E-A947-70E740481C1C}">
                          <a14:useLocalDpi xmlns:a14="http://schemas.microsoft.com/office/drawing/2010/main" val="0"/>
                        </a:ext>
                      </a:extLst>
                    </a:blip>
                    <a:srcRect t="36712" r="40105" b="12792"/>
                    <a:stretch/>
                  </pic:blipFill>
                  <pic:spPr bwMode="auto">
                    <a:xfrm>
                      <a:off x="0" y="0"/>
                      <a:ext cx="3665645" cy="512402"/>
                    </a:xfrm>
                    <a:prstGeom prst="rect">
                      <a:avLst/>
                    </a:prstGeom>
                    <a:ln>
                      <a:noFill/>
                    </a:ln>
                    <a:extLst>
                      <a:ext uri="{53640926-AAD7-44D8-BBD7-CCE9431645EC}">
                        <a14:shadowObscured xmlns:a14="http://schemas.microsoft.com/office/drawing/2010/main"/>
                      </a:ext>
                    </a:extLst>
                  </pic:spPr>
                </pic:pic>
              </a:graphicData>
            </a:graphic>
          </wp:inline>
        </w:drawing>
      </w:r>
    </w:p>
    <w:p w14:paraId="7318C254" w14:textId="515CDDD0" w:rsidR="00B06CDC" w:rsidRDefault="00B06CDC" w:rsidP="00641DE6">
      <w:pPr>
        <w:tabs>
          <w:tab w:val="center" w:pos="5527"/>
        </w:tabs>
        <w:rPr>
          <w:sz w:val="20"/>
          <w:szCs w:val="20"/>
          <w:lang w:val="en-US"/>
        </w:rPr>
      </w:pPr>
      <w:r>
        <w:rPr>
          <w:sz w:val="20"/>
          <w:szCs w:val="20"/>
          <w:lang w:val="en-US"/>
        </w:rPr>
        <w:t>It can be seen that the two methods produced almost the same results on the training set, apart from the first epoch.</w:t>
      </w:r>
    </w:p>
    <w:p w14:paraId="335470D2" w14:textId="578CEE0F" w:rsidR="00B06CDC" w:rsidRPr="00DA4DFF" w:rsidRDefault="00B06CDC" w:rsidP="00641DE6">
      <w:pPr>
        <w:tabs>
          <w:tab w:val="center" w:pos="5527"/>
        </w:tabs>
        <w:rPr>
          <w:sz w:val="20"/>
          <w:szCs w:val="20"/>
          <w:u w:val="single"/>
          <w:lang w:val="en-US"/>
        </w:rPr>
      </w:pPr>
      <w:r>
        <w:rPr>
          <w:sz w:val="20"/>
          <w:szCs w:val="20"/>
          <w:lang w:val="en-US"/>
        </w:rPr>
        <w:t>On the test set, the results were:</w:t>
      </w:r>
    </w:p>
    <w:p w14:paraId="549589E4" w14:textId="628186CB" w:rsidR="00B06CDC" w:rsidRPr="00B06CDC" w:rsidRDefault="00B10A06" w:rsidP="00B06CDC">
      <w:pPr>
        <w:pStyle w:val="Paragrafoelenco"/>
        <w:numPr>
          <w:ilvl w:val="0"/>
          <w:numId w:val="12"/>
        </w:numPr>
        <w:tabs>
          <w:tab w:val="center" w:pos="5527"/>
        </w:tabs>
        <w:rPr>
          <w:sz w:val="20"/>
          <w:szCs w:val="20"/>
          <w:lang w:val="en-US"/>
        </w:rPr>
      </w:pPr>
      <w:r>
        <w:rPr>
          <w:sz w:val="20"/>
          <w:szCs w:val="20"/>
          <w:lang w:val="en-US"/>
        </w:rPr>
        <w:t xml:space="preserve">Adam optimizer: loss=0.36, accuracy=0.9600 </w:t>
      </w:r>
    </w:p>
    <w:p w14:paraId="72EC4372" w14:textId="59F68068" w:rsidR="00B06CDC" w:rsidRDefault="00B10A06" w:rsidP="00B06CDC">
      <w:pPr>
        <w:pStyle w:val="Paragrafoelenco"/>
        <w:numPr>
          <w:ilvl w:val="0"/>
          <w:numId w:val="11"/>
        </w:numPr>
        <w:tabs>
          <w:tab w:val="center" w:pos="5527"/>
        </w:tabs>
        <w:rPr>
          <w:sz w:val="20"/>
          <w:szCs w:val="20"/>
          <w:lang w:val="en-US"/>
        </w:rPr>
      </w:pPr>
      <w:r>
        <w:rPr>
          <w:sz w:val="20"/>
          <w:szCs w:val="20"/>
          <w:lang w:val="en-US"/>
        </w:rPr>
        <w:t xml:space="preserve">SGD: </w:t>
      </w:r>
      <w:r w:rsidR="00B06CDC">
        <w:rPr>
          <w:sz w:val="20"/>
          <w:szCs w:val="20"/>
          <w:lang w:val="en-US"/>
        </w:rPr>
        <w:t>l</w:t>
      </w:r>
      <w:r>
        <w:rPr>
          <w:sz w:val="20"/>
          <w:szCs w:val="20"/>
          <w:lang w:val="en-US"/>
        </w:rPr>
        <w:t>oss=</w:t>
      </w:r>
      <w:r w:rsidR="00B06CDC">
        <w:rPr>
          <w:sz w:val="20"/>
          <w:szCs w:val="20"/>
          <w:lang w:val="en-US"/>
        </w:rPr>
        <w:t>0.12</w:t>
      </w:r>
      <w:r>
        <w:rPr>
          <w:sz w:val="20"/>
          <w:szCs w:val="20"/>
          <w:lang w:val="en-US"/>
        </w:rPr>
        <w:t xml:space="preserve">, accuracy=0.9570 </w:t>
      </w:r>
    </w:p>
    <w:p w14:paraId="685FDCDC" w14:textId="1BDA3D37" w:rsidR="00AE14E4" w:rsidRDefault="00AE14E4" w:rsidP="00B10A06">
      <w:pPr>
        <w:tabs>
          <w:tab w:val="center" w:pos="5527"/>
        </w:tabs>
        <w:rPr>
          <w:sz w:val="20"/>
          <w:szCs w:val="20"/>
          <w:lang w:val="en-US"/>
        </w:rPr>
      </w:pPr>
    </w:p>
    <w:p w14:paraId="1E6B26F9" w14:textId="0FC2D695" w:rsidR="00CC4687" w:rsidRDefault="00CC4687" w:rsidP="00B10A06">
      <w:pPr>
        <w:tabs>
          <w:tab w:val="center" w:pos="5527"/>
        </w:tabs>
        <w:rPr>
          <w:sz w:val="20"/>
          <w:szCs w:val="20"/>
          <w:lang w:val="en-US"/>
        </w:rPr>
      </w:pPr>
    </w:p>
    <w:p w14:paraId="40AEC77A" w14:textId="77777777" w:rsidR="00CC4687" w:rsidRPr="00CC4687" w:rsidRDefault="00CC4687" w:rsidP="00B10A06">
      <w:pPr>
        <w:tabs>
          <w:tab w:val="center" w:pos="5527"/>
        </w:tabs>
        <w:rPr>
          <w:color w:val="FF0000"/>
          <w:sz w:val="20"/>
          <w:szCs w:val="20"/>
          <w:lang w:val="en-US"/>
        </w:rPr>
      </w:pPr>
    </w:p>
    <w:p w14:paraId="54B5B49E" w14:textId="77777777" w:rsidR="00E21E79" w:rsidRDefault="00E21E79" w:rsidP="00AE14E4">
      <w:pPr>
        <w:rPr>
          <w:rFonts w:ascii="Consolas" w:hAnsi="Consolas"/>
          <w:b/>
          <w:bCs/>
          <w:color w:val="1F3864"/>
          <w:sz w:val="40"/>
          <w:szCs w:val="40"/>
          <w:lang w:val="en-US"/>
        </w:rPr>
      </w:pPr>
    </w:p>
    <w:p w14:paraId="4494E2F1" w14:textId="77777777" w:rsidR="00172692" w:rsidRDefault="00172692" w:rsidP="00AE14E4">
      <w:pPr>
        <w:rPr>
          <w:rFonts w:ascii="Consolas" w:hAnsi="Consolas"/>
          <w:b/>
          <w:bCs/>
          <w:color w:val="1F3864"/>
          <w:sz w:val="40"/>
          <w:szCs w:val="40"/>
          <w:lang w:val="en-US"/>
        </w:rPr>
      </w:pPr>
    </w:p>
    <w:p w14:paraId="386DC7AF" w14:textId="79A4DBE5" w:rsidR="00AE14E4" w:rsidRDefault="00E21E79" w:rsidP="00AE14E4">
      <w:pPr>
        <w:rPr>
          <w:rFonts w:ascii="Consolas" w:hAnsi="Consolas"/>
          <w:b/>
          <w:bCs/>
          <w:color w:val="1F3864"/>
          <w:sz w:val="40"/>
          <w:szCs w:val="40"/>
          <w:lang w:val="en-US"/>
        </w:rPr>
      </w:pPr>
      <w:r>
        <w:rPr>
          <w:rFonts w:ascii="Consolas" w:hAnsi="Consolas"/>
          <w:b/>
          <w:bCs/>
          <w:color w:val="1F3864"/>
          <w:sz w:val="40"/>
          <w:szCs w:val="40"/>
          <w:lang w:val="en-US"/>
        </w:rPr>
        <w:lastRenderedPageBreak/>
        <w:t>COMPUTER LAB 4 – KALMAN FILTER</w:t>
      </w:r>
    </w:p>
    <w:p w14:paraId="4CD07718" w14:textId="7488A370" w:rsidR="00E21E79" w:rsidRDefault="008E4548" w:rsidP="00AE14E4">
      <w:pPr>
        <w:rPr>
          <w:sz w:val="20"/>
          <w:szCs w:val="20"/>
          <w:lang w:val="en-US"/>
        </w:rPr>
      </w:pPr>
      <w:r>
        <w:rPr>
          <w:sz w:val="20"/>
          <w:szCs w:val="20"/>
          <w:lang w:val="en-US"/>
        </w:rPr>
        <w:t>In this exercise, we studied an object moving on a 2D plane with constant (except for the noise) velocity. We simulated the motion of this object considering to have only the possibility to measure the positions at different time instants, not the velocities. We model</w:t>
      </w:r>
      <w:r w:rsidR="00C97F56">
        <w:rPr>
          <w:sz w:val="20"/>
          <w:szCs w:val="20"/>
          <w:lang w:val="en-US"/>
        </w:rPr>
        <w:t>l</w:t>
      </w:r>
      <w:r>
        <w:rPr>
          <w:sz w:val="20"/>
          <w:szCs w:val="20"/>
          <w:lang w:val="en-US"/>
        </w:rPr>
        <w:t>ed the system noise as a Gaussian noise</w:t>
      </w:r>
      <w:r w:rsidR="0047459F">
        <w:rPr>
          <w:sz w:val="20"/>
          <w:szCs w:val="20"/>
          <w:lang w:val="en-US"/>
        </w:rPr>
        <w:t xml:space="preserve"> with diagonal covariance matrix (no correlation between noises referred to different variables). The observation noise vector is also modelled as a Gaussian noise with diagonal covariance matrix.</w:t>
      </w:r>
    </w:p>
    <w:p w14:paraId="1C299080" w14:textId="617679D7" w:rsidR="0047459F" w:rsidRDefault="0047459F" w:rsidP="00AE14E4">
      <w:pPr>
        <w:rPr>
          <w:sz w:val="20"/>
          <w:szCs w:val="20"/>
          <w:lang w:val="en-US"/>
        </w:rPr>
      </w:pPr>
      <w:r>
        <w:rPr>
          <w:sz w:val="20"/>
          <w:szCs w:val="20"/>
          <w:lang w:val="en-US"/>
        </w:rPr>
        <w:t>We built a Kalman filter based on a model with constant velocity (trying with velocity=</w:t>
      </w:r>
      <w:r w:rsidR="00513276">
        <w:rPr>
          <w:sz w:val="20"/>
          <w:szCs w:val="20"/>
          <w:lang w:val="en-US"/>
        </w:rPr>
        <w:t>0</w:t>
      </w:r>
      <w:r w:rsidR="00CC4687">
        <w:rPr>
          <w:sz w:val="20"/>
          <w:szCs w:val="20"/>
          <w:lang w:val="en-US"/>
        </w:rPr>
        <w:t>.5</w:t>
      </w:r>
      <w:r w:rsidR="00513276">
        <w:rPr>
          <w:sz w:val="20"/>
          <w:szCs w:val="20"/>
          <w:lang w:val="en-US"/>
        </w:rPr>
        <w:t xml:space="preserve">, </w:t>
      </w:r>
      <w:r>
        <w:rPr>
          <w:sz w:val="20"/>
          <w:szCs w:val="20"/>
          <w:lang w:val="en-US"/>
        </w:rPr>
        <w:t>1.5</w:t>
      </w:r>
      <w:r w:rsidR="00513276">
        <w:rPr>
          <w:sz w:val="20"/>
          <w:szCs w:val="20"/>
          <w:lang w:val="en-US"/>
        </w:rPr>
        <w:t xml:space="preserve"> and 2.5</w:t>
      </w:r>
      <w:r>
        <w:rPr>
          <w:sz w:val="20"/>
          <w:szCs w:val="20"/>
          <w:lang w:val="en-US"/>
        </w:rPr>
        <w:t>)</w:t>
      </w:r>
      <w:r w:rsidR="006D0580">
        <w:rPr>
          <w:sz w:val="20"/>
          <w:szCs w:val="20"/>
          <w:lang w:val="en-US"/>
        </w:rPr>
        <w:t xml:space="preserve"> using our predictions </w:t>
      </w:r>
      <w:r w:rsidR="00715C20">
        <w:rPr>
          <w:sz w:val="20"/>
          <w:szCs w:val="20"/>
          <w:lang w:val="en-US"/>
        </w:rPr>
        <w:t xml:space="preserve">on the states </w:t>
      </w:r>
      <w:r w:rsidR="006D0580">
        <w:rPr>
          <w:sz w:val="20"/>
          <w:szCs w:val="20"/>
          <w:lang w:val="en-US"/>
        </w:rPr>
        <w:t xml:space="preserve">and the simulated measurements to give filtered </w:t>
      </w:r>
      <w:r w:rsidR="00ED1846">
        <w:rPr>
          <w:sz w:val="20"/>
          <w:szCs w:val="20"/>
          <w:lang w:val="en-US"/>
        </w:rPr>
        <w:t>estimates</w:t>
      </w:r>
      <w:r w:rsidR="006D0580">
        <w:rPr>
          <w:sz w:val="20"/>
          <w:szCs w:val="20"/>
          <w:lang w:val="en-US"/>
        </w:rPr>
        <w:t xml:space="preserve"> of the </w:t>
      </w:r>
      <w:r w:rsidR="00ED1846">
        <w:rPr>
          <w:sz w:val="20"/>
          <w:szCs w:val="20"/>
          <w:lang w:val="en-US"/>
        </w:rPr>
        <w:t xml:space="preserve">state of the </w:t>
      </w:r>
      <w:r w:rsidR="006D0580">
        <w:rPr>
          <w:sz w:val="20"/>
          <w:szCs w:val="20"/>
          <w:lang w:val="en-US"/>
        </w:rPr>
        <w:t>analyzed system</w:t>
      </w:r>
      <w:r w:rsidR="00715C20">
        <w:rPr>
          <w:sz w:val="20"/>
          <w:szCs w:val="20"/>
          <w:lang w:val="en-US"/>
        </w:rPr>
        <w:t xml:space="preserve">. </w:t>
      </w:r>
    </w:p>
    <w:p w14:paraId="7D5F66D6" w14:textId="40A4A889" w:rsidR="00513276" w:rsidRDefault="00172692" w:rsidP="00AE14E4">
      <w:pPr>
        <w:rPr>
          <w:sz w:val="20"/>
          <w:szCs w:val="20"/>
          <w:lang w:val="en-US"/>
        </w:rPr>
      </w:pPr>
      <w:r>
        <w:rPr>
          <w:noProof/>
          <w:sz w:val="20"/>
          <w:szCs w:val="20"/>
          <w:lang w:eastAsia="it-IT"/>
        </w:rPr>
        <w:drawing>
          <wp:anchor distT="0" distB="0" distL="114300" distR="114300" simplePos="0" relativeHeight="251762688" behindDoc="0" locked="0" layoutInCell="1" allowOverlap="1" wp14:anchorId="3B68BF1A" wp14:editId="458D419D">
            <wp:simplePos x="0" y="0"/>
            <wp:positionH relativeFrom="margin">
              <wp:posOffset>-1270</wp:posOffset>
            </wp:positionH>
            <wp:positionV relativeFrom="paragraph">
              <wp:posOffset>230505</wp:posOffset>
            </wp:positionV>
            <wp:extent cx="5871845" cy="3033395"/>
            <wp:effectExtent l="0" t="0" r="0" b="0"/>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71845" cy="3033395"/>
                    </a:xfrm>
                    <a:prstGeom prst="rect">
                      <a:avLst/>
                    </a:prstGeom>
                  </pic:spPr>
                </pic:pic>
              </a:graphicData>
            </a:graphic>
            <wp14:sizeRelH relativeFrom="page">
              <wp14:pctWidth>0</wp14:pctWidth>
            </wp14:sizeRelH>
            <wp14:sizeRelV relativeFrom="page">
              <wp14:pctHeight>0</wp14:pctHeight>
            </wp14:sizeRelV>
          </wp:anchor>
        </w:drawing>
      </w:r>
    </w:p>
    <w:p w14:paraId="01D7398A" w14:textId="4D16DA70" w:rsidR="00172692" w:rsidRPr="001F0B59" w:rsidRDefault="00172692" w:rsidP="00172692">
      <w:pPr>
        <w:rPr>
          <w:rFonts w:asciiTheme="minorHAnsi" w:hAnsiTheme="minorHAnsi" w:cstheme="minorHAnsi"/>
          <w:i/>
          <w:iCs/>
          <w:sz w:val="20"/>
          <w:szCs w:val="20"/>
          <w:lang w:val="en-US"/>
        </w:rPr>
      </w:pPr>
      <w:r w:rsidRPr="001F0B59">
        <w:rPr>
          <w:rFonts w:asciiTheme="minorHAnsi" w:hAnsiTheme="minorHAnsi" w:cstheme="minorHAnsi"/>
          <w:noProof/>
          <w:lang w:eastAsia="it-IT"/>
        </w:rPr>
        <w:drawing>
          <wp:anchor distT="0" distB="0" distL="114300" distR="114300" simplePos="0" relativeHeight="251763712" behindDoc="0" locked="0" layoutInCell="1" allowOverlap="1" wp14:anchorId="39B2CC8E" wp14:editId="51017606">
            <wp:simplePos x="0" y="0"/>
            <wp:positionH relativeFrom="margin">
              <wp:posOffset>-1270</wp:posOffset>
            </wp:positionH>
            <wp:positionV relativeFrom="paragraph">
              <wp:posOffset>3314700</wp:posOffset>
            </wp:positionV>
            <wp:extent cx="5934075" cy="3112770"/>
            <wp:effectExtent l="0" t="0" r="9525" b="0"/>
            <wp:wrapSquare wrapText="bothSides"/>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112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0B59">
        <w:rPr>
          <w:rFonts w:asciiTheme="minorHAnsi" w:hAnsiTheme="minorHAnsi" w:cstheme="minorHAnsi"/>
          <w:i/>
          <w:iCs/>
          <w:sz w:val="20"/>
          <w:szCs w:val="20"/>
          <w:lang w:val="en-US"/>
        </w:rPr>
        <w:t xml:space="preserve">Fig. </w:t>
      </w:r>
      <w:r w:rsidR="001F0B59">
        <w:rPr>
          <w:rFonts w:asciiTheme="minorHAnsi" w:hAnsiTheme="minorHAnsi" w:cstheme="minorHAnsi"/>
          <w:i/>
          <w:iCs/>
          <w:sz w:val="20"/>
          <w:szCs w:val="20"/>
          <w:lang w:val="en-US"/>
        </w:rPr>
        <w:t>5</w:t>
      </w:r>
      <w:r w:rsidR="00D27011" w:rsidRPr="001F0B59">
        <w:rPr>
          <w:rFonts w:asciiTheme="minorHAnsi" w:hAnsiTheme="minorHAnsi" w:cstheme="minorHAnsi"/>
          <w:i/>
          <w:iCs/>
          <w:sz w:val="20"/>
          <w:szCs w:val="20"/>
          <w:lang w:val="en-US"/>
        </w:rPr>
        <w:t>.1</w:t>
      </w:r>
      <w:r w:rsidRPr="001F0B59">
        <w:rPr>
          <w:rFonts w:asciiTheme="minorHAnsi" w:hAnsiTheme="minorHAnsi" w:cstheme="minorHAnsi"/>
          <w:i/>
          <w:iCs/>
          <w:sz w:val="20"/>
          <w:szCs w:val="20"/>
          <w:lang w:val="en-US"/>
        </w:rPr>
        <w:t xml:space="preserve"> – velocity=0.5</w:t>
      </w:r>
      <w:r w:rsidR="001F0B59">
        <w:rPr>
          <w:rFonts w:asciiTheme="minorHAnsi" w:hAnsiTheme="minorHAnsi" w:cstheme="minorHAnsi"/>
          <w:i/>
          <w:iCs/>
          <w:sz w:val="20"/>
          <w:szCs w:val="20"/>
          <w:lang w:val="en-US"/>
        </w:rPr>
        <w:t>.</w:t>
      </w:r>
    </w:p>
    <w:p w14:paraId="656BE1CC" w14:textId="6CA530A2" w:rsidR="00AE14E4" w:rsidRDefault="00172692" w:rsidP="00172692">
      <w:pPr>
        <w:rPr>
          <w:i/>
          <w:iCs/>
          <w:sz w:val="20"/>
          <w:szCs w:val="20"/>
          <w:lang w:val="en-US"/>
        </w:rPr>
      </w:pPr>
      <w:r>
        <w:rPr>
          <w:i/>
          <w:iCs/>
          <w:sz w:val="20"/>
          <w:szCs w:val="20"/>
          <w:lang w:val="en-US"/>
        </w:rPr>
        <w:t xml:space="preserve">Fig. </w:t>
      </w:r>
      <w:r w:rsidR="001F0B59">
        <w:rPr>
          <w:i/>
          <w:iCs/>
          <w:sz w:val="20"/>
          <w:szCs w:val="20"/>
          <w:lang w:val="en-US"/>
        </w:rPr>
        <w:t>5</w:t>
      </w:r>
      <w:r w:rsidR="00D27011">
        <w:rPr>
          <w:i/>
          <w:iCs/>
          <w:sz w:val="20"/>
          <w:szCs w:val="20"/>
          <w:lang w:val="en-US"/>
        </w:rPr>
        <w:t>.2 – velocity=1.5</w:t>
      </w:r>
      <w:r w:rsidR="001F0B59">
        <w:rPr>
          <w:i/>
          <w:iCs/>
          <w:sz w:val="20"/>
          <w:szCs w:val="20"/>
          <w:lang w:val="en-US"/>
        </w:rPr>
        <w:t>.</w:t>
      </w:r>
    </w:p>
    <w:p w14:paraId="7238C826" w14:textId="41930EA7" w:rsidR="00D27011" w:rsidRDefault="00D27011" w:rsidP="00172692">
      <w:pPr>
        <w:rPr>
          <w:i/>
          <w:iCs/>
          <w:sz w:val="20"/>
          <w:szCs w:val="20"/>
          <w:u w:val="single"/>
          <w:lang w:val="en-US"/>
        </w:rPr>
      </w:pPr>
      <w:r>
        <w:rPr>
          <w:noProof/>
          <w:lang w:eastAsia="it-IT"/>
        </w:rPr>
        <w:lastRenderedPageBreak/>
        <w:drawing>
          <wp:anchor distT="0" distB="0" distL="114300" distR="114300" simplePos="0" relativeHeight="251764736" behindDoc="1" locked="0" layoutInCell="1" allowOverlap="1" wp14:anchorId="5093A998" wp14:editId="0F33B8CC">
            <wp:simplePos x="0" y="0"/>
            <wp:positionH relativeFrom="margin">
              <wp:align>center</wp:align>
            </wp:positionH>
            <wp:positionV relativeFrom="paragraph">
              <wp:posOffset>0</wp:posOffset>
            </wp:positionV>
            <wp:extent cx="6120130" cy="3147060"/>
            <wp:effectExtent l="0" t="0" r="0" b="0"/>
            <wp:wrapTight wrapText="bothSides">
              <wp:wrapPolygon edited="0">
                <wp:start x="0" y="0"/>
                <wp:lineTo x="0" y="21443"/>
                <wp:lineTo x="21515" y="21443"/>
                <wp:lineTo x="21515" y="0"/>
                <wp:lineTo x="0" y="0"/>
              </wp:wrapPolygon>
            </wp:wrapTight>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0130" cy="3147060"/>
                    </a:xfrm>
                    <a:prstGeom prst="rect">
                      <a:avLst/>
                    </a:prstGeom>
                    <a:noFill/>
                    <a:ln>
                      <a:noFill/>
                    </a:ln>
                  </pic:spPr>
                </pic:pic>
              </a:graphicData>
            </a:graphic>
          </wp:anchor>
        </w:drawing>
      </w:r>
      <w:r w:rsidR="001F0B59">
        <w:rPr>
          <w:i/>
          <w:iCs/>
          <w:sz w:val="20"/>
          <w:szCs w:val="20"/>
          <w:lang w:val="en-US"/>
        </w:rPr>
        <w:t>Fig. 5</w:t>
      </w:r>
      <w:r>
        <w:rPr>
          <w:i/>
          <w:iCs/>
          <w:sz w:val="20"/>
          <w:szCs w:val="20"/>
          <w:lang w:val="en-US"/>
        </w:rPr>
        <w:t>.3 – velocity = 2.5</w:t>
      </w:r>
      <w:r w:rsidR="001F0B59">
        <w:rPr>
          <w:i/>
          <w:iCs/>
          <w:sz w:val="20"/>
          <w:szCs w:val="20"/>
          <w:lang w:val="en-US"/>
        </w:rPr>
        <w:t>.</w:t>
      </w:r>
    </w:p>
    <w:p w14:paraId="4DF3A967" w14:textId="77777777" w:rsidR="00CC4687" w:rsidRDefault="00CC4687" w:rsidP="00172692">
      <w:pPr>
        <w:rPr>
          <w:i/>
          <w:iCs/>
          <w:sz w:val="20"/>
          <w:szCs w:val="20"/>
          <w:u w:val="single"/>
          <w:lang w:val="en-US"/>
        </w:rPr>
      </w:pPr>
    </w:p>
    <w:p w14:paraId="6695BE86" w14:textId="171A23A6" w:rsidR="00172692" w:rsidRDefault="00CC4687" w:rsidP="00AF4DEC">
      <w:pPr>
        <w:rPr>
          <w:sz w:val="20"/>
          <w:szCs w:val="20"/>
          <w:lang w:val="en-US"/>
        </w:rPr>
      </w:pPr>
      <w:r>
        <w:rPr>
          <w:sz w:val="20"/>
          <w:szCs w:val="20"/>
          <w:lang w:val="en-US"/>
        </w:rPr>
        <w:t>Analyzing</w:t>
      </w:r>
      <w:r w:rsidR="00D27011">
        <w:rPr>
          <w:sz w:val="20"/>
          <w:szCs w:val="20"/>
          <w:lang w:val="en-US"/>
        </w:rPr>
        <w:t xml:space="preserve"> the graph</w:t>
      </w:r>
      <w:r>
        <w:rPr>
          <w:sz w:val="20"/>
          <w:szCs w:val="20"/>
          <w:lang w:val="en-US"/>
        </w:rPr>
        <w:t>s</w:t>
      </w:r>
      <w:r w:rsidR="00D27011">
        <w:rPr>
          <w:sz w:val="20"/>
          <w:szCs w:val="20"/>
          <w:lang w:val="en-US"/>
        </w:rPr>
        <w:t xml:space="preserve"> representing the position of the object wi</w:t>
      </w:r>
      <w:r>
        <w:rPr>
          <w:sz w:val="20"/>
          <w:szCs w:val="20"/>
          <w:lang w:val="en-US"/>
        </w:rPr>
        <w:t>th respect to the time instants (</w:t>
      </w:r>
      <w:r w:rsidR="00D27011">
        <w:rPr>
          <w:sz w:val="20"/>
          <w:szCs w:val="20"/>
          <w:lang w:val="en-US"/>
        </w:rPr>
        <w:t xml:space="preserve">trying with three different velocity </w:t>
      </w:r>
      <w:r>
        <w:rPr>
          <w:sz w:val="20"/>
          <w:szCs w:val="20"/>
          <w:lang w:val="en-US"/>
        </w:rPr>
        <w:t xml:space="preserve">values: </w:t>
      </w:r>
      <w:r w:rsidR="00D27011">
        <w:rPr>
          <w:sz w:val="20"/>
          <w:szCs w:val="20"/>
          <w:lang w:val="en-US"/>
        </w:rPr>
        <w:t>0.5, 1.5, 2.5)</w:t>
      </w:r>
      <w:r>
        <w:rPr>
          <w:sz w:val="20"/>
          <w:szCs w:val="20"/>
          <w:lang w:val="en-US"/>
        </w:rPr>
        <w:t>, it can be seen (FIGs</w:t>
      </w:r>
      <w:r w:rsidR="00AF4DEC">
        <w:rPr>
          <w:sz w:val="20"/>
          <w:szCs w:val="20"/>
          <w:lang w:val="en-US"/>
        </w:rPr>
        <w:t xml:space="preserve">. </w:t>
      </w:r>
      <w:r w:rsidR="001F0B59">
        <w:rPr>
          <w:sz w:val="20"/>
          <w:szCs w:val="20"/>
          <w:lang w:val="en-US"/>
        </w:rPr>
        <w:t>5</w:t>
      </w:r>
      <w:r w:rsidR="00D27011">
        <w:rPr>
          <w:sz w:val="20"/>
          <w:szCs w:val="20"/>
          <w:lang w:val="en-US"/>
        </w:rPr>
        <w:t>.1</w:t>
      </w:r>
      <w:r w:rsidR="001F0B59">
        <w:rPr>
          <w:sz w:val="20"/>
          <w:szCs w:val="20"/>
          <w:lang w:val="en-US"/>
        </w:rPr>
        <w:t>, 5.2 and 5</w:t>
      </w:r>
      <w:r w:rsidR="00AF4DEC">
        <w:rPr>
          <w:sz w:val="20"/>
          <w:szCs w:val="20"/>
          <w:lang w:val="en-US"/>
        </w:rPr>
        <w:t>.3</w:t>
      </w:r>
      <w:r>
        <w:rPr>
          <w:sz w:val="20"/>
          <w:szCs w:val="20"/>
          <w:lang w:val="en-US"/>
        </w:rPr>
        <w:t>) that</w:t>
      </w:r>
      <w:r w:rsidR="00AF4DEC">
        <w:rPr>
          <w:sz w:val="20"/>
          <w:szCs w:val="20"/>
          <w:lang w:val="en-US"/>
        </w:rPr>
        <w:t xml:space="preserve"> for higher values of the velocity there seem to </w:t>
      </w:r>
      <w:r w:rsidR="006E0986">
        <w:rPr>
          <w:sz w:val="20"/>
          <w:szCs w:val="20"/>
          <w:lang w:val="en-US"/>
        </w:rPr>
        <w:t xml:space="preserve">be less influence of the noise on the system as the noise variance is the same. </w:t>
      </w:r>
    </w:p>
    <w:p w14:paraId="6129256F" w14:textId="17B6A99D" w:rsidR="006E0986" w:rsidRDefault="006E0986" w:rsidP="00AF4DEC">
      <w:pPr>
        <w:rPr>
          <w:sz w:val="20"/>
          <w:szCs w:val="20"/>
          <w:lang w:val="en-US"/>
        </w:rPr>
      </w:pPr>
      <w:r>
        <w:rPr>
          <w:sz w:val="20"/>
          <w:szCs w:val="20"/>
          <w:lang w:val="en-US"/>
        </w:rPr>
        <w:t>We also tried to change some parameters: we modified the covariance matrix of the system by modifying the</w:t>
      </w:r>
      <w:r w:rsidR="00A704EF">
        <w:rPr>
          <w:sz w:val="20"/>
          <w:szCs w:val="20"/>
          <w:lang w:val="en-US"/>
        </w:rPr>
        <w:t xml:space="preserve"> noise variances and the initial guesses of the mean.</w:t>
      </w:r>
    </w:p>
    <w:p w14:paraId="5595B3AA" w14:textId="77777777" w:rsidR="00CC4687" w:rsidRDefault="00CC4687" w:rsidP="00AF4DEC">
      <w:pPr>
        <w:rPr>
          <w:sz w:val="20"/>
          <w:szCs w:val="20"/>
          <w:lang w:val="en-US"/>
        </w:rPr>
      </w:pPr>
    </w:p>
    <w:p w14:paraId="2F5B4917" w14:textId="1E682BD0" w:rsidR="00A704EF" w:rsidRDefault="00A704EF" w:rsidP="00AF4DEC">
      <w:pPr>
        <w:rPr>
          <w:sz w:val="20"/>
          <w:szCs w:val="20"/>
          <w:lang w:val="en-US"/>
        </w:rPr>
      </w:pPr>
      <w:r>
        <w:rPr>
          <w:noProof/>
          <w:sz w:val="20"/>
          <w:szCs w:val="20"/>
          <w:lang w:eastAsia="it-IT"/>
        </w:rPr>
        <w:drawing>
          <wp:anchor distT="0" distB="0" distL="114300" distR="114300" simplePos="0" relativeHeight="251765760" behindDoc="1" locked="0" layoutInCell="1" allowOverlap="1" wp14:anchorId="2AE4F851" wp14:editId="0E9AFCA0">
            <wp:simplePos x="0" y="0"/>
            <wp:positionH relativeFrom="column">
              <wp:posOffset>-3810</wp:posOffset>
            </wp:positionH>
            <wp:positionV relativeFrom="paragraph">
              <wp:posOffset>3175</wp:posOffset>
            </wp:positionV>
            <wp:extent cx="6120130" cy="3191510"/>
            <wp:effectExtent l="0" t="0" r="0" b="8890"/>
            <wp:wrapTight wrapText="bothSides">
              <wp:wrapPolygon edited="0">
                <wp:start x="0" y="0"/>
                <wp:lineTo x="0" y="21531"/>
                <wp:lineTo x="21515" y="21531"/>
                <wp:lineTo x="21515" y="0"/>
                <wp:lineTo x="0" y="0"/>
              </wp:wrapPolygon>
            </wp:wrapTight>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33">
                      <a:extLst>
                        <a:ext uri="{28A0092B-C50C-407E-A947-70E740481C1C}">
                          <a14:useLocalDpi xmlns:a14="http://schemas.microsoft.com/office/drawing/2010/main" val="0"/>
                        </a:ext>
                      </a:extLst>
                    </a:blip>
                    <a:stretch>
                      <a:fillRect/>
                    </a:stretch>
                  </pic:blipFill>
                  <pic:spPr>
                    <a:xfrm>
                      <a:off x="0" y="0"/>
                      <a:ext cx="6120130" cy="3191510"/>
                    </a:xfrm>
                    <a:prstGeom prst="rect">
                      <a:avLst/>
                    </a:prstGeom>
                  </pic:spPr>
                </pic:pic>
              </a:graphicData>
            </a:graphic>
            <wp14:sizeRelV relativeFrom="margin">
              <wp14:pctHeight>0</wp14:pctHeight>
            </wp14:sizeRelV>
          </wp:anchor>
        </w:drawing>
      </w:r>
      <w:r w:rsidR="001F0B59">
        <w:rPr>
          <w:i/>
          <w:iCs/>
          <w:sz w:val="20"/>
          <w:szCs w:val="20"/>
          <w:lang w:val="en-US"/>
        </w:rPr>
        <w:t>Fig 5</w:t>
      </w:r>
      <w:r>
        <w:rPr>
          <w:i/>
          <w:iCs/>
          <w:sz w:val="20"/>
          <w:szCs w:val="20"/>
          <w:lang w:val="en-US"/>
        </w:rPr>
        <w:t>.4 – small system std.</w:t>
      </w:r>
    </w:p>
    <w:p w14:paraId="5F717DF2" w14:textId="5B4C1D95" w:rsidR="00172692" w:rsidRPr="00172692" w:rsidRDefault="00172692" w:rsidP="00172692">
      <w:pPr>
        <w:jc w:val="right"/>
        <w:rPr>
          <w:sz w:val="20"/>
          <w:szCs w:val="20"/>
          <w:lang w:val="en-US"/>
        </w:rPr>
      </w:pPr>
    </w:p>
    <w:p w14:paraId="39E942F0" w14:textId="6E40E049" w:rsidR="00172692" w:rsidRPr="00172692" w:rsidRDefault="00A704EF" w:rsidP="00172692">
      <w:pPr>
        <w:rPr>
          <w:sz w:val="20"/>
          <w:szCs w:val="20"/>
          <w:lang w:val="en-US"/>
        </w:rPr>
      </w:pPr>
      <w:r>
        <w:rPr>
          <w:noProof/>
          <w:sz w:val="20"/>
          <w:szCs w:val="20"/>
          <w:lang w:eastAsia="it-IT"/>
        </w:rPr>
        <w:lastRenderedPageBreak/>
        <w:drawing>
          <wp:inline distT="0" distB="0" distL="0" distR="0" wp14:anchorId="49E95059" wp14:editId="751526C5">
            <wp:extent cx="5981700" cy="3108771"/>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4">
                      <a:extLst>
                        <a:ext uri="{28A0092B-C50C-407E-A947-70E740481C1C}">
                          <a14:useLocalDpi xmlns:a14="http://schemas.microsoft.com/office/drawing/2010/main" val="0"/>
                        </a:ext>
                      </a:extLst>
                    </a:blip>
                    <a:stretch>
                      <a:fillRect/>
                    </a:stretch>
                  </pic:blipFill>
                  <pic:spPr>
                    <a:xfrm>
                      <a:off x="0" y="0"/>
                      <a:ext cx="5986830" cy="3111437"/>
                    </a:xfrm>
                    <a:prstGeom prst="rect">
                      <a:avLst/>
                    </a:prstGeom>
                  </pic:spPr>
                </pic:pic>
              </a:graphicData>
            </a:graphic>
          </wp:inline>
        </w:drawing>
      </w:r>
    </w:p>
    <w:p w14:paraId="70CCC651" w14:textId="6064AF24" w:rsidR="00CC4687" w:rsidRPr="00A704EF" w:rsidRDefault="001F0B59" w:rsidP="00172692">
      <w:pPr>
        <w:rPr>
          <w:i/>
          <w:iCs/>
          <w:sz w:val="20"/>
          <w:szCs w:val="20"/>
          <w:lang w:val="en-US"/>
        </w:rPr>
      </w:pPr>
      <w:r>
        <w:rPr>
          <w:i/>
          <w:iCs/>
          <w:sz w:val="20"/>
          <w:szCs w:val="20"/>
          <w:lang w:val="en-US"/>
        </w:rPr>
        <w:t>Fig 5</w:t>
      </w:r>
      <w:r w:rsidR="00A704EF" w:rsidRPr="00A704EF">
        <w:rPr>
          <w:i/>
          <w:iCs/>
          <w:sz w:val="20"/>
          <w:szCs w:val="20"/>
          <w:lang w:val="en-US"/>
        </w:rPr>
        <w:t>.5 – big system std.</w:t>
      </w:r>
    </w:p>
    <w:p w14:paraId="4DBF51C7" w14:textId="3919BEED" w:rsidR="007861AB" w:rsidRDefault="00CC4687" w:rsidP="00172692">
      <w:pPr>
        <w:rPr>
          <w:sz w:val="20"/>
          <w:szCs w:val="20"/>
          <w:lang w:val="en-US"/>
        </w:rPr>
      </w:pPr>
      <w:r>
        <w:rPr>
          <w:sz w:val="20"/>
          <w:szCs w:val="20"/>
          <w:lang w:val="en-US"/>
        </w:rPr>
        <w:t>In FIGs</w:t>
      </w:r>
      <w:r w:rsidR="001F0B59">
        <w:rPr>
          <w:sz w:val="20"/>
          <w:szCs w:val="20"/>
          <w:lang w:val="en-US"/>
        </w:rPr>
        <w:t>. 5.4 and 5</w:t>
      </w:r>
      <w:r w:rsidR="00A704EF">
        <w:rPr>
          <w:sz w:val="20"/>
          <w:szCs w:val="20"/>
          <w:lang w:val="en-US"/>
        </w:rPr>
        <w:t xml:space="preserve">.5 we can observe how changes </w:t>
      </w:r>
      <w:r w:rsidR="007861AB">
        <w:rPr>
          <w:sz w:val="20"/>
          <w:szCs w:val="20"/>
          <w:lang w:val="en-US"/>
        </w:rPr>
        <w:t xml:space="preserve">in </w:t>
      </w:r>
      <w:r w:rsidR="00A704EF">
        <w:rPr>
          <w:sz w:val="20"/>
          <w:szCs w:val="20"/>
          <w:lang w:val="en-US"/>
        </w:rPr>
        <w:t xml:space="preserve">the standard deviations of </w:t>
      </w:r>
      <w:r w:rsidR="007861AB">
        <w:rPr>
          <w:sz w:val="20"/>
          <w:szCs w:val="20"/>
          <w:lang w:val="en-US"/>
        </w:rPr>
        <w:t xml:space="preserve">the </w:t>
      </w:r>
      <w:r w:rsidR="00A704EF">
        <w:rPr>
          <w:sz w:val="20"/>
          <w:szCs w:val="20"/>
          <w:lang w:val="en-US"/>
        </w:rPr>
        <w:t xml:space="preserve">system velocity and system </w:t>
      </w:r>
      <w:r w:rsidR="007861AB">
        <w:rPr>
          <w:sz w:val="20"/>
          <w:szCs w:val="20"/>
          <w:lang w:val="en-US"/>
        </w:rPr>
        <w:t>position</w:t>
      </w:r>
      <w:r w:rsidR="00A704EF">
        <w:rPr>
          <w:sz w:val="20"/>
          <w:szCs w:val="20"/>
          <w:lang w:val="en-US"/>
        </w:rPr>
        <w:t xml:space="preserve"> influence the filtered estimations. In particular, small standard deviations (0.005) make the final estimation </w:t>
      </w:r>
      <w:r w:rsidR="00DE37D9">
        <w:rPr>
          <w:sz w:val="20"/>
          <w:szCs w:val="20"/>
          <w:lang w:val="en-US"/>
        </w:rPr>
        <w:t xml:space="preserve">to </w:t>
      </w:r>
      <w:r w:rsidR="00A704EF">
        <w:rPr>
          <w:sz w:val="20"/>
          <w:szCs w:val="20"/>
          <w:lang w:val="en-US"/>
        </w:rPr>
        <w:t>be</w:t>
      </w:r>
      <w:r w:rsidR="007861AB">
        <w:rPr>
          <w:sz w:val="20"/>
          <w:szCs w:val="20"/>
          <w:lang w:val="en-US"/>
        </w:rPr>
        <w:t xml:space="preserve"> </w:t>
      </w:r>
      <w:r w:rsidR="00A704EF">
        <w:rPr>
          <w:sz w:val="20"/>
          <w:szCs w:val="20"/>
          <w:lang w:val="en-US"/>
        </w:rPr>
        <w:t>close</w:t>
      </w:r>
      <w:r w:rsidR="007861AB">
        <w:rPr>
          <w:sz w:val="20"/>
          <w:szCs w:val="20"/>
          <w:lang w:val="en-US"/>
        </w:rPr>
        <w:t>r</w:t>
      </w:r>
      <w:r w:rsidR="00A704EF">
        <w:rPr>
          <w:sz w:val="20"/>
          <w:szCs w:val="20"/>
          <w:lang w:val="en-US"/>
        </w:rPr>
        <w:t xml:space="preserve"> to </w:t>
      </w:r>
      <w:r w:rsidR="007861AB">
        <w:rPr>
          <w:sz w:val="20"/>
          <w:szCs w:val="20"/>
          <w:lang w:val="en-US"/>
        </w:rPr>
        <w:t xml:space="preserve">the prediction based on the chosen model. On the other hand, bigger standard deviations (5) make the estimates to be closer to the observed coordinate. This </w:t>
      </w:r>
      <w:r w:rsidR="001F0B59">
        <w:rPr>
          <w:sz w:val="20"/>
          <w:szCs w:val="20"/>
          <w:lang w:val="en-US"/>
        </w:rPr>
        <w:t>behavior</w:t>
      </w:r>
      <w:r w:rsidR="007861AB">
        <w:rPr>
          <w:sz w:val="20"/>
          <w:szCs w:val="20"/>
          <w:lang w:val="en-US"/>
        </w:rPr>
        <w:t xml:space="preserve"> can be ex</w:t>
      </w:r>
      <w:r w:rsidR="009E2C59">
        <w:rPr>
          <w:sz w:val="20"/>
          <w:szCs w:val="20"/>
          <w:lang w:val="en-US"/>
        </w:rPr>
        <w:t>plaine</w:t>
      </w:r>
      <w:r w:rsidR="007861AB">
        <w:rPr>
          <w:sz w:val="20"/>
          <w:szCs w:val="20"/>
          <w:lang w:val="en-US"/>
        </w:rPr>
        <w:t xml:space="preserve">d through the analysis of the formula of the Kalman gain, </w:t>
      </w:r>
      <w:r w:rsidR="001F0B59">
        <w:rPr>
          <w:sz w:val="20"/>
          <w:szCs w:val="20"/>
          <w:lang w:val="en-US"/>
        </w:rPr>
        <w:t>which</w:t>
      </w:r>
      <w:r w:rsidR="007861AB">
        <w:rPr>
          <w:sz w:val="20"/>
          <w:szCs w:val="20"/>
          <w:lang w:val="en-US"/>
        </w:rPr>
        <w:t xml:space="preserve"> is proportional to the covariance matrix.</w:t>
      </w:r>
    </w:p>
    <w:p w14:paraId="4DAF6F35" w14:textId="77777777" w:rsidR="001F0B59" w:rsidRPr="00172692" w:rsidRDefault="001F0B59" w:rsidP="00172692">
      <w:pPr>
        <w:rPr>
          <w:sz w:val="20"/>
          <w:szCs w:val="20"/>
          <w:lang w:val="en-US"/>
        </w:rPr>
      </w:pPr>
    </w:p>
    <w:p w14:paraId="33080BA3" w14:textId="7EA27741" w:rsidR="00172692" w:rsidRPr="00172692" w:rsidRDefault="009E2C59" w:rsidP="00172692">
      <w:pPr>
        <w:rPr>
          <w:sz w:val="20"/>
          <w:szCs w:val="20"/>
          <w:lang w:val="en-US"/>
        </w:rPr>
      </w:pPr>
      <w:r>
        <w:rPr>
          <w:noProof/>
          <w:sz w:val="20"/>
          <w:szCs w:val="20"/>
          <w:lang w:eastAsia="it-IT"/>
        </w:rPr>
        <w:drawing>
          <wp:inline distT="0" distB="0" distL="0" distR="0" wp14:anchorId="39C5F3F2" wp14:editId="27BA99FB">
            <wp:extent cx="6019207" cy="3124517"/>
            <wp:effectExtent l="0" t="0" r="63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35">
                      <a:extLst>
                        <a:ext uri="{28A0092B-C50C-407E-A947-70E740481C1C}">
                          <a14:useLocalDpi xmlns:a14="http://schemas.microsoft.com/office/drawing/2010/main" val="0"/>
                        </a:ext>
                      </a:extLst>
                    </a:blip>
                    <a:stretch>
                      <a:fillRect/>
                    </a:stretch>
                  </pic:blipFill>
                  <pic:spPr>
                    <a:xfrm>
                      <a:off x="0" y="0"/>
                      <a:ext cx="6023794" cy="3126898"/>
                    </a:xfrm>
                    <a:prstGeom prst="rect">
                      <a:avLst/>
                    </a:prstGeom>
                  </pic:spPr>
                </pic:pic>
              </a:graphicData>
            </a:graphic>
          </wp:inline>
        </w:drawing>
      </w:r>
    </w:p>
    <w:p w14:paraId="1AFFE54A" w14:textId="7B08249B" w:rsidR="001F0B59" w:rsidRDefault="001F0B59" w:rsidP="00172692">
      <w:pPr>
        <w:rPr>
          <w:i/>
          <w:iCs/>
          <w:sz w:val="20"/>
          <w:szCs w:val="20"/>
          <w:lang w:val="en-US"/>
        </w:rPr>
      </w:pPr>
      <w:r>
        <w:rPr>
          <w:i/>
          <w:iCs/>
          <w:sz w:val="20"/>
          <w:szCs w:val="20"/>
          <w:lang w:val="en-US"/>
        </w:rPr>
        <w:t>Fig 5</w:t>
      </w:r>
      <w:r w:rsidR="009E2C59">
        <w:rPr>
          <w:i/>
          <w:iCs/>
          <w:sz w:val="20"/>
          <w:szCs w:val="20"/>
          <w:lang w:val="en-US"/>
        </w:rPr>
        <w:t>.6 – wrong initial mean.</w:t>
      </w:r>
    </w:p>
    <w:p w14:paraId="3307360E" w14:textId="2C4AD7DD" w:rsidR="009E2C59" w:rsidRPr="009E2C59" w:rsidRDefault="009E2C59" w:rsidP="00172692">
      <w:pPr>
        <w:rPr>
          <w:sz w:val="20"/>
          <w:szCs w:val="20"/>
          <w:lang w:val="en-US"/>
        </w:rPr>
      </w:pPr>
      <w:r>
        <w:rPr>
          <w:sz w:val="20"/>
          <w:szCs w:val="20"/>
          <w:lang w:val="en-US"/>
        </w:rPr>
        <w:t>While in the previous cases the mean is chosen as the true one (0,0,1.5,1.5)</w:t>
      </w:r>
      <w:r w:rsidR="001F0B59">
        <w:rPr>
          <w:sz w:val="20"/>
          <w:szCs w:val="20"/>
          <w:lang w:val="en-US"/>
        </w:rPr>
        <w:t>, FIG 5</w:t>
      </w:r>
      <w:r w:rsidR="0010705D">
        <w:rPr>
          <w:sz w:val="20"/>
          <w:szCs w:val="20"/>
          <w:lang w:val="en-US"/>
        </w:rPr>
        <w:t>.6 refers to a wrong initialization of this vector (actually we could not know the real exact vector). We can observe how the Kalman filter is able to learn this parameter, also starting from an initial guess far from the correct one. In fact, this is not a critical parameter to b</w:t>
      </w:r>
      <w:r w:rsidR="001F0B59">
        <w:rPr>
          <w:sz w:val="20"/>
          <w:szCs w:val="20"/>
          <w:lang w:val="en-US"/>
        </w:rPr>
        <w:t>e chosen using Kalman filer</w:t>
      </w:r>
      <w:r w:rsidR="001426C2">
        <w:rPr>
          <w:sz w:val="20"/>
          <w:szCs w:val="20"/>
          <w:lang w:val="en-US"/>
        </w:rPr>
        <w:t xml:space="preserve"> (this is not the case for </w:t>
      </w:r>
      <w:r w:rsidR="0010705D">
        <w:rPr>
          <w:sz w:val="20"/>
          <w:szCs w:val="20"/>
          <w:lang w:val="en-US"/>
        </w:rPr>
        <w:t>the errors’ standard deviations</w:t>
      </w:r>
      <w:r w:rsidR="001426C2">
        <w:rPr>
          <w:sz w:val="20"/>
          <w:szCs w:val="20"/>
          <w:lang w:val="en-US"/>
        </w:rPr>
        <w:t>)</w:t>
      </w:r>
      <w:r w:rsidR="0010705D">
        <w:rPr>
          <w:sz w:val="20"/>
          <w:szCs w:val="20"/>
          <w:lang w:val="en-US"/>
        </w:rPr>
        <w:t>.</w:t>
      </w:r>
    </w:p>
    <w:p w14:paraId="3F1F42E8" w14:textId="5C634970" w:rsidR="00172692" w:rsidRPr="00172692" w:rsidRDefault="00172692" w:rsidP="00172692">
      <w:pPr>
        <w:rPr>
          <w:sz w:val="20"/>
          <w:szCs w:val="20"/>
          <w:lang w:val="en-US"/>
        </w:rPr>
      </w:pPr>
    </w:p>
    <w:sectPr w:rsidR="00172692" w:rsidRPr="00172692">
      <w:pgSz w:w="11906" w:h="16838"/>
      <w:pgMar w:top="141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88122" w14:textId="77777777" w:rsidR="00B76E0E" w:rsidRDefault="00B76E0E">
      <w:pPr>
        <w:spacing w:after="0" w:line="240" w:lineRule="auto"/>
      </w:pPr>
      <w:r>
        <w:separator/>
      </w:r>
    </w:p>
  </w:endnote>
  <w:endnote w:type="continuationSeparator" w:id="0">
    <w:p w14:paraId="1F12FF31" w14:textId="77777777" w:rsidR="00B76E0E" w:rsidRDefault="00B76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var(--colab-code-font-famil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8E551" w14:textId="77777777" w:rsidR="00B76E0E" w:rsidRDefault="00B76E0E">
      <w:pPr>
        <w:spacing w:after="0" w:line="240" w:lineRule="auto"/>
      </w:pPr>
      <w:r>
        <w:rPr>
          <w:color w:val="000000"/>
        </w:rPr>
        <w:separator/>
      </w:r>
    </w:p>
  </w:footnote>
  <w:footnote w:type="continuationSeparator" w:id="0">
    <w:p w14:paraId="0A6B5716" w14:textId="77777777" w:rsidR="00B76E0E" w:rsidRDefault="00B76E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073"/>
    <w:multiLevelType w:val="hybridMultilevel"/>
    <w:tmpl w:val="F322F8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6E637E0"/>
    <w:multiLevelType w:val="hybridMultilevel"/>
    <w:tmpl w:val="A2869212"/>
    <w:lvl w:ilvl="0" w:tplc="0410000F">
      <w:start w:val="1"/>
      <w:numFmt w:val="decimal"/>
      <w:lvlText w:val="%1."/>
      <w:lvlJc w:val="left"/>
      <w:pPr>
        <w:ind w:left="2136" w:hanging="360"/>
      </w:pPr>
    </w:lvl>
    <w:lvl w:ilvl="1" w:tplc="04100019" w:tentative="1">
      <w:start w:val="1"/>
      <w:numFmt w:val="lowerLetter"/>
      <w:lvlText w:val="%2."/>
      <w:lvlJc w:val="left"/>
      <w:pPr>
        <w:ind w:left="2856" w:hanging="360"/>
      </w:pPr>
    </w:lvl>
    <w:lvl w:ilvl="2" w:tplc="0410001B" w:tentative="1">
      <w:start w:val="1"/>
      <w:numFmt w:val="lowerRoman"/>
      <w:lvlText w:val="%3."/>
      <w:lvlJc w:val="right"/>
      <w:pPr>
        <w:ind w:left="3576" w:hanging="180"/>
      </w:pPr>
    </w:lvl>
    <w:lvl w:ilvl="3" w:tplc="0410000F" w:tentative="1">
      <w:start w:val="1"/>
      <w:numFmt w:val="decimal"/>
      <w:lvlText w:val="%4."/>
      <w:lvlJc w:val="left"/>
      <w:pPr>
        <w:ind w:left="4296" w:hanging="360"/>
      </w:pPr>
    </w:lvl>
    <w:lvl w:ilvl="4" w:tplc="04100019" w:tentative="1">
      <w:start w:val="1"/>
      <w:numFmt w:val="lowerLetter"/>
      <w:lvlText w:val="%5."/>
      <w:lvlJc w:val="left"/>
      <w:pPr>
        <w:ind w:left="5016" w:hanging="360"/>
      </w:pPr>
    </w:lvl>
    <w:lvl w:ilvl="5" w:tplc="0410001B" w:tentative="1">
      <w:start w:val="1"/>
      <w:numFmt w:val="lowerRoman"/>
      <w:lvlText w:val="%6."/>
      <w:lvlJc w:val="right"/>
      <w:pPr>
        <w:ind w:left="5736" w:hanging="180"/>
      </w:pPr>
    </w:lvl>
    <w:lvl w:ilvl="6" w:tplc="0410000F" w:tentative="1">
      <w:start w:val="1"/>
      <w:numFmt w:val="decimal"/>
      <w:lvlText w:val="%7."/>
      <w:lvlJc w:val="left"/>
      <w:pPr>
        <w:ind w:left="6456" w:hanging="360"/>
      </w:pPr>
    </w:lvl>
    <w:lvl w:ilvl="7" w:tplc="04100019" w:tentative="1">
      <w:start w:val="1"/>
      <w:numFmt w:val="lowerLetter"/>
      <w:lvlText w:val="%8."/>
      <w:lvlJc w:val="left"/>
      <w:pPr>
        <w:ind w:left="7176" w:hanging="360"/>
      </w:pPr>
    </w:lvl>
    <w:lvl w:ilvl="8" w:tplc="0410001B" w:tentative="1">
      <w:start w:val="1"/>
      <w:numFmt w:val="lowerRoman"/>
      <w:lvlText w:val="%9."/>
      <w:lvlJc w:val="right"/>
      <w:pPr>
        <w:ind w:left="7896" w:hanging="180"/>
      </w:pPr>
    </w:lvl>
  </w:abstractNum>
  <w:abstractNum w:abstractNumId="2" w15:restartNumberingAfterBreak="0">
    <w:nsid w:val="1D8F2CE3"/>
    <w:multiLevelType w:val="hybridMultilevel"/>
    <w:tmpl w:val="52EEF28E"/>
    <w:lvl w:ilvl="0" w:tplc="10E0E82A">
      <w:start w:val="1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F7752DB"/>
    <w:multiLevelType w:val="hybridMultilevel"/>
    <w:tmpl w:val="AE4414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D46268"/>
    <w:multiLevelType w:val="hybridMultilevel"/>
    <w:tmpl w:val="CC50940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0AC5058"/>
    <w:multiLevelType w:val="hybridMultilevel"/>
    <w:tmpl w:val="46B059DC"/>
    <w:lvl w:ilvl="0" w:tplc="3F40D9E2">
      <w:numFmt w:val="bullet"/>
      <w:lvlText w:val="-"/>
      <w:lvlJc w:val="left"/>
      <w:pPr>
        <w:ind w:left="720" w:hanging="360"/>
      </w:pPr>
      <w:rPr>
        <w:rFonts w:ascii="Calibri" w:eastAsia="Calibr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0ED4BE9"/>
    <w:multiLevelType w:val="hybridMultilevel"/>
    <w:tmpl w:val="8850E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6DF7E22"/>
    <w:multiLevelType w:val="hybridMultilevel"/>
    <w:tmpl w:val="0388C90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66731CBC"/>
    <w:multiLevelType w:val="hybridMultilevel"/>
    <w:tmpl w:val="894213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E30F05"/>
    <w:multiLevelType w:val="hybridMultilevel"/>
    <w:tmpl w:val="DBEEDC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1092BAD"/>
    <w:multiLevelType w:val="hybridMultilevel"/>
    <w:tmpl w:val="BA665FDA"/>
    <w:lvl w:ilvl="0" w:tplc="D548B2CC">
      <w:start w:val="29"/>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1494B9E"/>
    <w:multiLevelType w:val="hybridMultilevel"/>
    <w:tmpl w:val="4C3600D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num w:numId="1">
    <w:abstractNumId w:val="5"/>
  </w:num>
  <w:num w:numId="2">
    <w:abstractNumId w:val="2"/>
  </w:num>
  <w:num w:numId="3">
    <w:abstractNumId w:val="4"/>
  </w:num>
  <w:num w:numId="4">
    <w:abstractNumId w:val="10"/>
  </w:num>
  <w:num w:numId="5">
    <w:abstractNumId w:val="7"/>
  </w:num>
  <w:num w:numId="6">
    <w:abstractNumId w:val="8"/>
  </w:num>
  <w:num w:numId="7">
    <w:abstractNumId w:val="1"/>
  </w:num>
  <w:num w:numId="8">
    <w:abstractNumId w:val="3"/>
  </w:num>
  <w:num w:numId="9">
    <w:abstractNumId w:val="11"/>
  </w:num>
  <w:num w:numId="10">
    <w:abstractNumId w:val="6"/>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664"/>
    <w:rsid w:val="0000353F"/>
    <w:rsid w:val="0002658B"/>
    <w:rsid w:val="00034195"/>
    <w:rsid w:val="00044309"/>
    <w:rsid w:val="00094412"/>
    <w:rsid w:val="000B156F"/>
    <w:rsid w:val="000B4EA6"/>
    <w:rsid w:val="000B6E80"/>
    <w:rsid w:val="000B7EAD"/>
    <w:rsid w:val="000C438E"/>
    <w:rsid w:val="000D6E9D"/>
    <w:rsid w:val="000F20FE"/>
    <w:rsid w:val="001038AC"/>
    <w:rsid w:val="0010705D"/>
    <w:rsid w:val="001426C2"/>
    <w:rsid w:val="00142BDA"/>
    <w:rsid w:val="00172692"/>
    <w:rsid w:val="0018042F"/>
    <w:rsid w:val="001B34A1"/>
    <w:rsid w:val="001D1964"/>
    <w:rsid w:val="001D43DD"/>
    <w:rsid w:val="001F0B59"/>
    <w:rsid w:val="001F3C59"/>
    <w:rsid w:val="0020004A"/>
    <w:rsid w:val="00200E72"/>
    <w:rsid w:val="00217B0A"/>
    <w:rsid w:val="002235C1"/>
    <w:rsid w:val="00251EBE"/>
    <w:rsid w:val="0025627A"/>
    <w:rsid w:val="002A02B8"/>
    <w:rsid w:val="002B44D0"/>
    <w:rsid w:val="002B7D48"/>
    <w:rsid w:val="002D77E4"/>
    <w:rsid w:val="002E20D2"/>
    <w:rsid w:val="002E368D"/>
    <w:rsid w:val="002E51C9"/>
    <w:rsid w:val="003179BF"/>
    <w:rsid w:val="00335287"/>
    <w:rsid w:val="00346A2C"/>
    <w:rsid w:val="00351180"/>
    <w:rsid w:val="00362C16"/>
    <w:rsid w:val="003E41A7"/>
    <w:rsid w:val="003E6152"/>
    <w:rsid w:val="00413DE5"/>
    <w:rsid w:val="00434410"/>
    <w:rsid w:val="0047459F"/>
    <w:rsid w:val="004A523A"/>
    <w:rsid w:val="004C0BCB"/>
    <w:rsid w:val="004C1D48"/>
    <w:rsid w:val="004C2460"/>
    <w:rsid w:val="004E5065"/>
    <w:rsid w:val="004F02E0"/>
    <w:rsid w:val="00501097"/>
    <w:rsid w:val="00502CAC"/>
    <w:rsid w:val="00511811"/>
    <w:rsid w:val="00513276"/>
    <w:rsid w:val="00526A58"/>
    <w:rsid w:val="00532AB6"/>
    <w:rsid w:val="00554AF1"/>
    <w:rsid w:val="0058500B"/>
    <w:rsid w:val="0058731D"/>
    <w:rsid w:val="0058732A"/>
    <w:rsid w:val="00591F2A"/>
    <w:rsid w:val="005A5018"/>
    <w:rsid w:val="005B460F"/>
    <w:rsid w:val="005B5E5B"/>
    <w:rsid w:val="005E0EC8"/>
    <w:rsid w:val="005E45DE"/>
    <w:rsid w:val="005E7EA2"/>
    <w:rsid w:val="00632664"/>
    <w:rsid w:val="00641DE6"/>
    <w:rsid w:val="00696562"/>
    <w:rsid w:val="006978E6"/>
    <w:rsid w:val="006A3350"/>
    <w:rsid w:val="006D0580"/>
    <w:rsid w:val="006E0986"/>
    <w:rsid w:val="00710866"/>
    <w:rsid w:val="00715600"/>
    <w:rsid w:val="00715C20"/>
    <w:rsid w:val="00722F2E"/>
    <w:rsid w:val="00724060"/>
    <w:rsid w:val="0077616C"/>
    <w:rsid w:val="007841C5"/>
    <w:rsid w:val="007861AB"/>
    <w:rsid w:val="007A783D"/>
    <w:rsid w:val="007B616A"/>
    <w:rsid w:val="007F07D9"/>
    <w:rsid w:val="007F217E"/>
    <w:rsid w:val="008004A5"/>
    <w:rsid w:val="008020D9"/>
    <w:rsid w:val="0081264B"/>
    <w:rsid w:val="008621F6"/>
    <w:rsid w:val="00881AF1"/>
    <w:rsid w:val="00882BCC"/>
    <w:rsid w:val="00893C8B"/>
    <w:rsid w:val="008946F4"/>
    <w:rsid w:val="008C33E8"/>
    <w:rsid w:val="008D3153"/>
    <w:rsid w:val="008D3FBF"/>
    <w:rsid w:val="008E4548"/>
    <w:rsid w:val="00927D74"/>
    <w:rsid w:val="00933324"/>
    <w:rsid w:val="00944C7C"/>
    <w:rsid w:val="00946BA1"/>
    <w:rsid w:val="0097011B"/>
    <w:rsid w:val="00970884"/>
    <w:rsid w:val="0097496E"/>
    <w:rsid w:val="009953EE"/>
    <w:rsid w:val="00995991"/>
    <w:rsid w:val="0099775B"/>
    <w:rsid w:val="009B1D26"/>
    <w:rsid w:val="009B2E6A"/>
    <w:rsid w:val="009E0087"/>
    <w:rsid w:val="009E1C09"/>
    <w:rsid w:val="009E2C59"/>
    <w:rsid w:val="009F63D5"/>
    <w:rsid w:val="00A05A23"/>
    <w:rsid w:val="00A45023"/>
    <w:rsid w:val="00A64145"/>
    <w:rsid w:val="00A704EF"/>
    <w:rsid w:val="00A83CAA"/>
    <w:rsid w:val="00A96779"/>
    <w:rsid w:val="00AC242E"/>
    <w:rsid w:val="00AC7CE2"/>
    <w:rsid w:val="00AD39DF"/>
    <w:rsid w:val="00AD4E82"/>
    <w:rsid w:val="00AE14E4"/>
    <w:rsid w:val="00AF4DB0"/>
    <w:rsid w:val="00AF4DEC"/>
    <w:rsid w:val="00B06CDC"/>
    <w:rsid w:val="00B07944"/>
    <w:rsid w:val="00B10A06"/>
    <w:rsid w:val="00B24493"/>
    <w:rsid w:val="00B5001E"/>
    <w:rsid w:val="00B66F27"/>
    <w:rsid w:val="00B76E0E"/>
    <w:rsid w:val="00BB631E"/>
    <w:rsid w:val="00BC79CA"/>
    <w:rsid w:val="00BE2AAB"/>
    <w:rsid w:val="00BE6D0E"/>
    <w:rsid w:val="00BE6EB9"/>
    <w:rsid w:val="00BF2AE1"/>
    <w:rsid w:val="00BF5E4F"/>
    <w:rsid w:val="00C02CB2"/>
    <w:rsid w:val="00C043B0"/>
    <w:rsid w:val="00C05481"/>
    <w:rsid w:val="00C12CFB"/>
    <w:rsid w:val="00C17916"/>
    <w:rsid w:val="00C21442"/>
    <w:rsid w:val="00C4126F"/>
    <w:rsid w:val="00C477AD"/>
    <w:rsid w:val="00C47B34"/>
    <w:rsid w:val="00C97F56"/>
    <w:rsid w:val="00CC4687"/>
    <w:rsid w:val="00CD1995"/>
    <w:rsid w:val="00CD6F8E"/>
    <w:rsid w:val="00CF2BAE"/>
    <w:rsid w:val="00CF5ADE"/>
    <w:rsid w:val="00D00AC9"/>
    <w:rsid w:val="00D27011"/>
    <w:rsid w:val="00D36E90"/>
    <w:rsid w:val="00D566C1"/>
    <w:rsid w:val="00D857B4"/>
    <w:rsid w:val="00D97496"/>
    <w:rsid w:val="00DA1101"/>
    <w:rsid w:val="00DA4DFF"/>
    <w:rsid w:val="00DC0010"/>
    <w:rsid w:val="00DE37D9"/>
    <w:rsid w:val="00E21E79"/>
    <w:rsid w:val="00E24CEE"/>
    <w:rsid w:val="00E57A91"/>
    <w:rsid w:val="00E604EE"/>
    <w:rsid w:val="00E71866"/>
    <w:rsid w:val="00E82BAB"/>
    <w:rsid w:val="00EC5DB4"/>
    <w:rsid w:val="00ED0B32"/>
    <w:rsid w:val="00ED1846"/>
    <w:rsid w:val="00F028F4"/>
    <w:rsid w:val="00F22D7D"/>
    <w:rsid w:val="00F24811"/>
    <w:rsid w:val="00F62187"/>
    <w:rsid w:val="00F64655"/>
    <w:rsid w:val="00F87FA2"/>
    <w:rsid w:val="00FB2BBE"/>
    <w:rsid w:val="00FC0F11"/>
    <w:rsid w:val="00FC1664"/>
    <w:rsid w:val="00FE48A9"/>
    <w:rsid w:val="00FF3FD4"/>
    <w:rsid w:val="00FF69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B3C46"/>
  <w15:docId w15:val="{B87E21C8-CF7E-4719-87D8-ACFFEF15F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it-IT" w:eastAsia="en-US" w:bidi="ar-SA"/>
      </w:rPr>
    </w:rPrDefault>
    <w:pPrDefault>
      <w:pPr>
        <w:autoSpaceDN w:val="0"/>
        <w:spacing w:after="160" w:line="251"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2E20D2"/>
    <w:rPr>
      <w:color w:val="808080"/>
    </w:rPr>
  </w:style>
  <w:style w:type="paragraph" w:styleId="Paragrafoelenco">
    <w:name w:val="List Paragraph"/>
    <w:basedOn w:val="Normale"/>
    <w:uiPriority w:val="34"/>
    <w:qFormat/>
    <w:rsid w:val="00362C16"/>
    <w:pPr>
      <w:ind w:left="720"/>
      <w:contextualSpacing/>
    </w:pPr>
  </w:style>
  <w:style w:type="paragraph" w:styleId="PreformattatoHTML">
    <w:name w:val="HTML Preformatted"/>
    <w:basedOn w:val="Normale"/>
    <w:link w:val="PreformattatoHTMLCarattere"/>
    <w:uiPriority w:val="99"/>
    <w:semiHidden/>
    <w:unhideWhenUsed/>
    <w:rsid w:val="009708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970884"/>
    <w:rPr>
      <w:rFonts w:ascii="Courier New" w:eastAsia="Times New Roman" w:hAnsi="Courier New" w:cs="Courier New"/>
      <w:sz w:val="20"/>
      <w:szCs w:val="20"/>
      <w:lang w:eastAsia="it-IT"/>
    </w:rPr>
  </w:style>
  <w:style w:type="character" w:customStyle="1" w:styleId="mtk1">
    <w:name w:val="mtk1"/>
    <w:basedOn w:val="Carpredefinitoparagrafo"/>
    <w:rsid w:val="00970884"/>
  </w:style>
  <w:style w:type="paragraph" w:styleId="Intestazione">
    <w:name w:val="header"/>
    <w:basedOn w:val="Normale"/>
    <w:link w:val="IntestazioneCarattere"/>
    <w:uiPriority w:val="99"/>
    <w:unhideWhenUsed/>
    <w:rsid w:val="008621F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621F6"/>
  </w:style>
  <w:style w:type="paragraph" w:styleId="Pidipagina">
    <w:name w:val="footer"/>
    <w:basedOn w:val="Normale"/>
    <w:link w:val="PidipaginaCarattere"/>
    <w:uiPriority w:val="99"/>
    <w:unhideWhenUsed/>
    <w:rsid w:val="008621F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621F6"/>
  </w:style>
  <w:style w:type="character" w:styleId="Collegamentoipertestuale">
    <w:name w:val="Hyperlink"/>
    <w:basedOn w:val="Carpredefinitoparagrafo"/>
    <w:uiPriority w:val="99"/>
    <w:unhideWhenUsed/>
    <w:rsid w:val="00E21E79"/>
    <w:rPr>
      <w:color w:val="0563C1" w:themeColor="hyperlink"/>
      <w:u w:val="single"/>
    </w:rPr>
  </w:style>
  <w:style w:type="character" w:customStyle="1" w:styleId="Menzionenonrisolta1">
    <w:name w:val="Menzione non risolta1"/>
    <w:basedOn w:val="Carpredefinitoparagrafo"/>
    <w:uiPriority w:val="99"/>
    <w:semiHidden/>
    <w:unhideWhenUsed/>
    <w:rsid w:val="00E21E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082054">
      <w:bodyDiv w:val="1"/>
      <w:marLeft w:val="0"/>
      <w:marRight w:val="0"/>
      <w:marTop w:val="0"/>
      <w:marBottom w:val="0"/>
      <w:divBdr>
        <w:top w:val="none" w:sz="0" w:space="0" w:color="auto"/>
        <w:left w:val="none" w:sz="0" w:space="0" w:color="auto"/>
        <w:bottom w:val="none" w:sz="0" w:space="0" w:color="auto"/>
        <w:right w:val="none" w:sz="0" w:space="0" w:color="auto"/>
      </w:divBdr>
      <w:divsChild>
        <w:div w:id="403530353">
          <w:marLeft w:val="0"/>
          <w:marRight w:val="0"/>
          <w:marTop w:val="0"/>
          <w:marBottom w:val="0"/>
          <w:divBdr>
            <w:top w:val="none" w:sz="0" w:space="0" w:color="auto"/>
            <w:left w:val="none" w:sz="0" w:space="0" w:color="auto"/>
            <w:bottom w:val="none" w:sz="0" w:space="0" w:color="auto"/>
            <w:right w:val="none" w:sz="0" w:space="0" w:color="auto"/>
          </w:divBdr>
          <w:divsChild>
            <w:div w:id="335545449">
              <w:marLeft w:val="0"/>
              <w:marRight w:val="0"/>
              <w:marTop w:val="0"/>
              <w:marBottom w:val="0"/>
              <w:divBdr>
                <w:top w:val="none" w:sz="0" w:space="0" w:color="auto"/>
                <w:left w:val="none" w:sz="0" w:space="0" w:color="auto"/>
                <w:bottom w:val="none" w:sz="0" w:space="0" w:color="auto"/>
                <w:right w:val="none" w:sz="0" w:space="0" w:color="auto"/>
              </w:divBdr>
              <w:divsChild>
                <w:div w:id="1932931590">
                  <w:marLeft w:val="0"/>
                  <w:marRight w:val="0"/>
                  <w:marTop w:val="0"/>
                  <w:marBottom w:val="0"/>
                  <w:divBdr>
                    <w:top w:val="none" w:sz="0" w:space="0" w:color="auto"/>
                    <w:left w:val="none" w:sz="0" w:space="0" w:color="auto"/>
                    <w:bottom w:val="none" w:sz="0" w:space="0" w:color="auto"/>
                    <w:right w:val="none" w:sz="0" w:space="0" w:color="auto"/>
                  </w:divBdr>
                  <w:divsChild>
                    <w:div w:id="1220282028">
                      <w:marLeft w:val="0"/>
                      <w:marRight w:val="0"/>
                      <w:marTop w:val="0"/>
                      <w:marBottom w:val="0"/>
                      <w:divBdr>
                        <w:top w:val="none" w:sz="0" w:space="0" w:color="auto"/>
                        <w:left w:val="none" w:sz="0" w:space="0" w:color="auto"/>
                        <w:bottom w:val="none" w:sz="0" w:space="0" w:color="auto"/>
                        <w:right w:val="none" w:sz="0" w:space="0" w:color="auto"/>
                      </w:divBdr>
                      <w:divsChild>
                        <w:div w:id="138663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618203">
              <w:marLeft w:val="0"/>
              <w:marRight w:val="120"/>
              <w:marTop w:val="150"/>
              <w:marBottom w:val="0"/>
              <w:divBdr>
                <w:top w:val="none" w:sz="0" w:space="0" w:color="auto"/>
                <w:left w:val="none" w:sz="0" w:space="0" w:color="auto"/>
                <w:bottom w:val="none" w:sz="0" w:space="0" w:color="auto"/>
                <w:right w:val="none" w:sz="0" w:space="0" w:color="auto"/>
              </w:divBdr>
              <w:divsChild>
                <w:div w:id="535695930">
                  <w:marLeft w:val="0"/>
                  <w:marRight w:val="0"/>
                  <w:marTop w:val="0"/>
                  <w:marBottom w:val="0"/>
                  <w:divBdr>
                    <w:top w:val="none" w:sz="0" w:space="0" w:color="auto"/>
                    <w:left w:val="none" w:sz="0" w:space="0" w:color="auto"/>
                    <w:bottom w:val="none" w:sz="0" w:space="0" w:color="auto"/>
                    <w:right w:val="none" w:sz="0" w:space="0" w:color="auto"/>
                  </w:divBdr>
                  <w:divsChild>
                    <w:div w:id="621837915">
                      <w:marLeft w:val="0"/>
                      <w:marRight w:val="0"/>
                      <w:marTop w:val="0"/>
                      <w:marBottom w:val="0"/>
                      <w:divBdr>
                        <w:top w:val="none" w:sz="0" w:space="0" w:color="auto"/>
                        <w:left w:val="none" w:sz="0" w:space="0" w:color="auto"/>
                        <w:bottom w:val="none" w:sz="0" w:space="0" w:color="auto"/>
                        <w:right w:val="none" w:sz="0" w:space="0" w:color="auto"/>
                      </w:divBdr>
                      <w:divsChild>
                        <w:div w:id="1794329708">
                          <w:marLeft w:val="0"/>
                          <w:marRight w:val="0"/>
                          <w:marTop w:val="0"/>
                          <w:marBottom w:val="0"/>
                          <w:divBdr>
                            <w:top w:val="none" w:sz="0" w:space="0" w:color="auto"/>
                            <w:left w:val="none" w:sz="0" w:space="0" w:color="auto"/>
                            <w:bottom w:val="none" w:sz="0" w:space="0" w:color="auto"/>
                            <w:right w:val="none" w:sz="0" w:space="0" w:color="auto"/>
                          </w:divBdr>
                          <w:divsChild>
                            <w:div w:id="204026846">
                              <w:marLeft w:val="0"/>
                              <w:marRight w:val="0"/>
                              <w:marTop w:val="0"/>
                              <w:marBottom w:val="0"/>
                              <w:divBdr>
                                <w:top w:val="none" w:sz="0" w:space="0" w:color="auto"/>
                                <w:left w:val="none" w:sz="0" w:space="0" w:color="auto"/>
                                <w:bottom w:val="none" w:sz="0" w:space="0" w:color="auto"/>
                                <w:right w:val="none" w:sz="0" w:space="0" w:color="auto"/>
                              </w:divBdr>
                              <w:divsChild>
                                <w:div w:id="870069142">
                                  <w:marLeft w:val="0"/>
                                  <w:marRight w:val="0"/>
                                  <w:marTop w:val="0"/>
                                  <w:marBottom w:val="0"/>
                                  <w:divBdr>
                                    <w:top w:val="none" w:sz="0" w:space="0" w:color="auto"/>
                                    <w:left w:val="none" w:sz="0" w:space="0" w:color="auto"/>
                                    <w:bottom w:val="none" w:sz="0" w:space="0" w:color="auto"/>
                                    <w:right w:val="none" w:sz="0" w:space="0" w:color="auto"/>
                                  </w:divBdr>
                                  <w:divsChild>
                                    <w:div w:id="1159272898">
                                      <w:marLeft w:val="0"/>
                                      <w:marRight w:val="0"/>
                                      <w:marTop w:val="0"/>
                                      <w:marBottom w:val="0"/>
                                      <w:divBdr>
                                        <w:top w:val="none" w:sz="0" w:space="0" w:color="auto"/>
                                        <w:left w:val="none" w:sz="0" w:space="0" w:color="auto"/>
                                        <w:bottom w:val="none" w:sz="0" w:space="0" w:color="auto"/>
                                        <w:right w:val="none" w:sz="0" w:space="0" w:color="auto"/>
                                      </w:divBdr>
                                      <w:divsChild>
                                        <w:div w:id="7313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486573">
                          <w:marLeft w:val="0"/>
                          <w:marRight w:val="0"/>
                          <w:marTop w:val="0"/>
                          <w:marBottom w:val="0"/>
                          <w:divBdr>
                            <w:top w:val="none" w:sz="0" w:space="0" w:color="auto"/>
                            <w:left w:val="none" w:sz="0" w:space="0" w:color="auto"/>
                            <w:bottom w:val="none" w:sz="0" w:space="0" w:color="auto"/>
                            <w:right w:val="none" w:sz="0" w:space="0" w:color="auto"/>
                          </w:divBdr>
                          <w:divsChild>
                            <w:div w:id="179412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594758">
          <w:marLeft w:val="0"/>
          <w:marRight w:val="0"/>
          <w:marTop w:val="0"/>
          <w:marBottom w:val="0"/>
          <w:divBdr>
            <w:top w:val="none" w:sz="0" w:space="0" w:color="auto"/>
            <w:left w:val="none" w:sz="0" w:space="0" w:color="auto"/>
            <w:bottom w:val="none" w:sz="0" w:space="0" w:color="auto"/>
            <w:right w:val="none" w:sz="0" w:space="0" w:color="auto"/>
          </w:divBdr>
          <w:divsChild>
            <w:div w:id="1111707991">
              <w:marLeft w:val="0"/>
              <w:marRight w:val="0"/>
              <w:marTop w:val="15"/>
              <w:marBottom w:val="0"/>
              <w:divBdr>
                <w:top w:val="none" w:sz="0" w:space="0" w:color="auto"/>
                <w:left w:val="none" w:sz="0" w:space="0" w:color="auto"/>
                <w:bottom w:val="none" w:sz="0" w:space="0" w:color="auto"/>
                <w:right w:val="none" w:sz="0" w:space="0" w:color="auto"/>
              </w:divBdr>
              <w:divsChild>
                <w:div w:id="869950709">
                  <w:marLeft w:val="0"/>
                  <w:marRight w:val="15"/>
                  <w:marTop w:val="0"/>
                  <w:marBottom w:val="0"/>
                  <w:divBdr>
                    <w:top w:val="none" w:sz="0" w:space="0" w:color="auto"/>
                    <w:left w:val="none" w:sz="0" w:space="0" w:color="auto"/>
                    <w:bottom w:val="none" w:sz="0" w:space="0" w:color="auto"/>
                    <w:right w:val="none" w:sz="0" w:space="0" w:color="auto"/>
                  </w:divBdr>
                  <w:divsChild>
                    <w:div w:id="363943673">
                      <w:marLeft w:val="0"/>
                      <w:marRight w:val="0"/>
                      <w:marTop w:val="0"/>
                      <w:marBottom w:val="0"/>
                      <w:divBdr>
                        <w:top w:val="none" w:sz="0" w:space="0" w:color="auto"/>
                        <w:left w:val="none" w:sz="0" w:space="0" w:color="auto"/>
                        <w:bottom w:val="none" w:sz="0" w:space="0" w:color="auto"/>
                        <w:right w:val="none" w:sz="0" w:space="0" w:color="auto"/>
                      </w:divBdr>
                      <w:divsChild>
                        <w:div w:id="1689212771">
                          <w:marLeft w:val="0"/>
                          <w:marRight w:val="0"/>
                          <w:marTop w:val="0"/>
                          <w:marBottom w:val="0"/>
                          <w:divBdr>
                            <w:top w:val="none" w:sz="0" w:space="0" w:color="auto"/>
                            <w:left w:val="none" w:sz="0" w:space="0" w:color="auto"/>
                            <w:bottom w:val="none" w:sz="0" w:space="0" w:color="auto"/>
                            <w:right w:val="none" w:sz="0" w:space="0" w:color="auto"/>
                          </w:divBdr>
                          <w:divsChild>
                            <w:div w:id="4213201">
                              <w:marLeft w:val="0"/>
                              <w:marRight w:val="0"/>
                              <w:marTop w:val="0"/>
                              <w:marBottom w:val="0"/>
                              <w:divBdr>
                                <w:top w:val="none" w:sz="0" w:space="0" w:color="auto"/>
                                <w:left w:val="none" w:sz="0" w:space="0" w:color="auto"/>
                                <w:bottom w:val="none" w:sz="0" w:space="0" w:color="auto"/>
                                <w:right w:val="none" w:sz="0" w:space="0" w:color="auto"/>
                              </w:divBdr>
                              <w:divsChild>
                                <w:div w:id="1286887307">
                                  <w:marLeft w:val="0"/>
                                  <w:marRight w:val="0"/>
                                  <w:marTop w:val="0"/>
                                  <w:marBottom w:val="0"/>
                                  <w:divBdr>
                                    <w:top w:val="none" w:sz="0" w:space="0" w:color="auto"/>
                                    <w:left w:val="none" w:sz="0" w:space="0" w:color="auto"/>
                                    <w:bottom w:val="none" w:sz="0" w:space="0" w:color="auto"/>
                                    <w:right w:val="none" w:sz="0" w:space="0" w:color="auto"/>
                                  </w:divBdr>
                                  <w:divsChild>
                                    <w:div w:id="760641684">
                                      <w:marLeft w:val="0"/>
                                      <w:marRight w:val="0"/>
                                      <w:marTop w:val="0"/>
                                      <w:marBottom w:val="0"/>
                                      <w:divBdr>
                                        <w:top w:val="none" w:sz="0" w:space="0" w:color="auto"/>
                                        <w:left w:val="none" w:sz="0" w:space="0" w:color="auto"/>
                                        <w:bottom w:val="none" w:sz="0" w:space="0" w:color="auto"/>
                                        <w:right w:val="none" w:sz="0" w:space="0" w:color="auto"/>
                                      </w:divBdr>
                                    </w:div>
                                    <w:div w:id="177702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473758">
      <w:bodyDiv w:val="1"/>
      <w:marLeft w:val="0"/>
      <w:marRight w:val="0"/>
      <w:marTop w:val="0"/>
      <w:marBottom w:val="0"/>
      <w:divBdr>
        <w:top w:val="none" w:sz="0" w:space="0" w:color="auto"/>
        <w:left w:val="none" w:sz="0" w:space="0" w:color="auto"/>
        <w:bottom w:val="none" w:sz="0" w:space="0" w:color="auto"/>
        <w:right w:val="none" w:sz="0" w:space="0" w:color="auto"/>
      </w:divBdr>
      <w:divsChild>
        <w:div w:id="1598905357">
          <w:marLeft w:val="0"/>
          <w:marRight w:val="0"/>
          <w:marTop w:val="0"/>
          <w:marBottom w:val="0"/>
          <w:divBdr>
            <w:top w:val="none" w:sz="0" w:space="0" w:color="auto"/>
            <w:left w:val="none" w:sz="0" w:space="0" w:color="auto"/>
            <w:bottom w:val="none" w:sz="0" w:space="0" w:color="auto"/>
            <w:right w:val="none" w:sz="0" w:space="0" w:color="auto"/>
          </w:divBdr>
        </w:div>
        <w:div w:id="10604837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towardsdatascience.com/tidying-up-with-pca-an-introduction-to-principal-components-analysis-f876599af383" TargetMode="External"/><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owardsdatascience.com/tidying-up-with-pca-an-introduction-to-principal-components-analysis-f876599af383"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BB9E52-E228-4BB2-9BB6-8B341EBEA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2749</TotalTime>
  <Pages>13</Pages>
  <Words>3050</Words>
  <Characters>17386</Characters>
  <Application>Microsoft Office Word</Application>
  <DocSecurity>0</DocSecurity>
  <Lines>144</Lines>
  <Paragraphs>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Donato</dc:creator>
  <dc:description/>
  <cp:lastModifiedBy>Francesco Donato</cp:lastModifiedBy>
  <cp:revision>36</cp:revision>
  <dcterms:created xsi:type="dcterms:W3CDTF">2022-01-04T12:30:00Z</dcterms:created>
  <dcterms:modified xsi:type="dcterms:W3CDTF">2022-01-30T19:11:00Z</dcterms:modified>
</cp:coreProperties>
</file>