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C5FB" w14:textId="77777777" w:rsidR="000B68C5" w:rsidRDefault="000B68C5">
      <w:r w:rsidRPr="000B68C5">
        <w:t xml:space="preserve">Evalúa la siguiente mejora. </w:t>
      </w:r>
    </w:p>
    <w:p w14:paraId="1B4CE549" w14:textId="14894215" w:rsidR="000B68C5" w:rsidRDefault="000B68C5">
      <w:r w:rsidRPr="000B68C5">
        <w:t xml:space="preserve">Tengo </w:t>
      </w:r>
      <w:r>
        <w:t>el siguiente</w:t>
      </w:r>
      <w:r w:rsidRPr="000B68C5">
        <w:t xml:space="preserve"> programa donde puedo perfilar a un cliente y saber </w:t>
      </w:r>
      <w:r w:rsidRPr="000B68C5">
        <w:t>cuál</w:t>
      </w:r>
      <w:r w:rsidRPr="000B68C5">
        <w:t xml:space="preserve"> es la franja de valor de </w:t>
      </w:r>
      <w:r w:rsidR="00497CDC" w:rsidRPr="000B68C5">
        <w:t>propiedad</w:t>
      </w:r>
      <w:r w:rsidRPr="000B68C5">
        <w:t xml:space="preserve"> que puede comprar http://localhost:8080/</w:t>
      </w:r>
    </w:p>
    <w:p w14:paraId="6020F697" w14:textId="0303730B" w:rsidR="000B68C5" w:rsidRDefault="000B68C5">
      <w:r w:rsidRPr="000B68C5">
        <w:t xml:space="preserve">La idea es ver </w:t>
      </w:r>
      <w:r w:rsidRPr="000B68C5">
        <w:t>cómo</w:t>
      </w:r>
      <w:r w:rsidRPr="000B68C5">
        <w:t xml:space="preserve"> se puede incorporar al proyecto</w:t>
      </w:r>
      <w:r>
        <w:t xml:space="preserve"> </w:t>
      </w:r>
      <w:r w:rsidRPr="000B68C5">
        <w:t>cotizador-web-mp</w:t>
      </w:r>
      <w:r w:rsidRPr="000B68C5">
        <w:t xml:space="preserve"> </w:t>
      </w:r>
      <w:r>
        <w:t xml:space="preserve">como paso alternativo de mecánica de cotización, sin perder lo que ya hace actualmente el programa </w:t>
      </w:r>
      <w:r w:rsidRPr="000B68C5">
        <w:t>cotizador-web-mp</w:t>
      </w:r>
      <w:r w:rsidR="00497CDC">
        <w:t>, como un botón llamado Perfilamiento donde se ve el rectángulo rojo en la imagen 1</w:t>
      </w:r>
    </w:p>
    <w:p w14:paraId="46641C6D" w14:textId="77777777" w:rsidR="00497CDC" w:rsidRDefault="00497CDC"/>
    <w:p w14:paraId="5A599079" w14:textId="5587D3CE" w:rsidR="00497CDC" w:rsidRDefault="00497CDC">
      <w:r w:rsidRPr="00497CDC">
        <w:drawing>
          <wp:inline distT="0" distB="0" distL="0" distR="0" wp14:anchorId="56D564FE" wp14:editId="7C1B2285">
            <wp:extent cx="5612130" cy="1877695"/>
            <wp:effectExtent l="0" t="0" r="7620" b="8255"/>
            <wp:docPr id="10507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0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C90E" w14:textId="77777777" w:rsidR="00497CDC" w:rsidRDefault="00497CDC"/>
    <w:p w14:paraId="00DB60A5" w14:textId="18DF0ED0" w:rsidR="000B68C5" w:rsidRDefault="000B68C5" w:rsidP="000B68C5">
      <w:r>
        <w:t xml:space="preserve">Lo que se busca con este proceso alternativo es </w:t>
      </w:r>
      <w:r w:rsidR="00497CDC" w:rsidRPr="000B68C5">
        <w:t>que,</w:t>
      </w:r>
      <w:r w:rsidRPr="000B68C5">
        <w:t xml:space="preserve"> al terminar ese perfilamiento, capture lo</w:t>
      </w:r>
      <w:r>
        <w:t xml:space="preserve">s valores </w:t>
      </w:r>
      <w:r w:rsidR="00497CDC">
        <w:t xml:space="preserve">mínimo y </w:t>
      </w:r>
      <w:r>
        <w:t xml:space="preserve">máximo según la imagen </w:t>
      </w:r>
      <w:r w:rsidR="00331305">
        <w:t>2</w:t>
      </w:r>
      <w:r>
        <w:t>; donde el valor mínimo entre esos 2 sea Valor Mínimo y el valor máximo</w:t>
      </w:r>
      <w:r>
        <w:t xml:space="preserve"> entre esos 2 sea Valor </w:t>
      </w:r>
      <w:r>
        <w:t xml:space="preserve">Máximo </w:t>
      </w:r>
    </w:p>
    <w:p w14:paraId="46D40120" w14:textId="15FD128A" w:rsidR="000B68C5" w:rsidRDefault="000B68C5">
      <w:r w:rsidRPr="000B68C5">
        <w:drawing>
          <wp:inline distT="0" distB="0" distL="0" distR="0" wp14:anchorId="28BCF2E1" wp14:editId="5C9CD248">
            <wp:extent cx="5612130" cy="1796415"/>
            <wp:effectExtent l="0" t="0" r="7620" b="0"/>
            <wp:docPr id="19053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2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FD5A" w14:textId="77777777" w:rsidR="000B68C5" w:rsidRDefault="000B68C5"/>
    <w:p w14:paraId="06956535" w14:textId="422DFBE1" w:rsidR="000B68C5" w:rsidRDefault="000B68C5" w:rsidP="000B68C5">
      <w:r>
        <w:t xml:space="preserve">Una vez obtenido esto, se debe combinar con los siguientes parámetros de búsqueda como complemento, </w:t>
      </w:r>
      <w:r w:rsidRPr="000B68C5">
        <w:t xml:space="preserve">selección de Comuna o comunas del cotizador (debe permitir selección </w:t>
      </w:r>
      <w:r w:rsidR="00497CDC" w:rsidRPr="000B68C5">
        <w:t>múltiple</w:t>
      </w:r>
      <w:r w:rsidRPr="000B68C5">
        <w:t>) + selección de Tipo de Entrega del cotizador</w:t>
      </w:r>
      <w:r>
        <w:t>; generando un modal de visualización de las alternativas que muestre en el modal los siguientes campos:</w:t>
      </w:r>
      <w:r>
        <w:br/>
      </w:r>
      <w:r>
        <w:br/>
      </w:r>
      <w:r>
        <w:lastRenderedPageBreak/>
        <w:t xml:space="preserve">Inmobiliaria, </w:t>
      </w:r>
      <w:r w:rsidR="00497CDC">
        <w:t>Proyecto, Tipo</w:t>
      </w:r>
      <w:r>
        <w:t xml:space="preserve"> Unidad</w:t>
      </w:r>
      <w:r>
        <w:t xml:space="preserve">, </w:t>
      </w:r>
      <w:r>
        <w:t>Programa</w:t>
      </w:r>
      <w:r>
        <w:t xml:space="preserve">, </w:t>
      </w:r>
      <w:r>
        <w:t>Piso</w:t>
      </w:r>
      <w:r>
        <w:t xml:space="preserve">, </w:t>
      </w:r>
      <w:r>
        <w:t>Orientación</w:t>
      </w:r>
      <w:r>
        <w:t xml:space="preserve">, </w:t>
      </w:r>
      <w:r>
        <w:t>N° Unidad</w:t>
      </w:r>
      <w:r>
        <w:t xml:space="preserve">, </w:t>
      </w:r>
      <w:r>
        <w:t>Sup. Útil (m²)</w:t>
      </w:r>
      <w:r>
        <w:t xml:space="preserve">, </w:t>
      </w:r>
      <w:r>
        <w:t>Sup. Total (m²)</w:t>
      </w:r>
      <w:r>
        <w:t>, Precio Lista</w:t>
      </w:r>
    </w:p>
    <w:p w14:paraId="640D7449" w14:textId="77777777" w:rsidR="00497CDC" w:rsidRDefault="00497CDC" w:rsidP="000B68C5"/>
    <w:p w14:paraId="089AD7CC" w14:textId="2370B3BB" w:rsidR="00497CDC" w:rsidRDefault="00497CDC" w:rsidP="000B68C5">
      <w:r>
        <w:t xml:space="preserve">Debe permitir marcar 1 sola alternativa con un checkbox, y para esa alternativa seleccionada debe seleccionar la unidad y permitir incorporar unidades adicionales, tal como se ve en la imagen </w:t>
      </w:r>
      <w:r w:rsidR="00331305">
        <w:t>3</w:t>
      </w:r>
    </w:p>
    <w:p w14:paraId="78064FF7" w14:textId="77777777" w:rsidR="00497CDC" w:rsidRDefault="00497CDC" w:rsidP="000B68C5">
      <w:r w:rsidRPr="00497CDC">
        <w:drawing>
          <wp:inline distT="0" distB="0" distL="0" distR="0" wp14:anchorId="6C7C26DC" wp14:editId="6B171430">
            <wp:extent cx="5612130" cy="1193165"/>
            <wp:effectExtent l="0" t="0" r="7620" b="6985"/>
            <wp:docPr id="15775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6291" w14:textId="77777777" w:rsidR="00331305" w:rsidRDefault="00331305" w:rsidP="000B68C5"/>
    <w:p w14:paraId="3254474B" w14:textId="42DAC8D5" w:rsidR="00331305" w:rsidRDefault="00331305" w:rsidP="000B68C5">
      <w:r>
        <w:t>Una vez completado este paso, el cotizador continúa su proceso tal como está</w:t>
      </w:r>
    </w:p>
    <w:p w14:paraId="66E23EAE" w14:textId="6F6E5D83" w:rsidR="00497CDC" w:rsidRDefault="00497CDC" w:rsidP="000B68C5">
      <w:r>
        <w:t xml:space="preserve"> </w:t>
      </w:r>
    </w:p>
    <w:sectPr w:rsidR="00497CDC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C5"/>
    <w:rsid w:val="000B68C5"/>
    <w:rsid w:val="00291435"/>
    <w:rsid w:val="003130E2"/>
    <w:rsid w:val="00331305"/>
    <w:rsid w:val="00497CDC"/>
    <w:rsid w:val="00C20DB1"/>
    <w:rsid w:val="00C9613D"/>
    <w:rsid w:val="00DB420E"/>
    <w:rsid w:val="00E3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992C"/>
  <w15:chartTrackingRefBased/>
  <w15:docId w15:val="{C622845E-22A7-4704-8EB8-1D079C38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2</cp:revision>
  <dcterms:created xsi:type="dcterms:W3CDTF">2026-04-13T19:22:00Z</dcterms:created>
  <dcterms:modified xsi:type="dcterms:W3CDTF">2026-04-13T19:41:00Z</dcterms:modified>
</cp:coreProperties>
</file>