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5D5B" w14:textId="77777777" w:rsidR="009449BB" w:rsidRDefault="005A78E0">
      <w:pPr>
        <w:pStyle w:val="Title"/>
      </w:pPr>
      <w:r>
        <w:t>Test Report</w:t>
      </w:r>
    </w:p>
    <w:p w14:paraId="503342D3" w14:textId="77777777" w:rsidR="009449BB" w:rsidRDefault="005A78E0">
      <w:pPr>
        <w:pStyle w:val="Author"/>
      </w:pPr>
      <w:r>
        <w:t>Researcher A</w:t>
      </w:r>
    </w:p>
    <w:p w14:paraId="59977F87" w14:textId="77777777" w:rsidR="009449BB" w:rsidRDefault="005A78E0">
      <w:pPr>
        <w:pStyle w:val="Date"/>
      </w:pPr>
      <w:r>
        <w:t>2022-05-27</w:t>
      </w:r>
    </w:p>
    <w:sdt>
      <w:sdtPr>
        <w:rPr>
          <w:rFonts w:asciiTheme="minorHAnsi" w:eastAsiaTheme="minorHAnsi" w:hAnsiTheme="minorHAnsi" w:cstheme="minorBidi"/>
          <w:color w:val="auto"/>
          <w:sz w:val="24"/>
          <w:szCs w:val="24"/>
        </w:rPr>
        <w:id w:val="-1162844210"/>
        <w:docPartObj>
          <w:docPartGallery w:val="Table of Contents"/>
          <w:docPartUnique/>
        </w:docPartObj>
      </w:sdtPr>
      <w:sdtEndPr/>
      <w:sdtContent>
        <w:p w14:paraId="240446F2" w14:textId="77777777" w:rsidR="009449BB" w:rsidRDefault="005A78E0">
          <w:pPr>
            <w:pStyle w:val="TOCHeading"/>
          </w:pPr>
          <w:r>
            <w:t>Table of Contents</w:t>
          </w:r>
        </w:p>
        <w:p w14:paraId="532270C7" w14:textId="77777777" w:rsidR="00C40B7A" w:rsidRDefault="005A78E0">
          <w:pPr>
            <w:pStyle w:val="TOC1"/>
            <w:tabs>
              <w:tab w:val="left" w:pos="440"/>
              <w:tab w:val="right" w:leader="dot" w:pos="12950"/>
            </w:tabs>
            <w:rPr>
              <w:noProof/>
            </w:rPr>
          </w:pPr>
          <w:r>
            <w:fldChar w:fldCharType="begin"/>
          </w:r>
          <w:r>
            <w:instrText>TOC \o "1-3" \h \z \u</w:instrText>
          </w:r>
          <w:r>
            <w:fldChar w:fldCharType="separate"/>
          </w:r>
          <w:hyperlink w:anchor="_Toc104567587" w:history="1">
            <w:r w:rsidR="00C40B7A" w:rsidRPr="00ED0374">
              <w:rPr>
                <w:rStyle w:val="Hyperlink"/>
                <w:noProof/>
              </w:rPr>
              <w:t>1</w:t>
            </w:r>
            <w:r w:rsidR="00C40B7A">
              <w:rPr>
                <w:noProof/>
              </w:rPr>
              <w:tab/>
            </w:r>
            <w:r w:rsidR="00C40B7A" w:rsidRPr="00ED0374">
              <w:rPr>
                <w:rStyle w:val="Hyperlink"/>
                <w:noProof/>
              </w:rPr>
              <w:t>Session Summmary (Not final, maybe Freddy can help pass these as parameters into the markdown script)</w:t>
            </w:r>
            <w:r w:rsidR="00C40B7A">
              <w:rPr>
                <w:noProof/>
                <w:webHidden/>
              </w:rPr>
              <w:tab/>
            </w:r>
            <w:r w:rsidR="00C40B7A">
              <w:rPr>
                <w:noProof/>
                <w:webHidden/>
              </w:rPr>
              <w:fldChar w:fldCharType="begin"/>
            </w:r>
            <w:r w:rsidR="00C40B7A">
              <w:rPr>
                <w:noProof/>
                <w:webHidden/>
              </w:rPr>
              <w:instrText xml:space="preserve"> PAGEREF _Toc104567587 \h </w:instrText>
            </w:r>
            <w:r w:rsidR="00C40B7A">
              <w:rPr>
                <w:noProof/>
                <w:webHidden/>
              </w:rPr>
            </w:r>
            <w:r w:rsidR="00C40B7A">
              <w:rPr>
                <w:noProof/>
                <w:webHidden/>
              </w:rPr>
              <w:fldChar w:fldCharType="separate"/>
            </w:r>
            <w:r w:rsidR="00C40B7A">
              <w:rPr>
                <w:noProof/>
                <w:webHidden/>
              </w:rPr>
              <w:t>2</w:t>
            </w:r>
            <w:r w:rsidR="00C40B7A">
              <w:rPr>
                <w:noProof/>
                <w:webHidden/>
              </w:rPr>
              <w:fldChar w:fldCharType="end"/>
            </w:r>
          </w:hyperlink>
        </w:p>
        <w:p w14:paraId="6B4D6B57" w14:textId="77777777" w:rsidR="00C40B7A" w:rsidRDefault="00C40B7A">
          <w:pPr>
            <w:pStyle w:val="TOC1"/>
            <w:tabs>
              <w:tab w:val="left" w:pos="440"/>
              <w:tab w:val="right" w:leader="dot" w:pos="12950"/>
            </w:tabs>
            <w:rPr>
              <w:noProof/>
            </w:rPr>
          </w:pPr>
          <w:hyperlink w:anchor="_Toc104567588" w:history="1">
            <w:r w:rsidRPr="00ED0374">
              <w:rPr>
                <w:rStyle w:val="Hyperlink"/>
                <w:noProof/>
              </w:rPr>
              <w:t>2</w:t>
            </w:r>
            <w:r>
              <w:rPr>
                <w:noProof/>
              </w:rPr>
              <w:tab/>
            </w:r>
            <w:r w:rsidRPr="00ED0374">
              <w:rPr>
                <w:rStyle w:val="Hyperlink"/>
                <w:noProof/>
              </w:rPr>
              <w:t>Background</w:t>
            </w:r>
            <w:r>
              <w:rPr>
                <w:noProof/>
                <w:webHidden/>
              </w:rPr>
              <w:tab/>
            </w:r>
            <w:r>
              <w:rPr>
                <w:noProof/>
                <w:webHidden/>
              </w:rPr>
              <w:fldChar w:fldCharType="begin"/>
            </w:r>
            <w:r>
              <w:rPr>
                <w:noProof/>
                <w:webHidden/>
              </w:rPr>
              <w:instrText xml:space="preserve"> PAGEREF _Toc104567588 \h </w:instrText>
            </w:r>
            <w:r>
              <w:rPr>
                <w:noProof/>
                <w:webHidden/>
              </w:rPr>
            </w:r>
            <w:r>
              <w:rPr>
                <w:noProof/>
                <w:webHidden/>
              </w:rPr>
              <w:fldChar w:fldCharType="separate"/>
            </w:r>
            <w:r>
              <w:rPr>
                <w:noProof/>
                <w:webHidden/>
              </w:rPr>
              <w:t>2</w:t>
            </w:r>
            <w:r>
              <w:rPr>
                <w:noProof/>
                <w:webHidden/>
              </w:rPr>
              <w:fldChar w:fldCharType="end"/>
            </w:r>
          </w:hyperlink>
        </w:p>
        <w:p w14:paraId="141BDBC6" w14:textId="77777777" w:rsidR="00C40B7A" w:rsidRDefault="00C40B7A">
          <w:pPr>
            <w:pStyle w:val="TOC1"/>
            <w:tabs>
              <w:tab w:val="left" w:pos="440"/>
              <w:tab w:val="right" w:leader="dot" w:pos="12950"/>
            </w:tabs>
            <w:rPr>
              <w:noProof/>
            </w:rPr>
          </w:pPr>
          <w:hyperlink w:anchor="_Toc104567589" w:history="1">
            <w:r w:rsidRPr="00ED0374">
              <w:rPr>
                <w:rStyle w:val="Hyperlink"/>
                <w:noProof/>
              </w:rPr>
              <w:t>3</w:t>
            </w:r>
            <w:r>
              <w:rPr>
                <w:noProof/>
              </w:rPr>
              <w:tab/>
            </w:r>
            <w:r w:rsidRPr="00ED0374">
              <w:rPr>
                <w:rStyle w:val="Hyperlink"/>
                <w:noProof/>
              </w:rPr>
              <w:t>Statistical Methods</w:t>
            </w:r>
            <w:r>
              <w:rPr>
                <w:noProof/>
                <w:webHidden/>
              </w:rPr>
              <w:tab/>
            </w:r>
            <w:r>
              <w:rPr>
                <w:noProof/>
                <w:webHidden/>
              </w:rPr>
              <w:fldChar w:fldCharType="begin"/>
            </w:r>
            <w:r>
              <w:rPr>
                <w:noProof/>
                <w:webHidden/>
              </w:rPr>
              <w:instrText xml:space="preserve"> PAGEREF _Toc104567589 \h </w:instrText>
            </w:r>
            <w:r>
              <w:rPr>
                <w:noProof/>
                <w:webHidden/>
              </w:rPr>
            </w:r>
            <w:r>
              <w:rPr>
                <w:noProof/>
                <w:webHidden/>
              </w:rPr>
              <w:fldChar w:fldCharType="separate"/>
            </w:r>
            <w:r>
              <w:rPr>
                <w:noProof/>
                <w:webHidden/>
              </w:rPr>
              <w:t>2</w:t>
            </w:r>
            <w:r>
              <w:rPr>
                <w:noProof/>
                <w:webHidden/>
              </w:rPr>
              <w:fldChar w:fldCharType="end"/>
            </w:r>
          </w:hyperlink>
        </w:p>
        <w:p w14:paraId="0BCAF574" w14:textId="77777777" w:rsidR="00C40B7A" w:rsidRDefault="00C40B7A">
          <w:pPr>
            <w:pStyle w:val="TOC2"/>
            <w:tabs>
              <w:tab w:val="left" w:pos="880"/>
              <w:tab w:val="right" w:leader="dot" w:pos="12950"/>
            </w:tabs>
            <w:rPr>
              <w:noProof/>
            </w:rPr>
          </w:pPr>
          <w:hyperlink w:anchor="_Toc104567590" w:history="1">
            <w:r w:rsidRPr="00ED0374">
              <w:rPr>
                <w:rStyle w:val="Hyperlink"/>
                <w:noProof/>
              </w:rPr>
              <w:t>3.1</w:t>
            </w:r>
            <w:r>
              <w:rPr>
                <w:noProof/>
              </w:rPr>
              <w:tab/>
            </w:r>
            <w:r w:rsidRPr="00ED0374">
              <w:rPr>
                <w:rStyle w:val="Hyperlink"/>
                <w:noProof/>
              </w:rPr>
              <w:t>Overview</w:t>
            </w:r>
            <w:r>
              <w:rPr>
                <w:noProof/>
                <w:webHidden/>
              </w:rPr>
              <w:tab/>
            </w:r>
            <w:r>
              <w:rPr>
                <w:noProof/>
                <w:webHidden/>
              </w:rPr>
              <w:fldChar w:fldCharType="begin"/>
            </w:r>
            <w:r>
              <w:rPr>
                <w:noProof/>
                <w:webHidden/>
              </w:rPr>
              <w:instrText xml:space="preserve"> PAGEREF _Toc104567590 \h </w:instrText>
            </w:r>
            <w:r>
              <w:rPr>
                <w:noProof/>
                <w:webHidden/>
              </w:rPr>
            </w:r>
            <w:r>
              <w:rPr>
                <w:noProof/>
                <w:webHidden/>
              </w:rPr>
              <w:fldChar w:fldCharType="separate"/>
            </w:r>
            <w:r>
              <w:rPr>
                <w:noProof/>
                <w:webHidden/>
              </w:rPr>
              <w:t>2</w:t>
            </w:r>
            <w:r>
              <w:rPr>
                <w:noProof/>
                <w:webHidden/>
              </w:rPr>
              <w:fldChar w:fldCharType="end"/>
            </w:r>
          </w:hyperlink>
        </w:p>
        <w:p w14:paraId="0437114D" w14:textId="77777777" w:rsidR="00C40B7A" w:rsidRDefault="00C40B7A">
          <w:pPr>
            <w:pStyle w:val="TOC2"/>
            <w:tabs>
              <w:tab w:val="left" w:pos="880"/>
              <w:tab w:val="right" w:leader="dot" w:pos="12950"/>
            </w:tabs>
            <w:rPr>
              <w:noProof/>
            </w:rPr>
          </w:pPr>
          <w:hyperlink w:anchor="_Toc104567591" w:history="1">
            <w:r w:rsidRPr="00ED0374">
              <w:rPr>
                <w:rStyle w:val="Hyperlink"/>
                <w:noProof/>
              </w:rPr>
              <w:t>3.2</w:t>
            </w:r>
            <w:r>
              <w:rPr>
                <w:noProof/>
              </w:rPr>
              <w:tab/>
            </w:r>
            <w:r w:rsidRPr="00ED0374">
              <w:rPr>
                <w:rStyle w:val="Hyperlink"/>
                <w:noProof/>
              </w:rPr>
              <w:t>Mixed Effects Modeling</w:t>
            </w:r>
            <w:r>
              <w:rPr>
                <w:noProof/>
                <w:webHidden/>
              </w:rPr>
              <w:tab/>
            </w:r>
            <w:r>
              <w:rPr>
                <w:noProof/>
                <w:webHidden/>
              </w:rPr>
              <w:fldChar w:fldCharType="begin"/>
            </w:r>
            <w:r>
              <w:rPr>
                <w:noProof/>
                <w:webHidden/>
              </w:rPr>
              <w:instrText xml:space="preserve"> PAGEREF _Toc104567591 \h </w:instrText>
            </w:r>
            <w:r>
              <w:rPr>
                <w:noProof/>
                <w:webHidden/>
              </w:rPr>
            </w:r>
            <w:r>
              <w:rPr>
                <w:noProof/>
                <w:webHidden/>
              </w:rPr>
              <w:fldChar w:fldCharType="separate"/>
            </w:r>
            <w:r>
              <w:rPr>
                <w:noProof/>
                <w:webHidden/>
              </w:rPr>
              <w:t>3</w:t>
            </w:r>
            <w:r>
              <w:rPr>
                <w:noProof/>
                <w:webHidden/>
              </w:rPr>
              <w:fldChar w:fldCharType="end"/>
            </w:r>
          </w:hyperlink>
        </w:p>
        <w:p w14:paraId="4F9F6640" w14:textId="77777777" w:rsidR="00C40B7A" w:rsidRDefault="00C40B7A">
          <w:pPr>
            <w:pStyle w:val="TOC2"/>
            <w:tabs>
              <w:tab w:val="left" w:pos="880"/>
              <w:tab w:val="right" w:leader="dot" w:pos="12950"/>
            </w:tabs>
            <w:rPr>
              <w:noProof/>
            </w:rPr>
          </w:pPr>
          <w:hyperlink w:anchor="_Toc104567592" w:history="1">
            <w:r w:rsidRPr="00ED0374">
              <w:rPr>
                <w:rStyle w:val="Hyperlink"/>
                <w:noProof/>
              </w:rPr>
              <w:t>3.3</w:t>
            </w:r>
            <w:r>
              <w:rPr>
                <w:noProof/>
              </w:rPr>
              <w:tab/>
            </w:r>
            <w:r w:rsidRPr="00ED0374">
              <w:rPr>
                <w:rStyle w:val="Hyperlink"/>
                <w:noProof/>
              </w:rPr>
              <w:t>Checking Model Assumptions</w:t>
            </w:r>
            <w:r>
              <w:rPr>
                <w:noProof/>
                <w:webHidden/>
              </w:rPr>
              <w:tab/>
            </w:r>
            <w:r>
              <w:rPr>
                <w:noProof/>
                <w:webHidden/>
              </w:rPr>
              <w:fldChar w:fldCharType="begin"/>
            </w:r>
            <w:r>
              <w:rPr>
                <w:noProof/>
                <w:webHidden/>
              </w:rPr>
              <w:instrText xml:space="preserve"> PAGEREF _Toc104567592 \h </w:instrText>
            </w:r>
            <w:r>
              <w:rPr>
                <w:noProof/>
                <w:webHidden/>
              </w:rPr>
            </w:r>
            <w:r>
              <w:rPr>
                <w:noProof/>
                <w:webHidden/>
              </w:rPr>
              <w:fldChar w:fldCharType="separate"/>
            </w:r>
            <w:r>
              <w:rPr>
                <w:noProof/>
                <w:webHidden/>
              </w:rPr>
              <w:t>4</w:t>
            </w:r>
            <w:r>
              <w:rPr>
                <w:noProof/>
                <w:webHidden/>
              </w:rPr>
              <w:fldChar w:fldCharType="end"/>
            </w:r>
          </w:hyperlink>
        </w:p>
        <w:p w14:paraId="312296B1" w14:textId="77777777" w:rsidR="00C40B7A" w:rsidRDefault="00C40B7A">
          <w:pPr>
            <w:pStyle w:val="TOC3"/>
            <w:tabs>
              <w:tab w:val="left" w:pos="1320"/>
              <w:tab w:val="right" w:leader="dot" w:pos="12950"/>
            </w:tabs>
            <w:rPr>
              <w:noProof/>
            </w:rPr>
          </w:pPr>
          <w:hyperlink w:anchor="_Toc104567593" w:history="1">
            <w:r w:rsidRPr="00ED0374">
              <w:rPr>
                <w:rStyle w:val="Hyperlink"/>
                <w:noProof/>
              </w:rPr>
              <w:t>3.3.1</w:t>
            </w:r>
            <w:r>
              <w:rPr>
                <w:noProof/>
              </w:rPr>
              <w:tab/>
            </w:r>
            <w:r w:rsidRPr="00ED0374">
              <w:rPr>
                <w:rStyle w:val="Hyperlink"/>
                <w:noProof/>
              </w:rPr>
              <w:t>Normality and Transformation</w:t>
            </w:r>
            <w:r>
              <w:rPr>
                <w:noProof/>
                <w:webHidden/>
              </w:rPr>
              <w:tab/>
            </w:r>
            <w:r>
              <w:rPr>
                <w:noProof/>
                <w:webHidden/>
              </w:rPr>
              <w:fldChar w:fldCharType="begin"/>
            </w:r>
            <w:r>
              <w:rPr>
                <w:noProof/>
                <w:webHidden/>
              </w:rPr>
              <w:instrText xml:space="preserve"> PAGEREF _Toc104567593 \h </w:instrText>
            </w:r>
            <w:r>
              <w:rPr>
                <w:noProof/>
                <w:webHidden/>
              </w:rPr>
            </w:r>
            <w:r>
              <w:rPr>
                <w:noProof/>
                <w:webHidden/>
              </w:rPr>
              <w:fldChar w:fldCharType="separate"/>
            </w:r>
            <w:r>
              <w:rPr>
                <w:noProof/>
                <w:webHidden/>
              </w:rPr>
              <w:t>4</w:t>
            </w:r>
            <w:r>
              <w:rPr>
                <w:noProof/>
                <w:webHidden/>
              </w:rPr>
              <w:fldChar w:fldCharType="end"/>
            </w:r>
          </w:hyperlink>
        </w:p>
        <w:p w14:paraId="16FBDE4B" w14:textId="77777777" w:rsidR="00C40B7A" w:rsidRDefault="00C40B7A">
          <w:pPr>
            <w:pStyle w:val="TOC2"/>
            <w:tabs>
              <w:tab w:val="left" w:pos="880"/>
              <w:tab w:val="right" w:leader="dot" w:pos="12950"/>
            </w:tabs>
            <w:rPr>
              <w:noProof/>
            </w:rPr>
          </w:pPr>
          <w:hyperlink w:anchor="_Toc104567594" w:history="1">
            <w:r w:rsidRPr="00ED0374">
              <w:rPr>
                <w:rStyle w:val="Hyperlink"/>
                <w:noProof/>
              </w:rPr>
              <w:t>3.4</w:t>
            </w:r>
            <w:r>
              <w:rPr>
                <w:noProof/>
              </w:rPr>
              <w:tab/>
            </w:r>
            <w:r w:rsidRPr="00ED0374">
              <w:rPr>
                <w:rStyle w:val="Hyperlink"/>
                <w:noProof/>
              </w:rPr>
              <w:t>Checking for Similar Variance between Groups</w:t>
            </w:r>
            <w:r>
              <w:rPr>
                <w:noProof/>
                <w:webHidden/>
              </w:rPr>
              <w:tab/>
            </w:r>
            <w:r>
              <w:rPr>
                <w:noProof/>
                <w:webHidden/>
              </w:rPr>
              <w:fldChar w:fldCharType="begin"/>
            </w:r>
            <w:r>
              <w:rPr>
                <w:noProof/>
                <w:webHidden/>
              </w:rPr>
              <w:instrText xml:space="preserve"> PAGEREF _Toc104567594 \h </w:instrText>
            </w:r>
            <w:r>
              <w:rPr>
                <w:noProof/>
                <w:webHidden/>
              </w:rPr>
            </w:r>
            <w:r>
              <w:rPr>
                <w:noProof/>
                <w:webHidden/>
              </w:rPr>
              <w:fldChar w:fldCharType="separate"/>
            </w:r>
            <w:r>
              <w:rPr>
                <w:noProof/>
                <w:webHidden/>
              </w:rPr>
              <w:t>4</w:t>
            </w:r>
            <w:r>
              <w:rPr>
                <w:noProof/>
                <w:webHidden/>
              </w:rPr>
              <w:fldChar w:fldCharType="end"/>
            </w:r>
          </w:hyperlink>
        </w:p>
        <w:p w14:paraId="578B9C7D" w14:textId="77777777" w:rsidR="00C40B7A" w:rsidRDefault="00C40B7A">
          <w:pPr>
            <w:pStyle w:val="TOC3"/>
            <w:tabs>
              <w:tab w:val="left" w:pos="1320"/>
              <w:tab w:val="right" w:leader="dot" w:pos="12950"/>
            </w:tabs>
            <w:rPr>
              <w:noProof/>
            </w:rPr>
          </w:pPr>
          <w:hyperlink w:anchor="_Toc104567595" w:history="1">
            <w:r w:rsidRPr="00ED0374">
              <w:rPr>
                <w:rStyle w:val="Hyperlink"/>
                <w:noProof/>
              </w:rPr>
              <w:t>3.4.1</w:t>
            </w:r>
            <w:r>
              <w:rPr>
                <w:noProof/>
              </w:rPr>
              <w:tab/>
            </w:r>
            <w:r w:rsidRPr="00ED0374">
              <w:rPr>
                <w:rStyle w:val="Hyperlink"/>
                <w:noProof/>
              </w:rPr>
              <w:t>Basic Model</w:t>
            </w:r>
            <w:r>
              <w:rPr>
                <w:noProof/>
                <w:webHidden/>
              </w:rPr>
              <w:tab/>
            </w:r>
            <w:r>
              <w:rPr>
                <w:noProof/>
                <w:webHidden/>
              </w:rPr>
              <w:fldChar w:fldCharType="begin"/>
            </w:r>
            <w:r>
              <w:rPr>
                <w:noProof/>
                <w:webHidden/>
              </w:rPr>
              <w:instrText xml:space="preserve"> PAGEREF _Toc104567595 \h </w:instrText>
            </w:r>
            <w:r>
              <w:rPr>
                <w:noProof/>
                <w:webHidden/>
              </w:rPr>
            </w:r>
            <w:r>
              <w:rPr>
                <w:noProof/>
                <w:webHidden/>
              </w:rPr>
              <w:fldChar w:fldCharType="separate"/>
            </w:r>
            <w:r>
              <w:rPr>
                <w:noProof/>
                <w:webHidden/>
              </w:rPr>
              <w:t>4</w:t>
            </w:r>
            <w:r>
              <w:rPr>
                <w:noProof/>
                <w:webHidden/>
              </w:rPr>
              <w:fldChar w:fldCharType="end"/>
            </w:r>
          </w:hyperlink>
        </w:p>
        <w:p w14:paraId="21FF5EEC" w14:textId="77777777" w:rsidR="00C40B7A" w:rsidRDefault="00C40B7A">
          <w:pPr>
            <w:pStyle w:val="TOC3"/>
            <w:tabs>
              <w:tab w:val="left" w:pos="1320"/>
              <w:tab w:val="right" w:leader="dot" w:pos="12950"/>
            </w:tabs>
            <w:rPr>
              <w:noProof/>
            </w:rPr>
          </w:pPr>
          <w:hyperlink w:anchor="_Toc104567596" w:history="1">
            <w:r w:rsidRPr="00ED0374">
              <w:rPr>
                <w:rStyle w:val="Hyperlink"/>
                <w:noProof/>
              </w:rPr>
              <w:t>3.4.2</w:t>
            </w:r>
            <w:r>
              <w:rPr>
                <w:noProof/>
              </w:rPr>
              <w:tab/>
            </w:r>
            <w:r w:rsidRPr="00ED0374">
              <w:rPr>
                <w:rStyle w:val="Hyperlink"/>
                <w:noProof/>
              </w:rPr>
              <w:t>Controls and Wild Type</w:t>
            </w:r>
            <w:r>
              <w:rPr>
                <w:noProof/>
                <w:webHidden/>
              </w:rPr>
              <w:tab/>
            </w:r>
            <w:r>
              <w:rPr>
                <w:noProof/>
                <w:webHidden/>
              </w:rPr>
              <w:fldChar w:fldCharType="begin"/>
            </w:r>
            <w:r>
              <w:rPr>
                <w:noProof/>
                <w:webHidden/>
              </w:rPr>
              <w:instrText xml:space="preserve"> PAGEREF _Toc104567596 \h </w:instrText>
            </w:r>
            <w:r>
              <w:rPr>
                <w:noProof/>
                <w:webHidden/>
              </w:rPr>
            </w:r>
            <w:r>
              <w:rPr>
                <w:noProof/>
                <w:webHidden/>
              </w:rPr>
              <w:fldChar w:fldCharType="separate"/>
            </w:r>
            <w:r>
              <w:rPr>
                <w:noProof/>
                <w:webHidden/>
              </w:rPr>
              <w:t>4</w:t>
            </w:r>
            <w:r>
              <w:rPr>
                <w:noProof/>
                <w:webHidden/>
              </w:rPr>
              <w:fldChar w:fldCharType="end"/>
            </w:r>
          </w:hyperlink>
        </w:p>
        <w:p w14:paraId="5CE952B5" w14:textId="77777777" w:rsidR="00C40B7A" w:rsidRDefault="00C40B7A">
          <w:pPr>
            <w:pStyle w:val="TOC2"/>
            <w:tabs>
              <w:tab w:val="left" w:pos="880"/>
              <w:tab w:val="right" w:leader="dot" w:pos="12950"/>
            </w:tabs>
            <w:rPr>
              <w:noProof/>
            </w:rPr>
          </w:pPr>
          <w:hyperlink w:anchor="_Toc104567597" w:history="1">
            <w:r w:rsidRPr="00ED0374">
              <w:rPr>
                <w:rStyle w:val="Hyperlink"/>
                <w:noProof/>
              </w:rPr>
              <w:t>3.5</w:t>
            </w:r>
            <w:r>
              <w:rPr>
                <w:noProof/>
              </w:rPr>
              <w:tab/>
            </w:r>
            <w:r w:rsidRPr="00ED0374">
              <w:rPr>
                <w:rStyle w:val="Hyperlink"/>
                <w:noProof/>
              </w:rPr>
              <w:t>Selection of Correlation Sturcture</w:t>
            </w:r>
            <w:r>
              <w:rPr>
                <w:noProof/>
                <w:webHidden/>
              </w:rPr>
              <w:tab/>
            </w:r>
            <w:r>
              <w:rPr>
                <w:noProof/>
                <w:webHidden/>
              </w:rPr>
              <w:fldChar w:fldCharType="begin"/>
            </w:r>
            <w:r>
              <w:rPr>
                <w:noProof/>
                <w:webHidden/>
              </w:rPr>
              <w:instrText xml:space="preserve"> PAGEREF _Toc104567597 \h </w:instrText>
            </w:r>
            <w:r>
              <w:rPr>
                <w:noProof/>
                <w:webHidden/>
              </w:rPr>
            </w:r>
            <w:r>
              <w:rPr>
                <w:noProof/>
                <w:webHidden/>
              </w:rPr>
              <w:fldChar w:fldCharType="separate"/>
            </w:r>
            <w:r>
              <w:rPr>
                <w:noProof/>
                <w:webHidden/>
              </w:rPr>
              <w:t>5</w:t>
            </w:r>
            <w:r>
              <w:rPr>
                <w:noProof/>
                <w:webHidden/>
              </w:rPr>
              <w:fldChar w:fldCharType="end"/>
            </w:r>
          </w:hyperlink>
        </w:p>
        <w:p w14:paraId="7E16D4D3" w14:textId="77777777" w:rsidR="00C40B7A" w:rsidRDefault="00C40B7A">
          <w:pPr>
            <w:pStyle w:val="TOC2"/>
            <w:tabs>
              <w:tab w:val="left" w:pos="880"/>
              <w:tab w:val="right" w:leader="dot" w:pos="12950"/>
            </w:tabs>
            <w:rPr>
              <w:noProof/>
            </w:rPr>
          </w:pPr>
          <w:hyperlink w:anchor="_Toc104567598" w:history="1">
            <w:r w:rsidRPr="00ED0374">
              <w:rPr>
                <w:rStyle w:val="Hyperlink"/>
                <w:noProof/>
              </w:rPr>
              <w:t>3.6</w:t>
            </w:r>
            <w:r>
              <w:rPr>
                <w:noProof/>
              </w:rPr>
              <w:tab/>
            </w:r>
            <w:r w:rsidRPr="00ED0374">
              <w:rPr>
                <w:rStyle w:val="Hyperlink"/>
                <w:noProof/>
              </w:rPr>
              <w:t>Comparison between Experimental Groups</w:t>
            </w:r>
            <w:r>
              <w:rPr>
                <w:noProof/>
                <w:webHidden/>
              </w:rPr>
              <w:tab/>
            </w:r>
            <w:r>
              <w:rPr>
                <w:noProof/>
                <w:webHidden/>
              </w:rPr>
              <w:fldChar w:fldCharType="begin"/>
            </w:r>
            <w:r>
              <w:rPr>
                <w:noProof/>
                <w:webHidden/>
              </w:rPr>
              <w:instrText xml:space="preserve"> PAGEREF _Toc104567598 \h </w:instrText>
            </w:r>
            <w:r>
              <w:rPr>
                <w:noProof/>
                <w:webHidden/>
              </w:rPr>
            </w:r>
            <w:r>
              <w:rPr>
                <w:noProof/>
                <w:webHidden/>
              </w:rPr>
              <w:fldChar w:fldCharType="separate"/>
            </w:r>
            <w:r>
              <w:rPr>
                <w:noProof/>
                <w:webHidden/>
              </w:rPr>
              <w:t>5</w:t>
            </w:r>
            <w:r>
              <w:rPr>
                <w:noProof/>
                <w:webHidden/>
              </w:rPr>
              <w:fldChar w:fldCharType="end"/>
            </w:r>
          </w:hyperlink>
        </w:p>
        <w:p w14:paraId="4CEF9225" w14:textId="77777777" w:rsidR="00C40B7A" w:rsidRDefault="00C40B7A">
          <w:pPr>
            <w:pStyle w:val="TOC2"/>
            <w:tabs>
              <w:tab w:val="left" w:pos="880"/>
              <w:tab w:val="right" w:leader="dot" w:pos="12950"/>
            </w:tabs>
            <w:rPr>
              <w:noProof/>
            </w:rPr>
          </w:pPr>
          <w:hyperlink w:anchor="_Toc104567599" w:history="1">
            <w:r w:rsidRPr="00ED0374">
              <w:rPr>
                <w:rStyle w:val="Hyperlink"/>
                <w:noProof/>
              </w:rPr>
              <w:t>3.7</w:t>
            </w:r>
            <w:r>
              <w:rPr>
                <w:noProof/>
              </w:rPr>
              <w:tab/>
            </w:r>
            <w:r w:rsidRPr="00ED0374">
              <w:rPr>
                <w:rStyle w:val="Hyperlink"/>
                <w:noProof/>
              </w:rPr>
              <w:t>Multiple Hypothesis Testing</w:t>
            </w:r>
            <w:r>
              <w:rPr>
                <w:noProof/>
                <w:webHidden/>
              </w:rPr>
              <w:tab/>
            </w:r>
            <w:r>
              <w:rPr>
                <w:noProof/>
                <w:webHidden/>
              </w:rPr>
              <w:fldChar w:fldCharType="begin"/>
            </w:r>
            <w:r>
              <w:rPr>
                <w:noProof/>
                <w:webHidden/>
              </w:rPr>
              <w:instrText xml:space="preserve"> PAGEREF _Toc104567599 \h </w:instrText>
            </w:r>
            <w:r>
              <w:rPr>
                <w:noProof/>
                <w:webHidden/>
              </w:rPr>
            </w:r>
            <w:r>
              <w:rPr>
                <w:noProof/>
                <w:webHidden/>
              </w:rPr>
              <w:fldChar w:fldCharType="separate"/>
            </w:r>
            <w:r>
              <w:rPr>
                <w:noProof/>
                <w:webHidden/>
              </w:rPr>
              <w:t>5</w:t>
            </w:r>
            <w:r>
              <w:rPr>
                <w:noProof/>
                <w:webHidden/>
              </w:rPr>
              <w:fldChar w:fldCharType="end"/>
            </w:r>
          </w:hyperlink>
        </w:p>
        <w:p w14:paraId="1DC67A13" w14:textId="77777777" w:rsidR="00C40B7A" w:rsidRDefault="00C40B7A">
          <w:pPr>
            <w:pStyle w:val="TOC2"/>
            <w:tabs>
              <w:tab w:val="left" w:pos="880"/>
              <w:tab w:val="right" w:leader="dot" w:pos="12950"/>
            </w:tabs>
            <w:rPr>
              <w:noProof/>
            </w:rPr>
          </w:pPr>
          <w:hyperlink w:anchor="_Toc104567600" w:history="1">
            <w:r w:rsidRPr="00ED0374">
              <w:rPr>
                <w:rStyle w:val="Hyperlink"/>
                <w:noProof/>
              </w:rPr>
              <w:t>3.8</w:t>
            </w:r>
            <w:r>
              <w:rPr>
                <w:noProof/>
              </w:rPr>
              <w:tab/>
            </w:r>
            <w:r w:rsidRPr="00ED0374">
              <w:rPr>
                <w:rStyle w:val="Hyperlink"/>
                <w:noProof/>
              </w:rPr>
              <w:t>Technical Replicates</w:t>
            </w:r>
            <w:r>
              <w:rPr>
                <w:noProof/>
                <w:webHidden/>
              </w:rPr>
              <w:tab/>
            </w:r>
            <w:r>
              <w:rPr>
                <w:noProof/>
                <w:webHidden/>
              </w:rPr>
              <w:fldChar w:fldCharType="begin"/>
            </w:r>
            <w:r>
              <w:rPr>
                <w:noProof/>
                <w:webHidden/>
              </w:rPr>
              <w:instrText xml:space="preserve"> PAGEREF _Toc104567600 \h </w:instrText>
            </w:r>
            <w:r>
              <w:rPr>
                <w:noProof/>
                <w:webHidden/>
              </w:rPr>
            </w:r>
            <w:r>
              <w:rPr>
                <w:noProof/>
                <w:webHidden/>
              </w:rPr>
              <w:fldChar w:fldCharType="separate"/>
            </w:r>
            <w:r>
              <w:rPr>
                <w:noProof/>
                <w:webHidden/>
              </w:rPr>
              <w:t>6</w:t>
            </w:r>
            <w:r>
              <w:rPr>
                <w:noProof/>
                <w:webHidden/>
              </w:rPr>
              <w:fldChar w:fldCharType="end"/>
            </w:r>
          </w:hyperlink>
        </w:p>
        <w:p w14:paraId="6245DC34" w14:textId="77777777" w:rsidR="00C40B7A" w:rsidRDefault="00C40B7A">
          <w:pPr>
            <w:pStyle w:val="TOC2"/>
            <w:tabs>
              <w:tab w:val="left" w:pos="880"/>
              <w:tab w:val="right" w:leader="dot" w:pos="12950"/>
            </w:tabs>
            <w:rPr>
              <w:noProof/>
            </w:rPr>
          </w:pPr>
          <w:hyperlink w:anchor="_Toc104567601" w:history="1">
            <w:r w:rsidRPr="00ED0374">
              <w:rPr>
                <w:rStyle w:val="Hyperlink"/>
                <w:noProof/>
              </w:rPr>
              <w:t>3.9</w:t>
            </w:r>
            <w:r>
              <w:rPr>
                <w:noProof/>
              </w:rPr>
              <w:tab/>
            </w:r>
            <w:r w:rsidRPr="00ED0374">
              <w:rPr>
                <w:rStyle w:val="Hyperlink"/>
                <w:noProof/>
              </w:rPr>
              <w:t>Change from Baseline Analysis</w:t>
            </w:r>
            <w:r>
              <w:rPr>
                <w:noProof/>
                <w:webHidden/>
              </w:rPr>
              <w:tab/>
            </w:r>
            <w:r>
              <w:rPr>
                <w:noProof/>
                <w:webHidden/>
              </w:rPr>
              <w:fldChar w:fldCharType="begin"/>
            </w:r>
            <w:r>
              <w:rPr>
                <w:noProof/>
                <w:webHidden/>
              </w:rPr>
              <w:instrText xml:space="preserve"> PAGEREF _Toc104567601 \h </w:instrText>
            </w:r>
            <w:r>
              <w:rPr>
                <w:noProof/>
                <w:webHidden/>
              </w:rPr>
            </w:r>
            <w:r>
              <w:rPr>
                <w:noProof/>
                <w:webHidden/>
              </w:rPr>
              <w:fldChar w:fldCharType="separate"/>
            </w:r>
            <w:r>
              <w:rPr>
                <w:noProof/>
                <w:webHidden/>
              </w:rPr>
              <w:t>6</w:t>
            </w:r>
            <w:r>
              <w:rPr>
                <w:noProof/>
                <w:webHidden/>
              </w:rPr>
              <w:fldChar w:fldCharType="end"/>
            </w:r>
          </w:hyperlink>
        </w:p>
        <w:p w14:paraId="2D1DA4A9" w14:textId="77777777" w:rsidR="00C40B7A" w:rsidRDefault="00C40B7A">
          <w:pPr>
            <w:pStyle w:val="TOC1"/>
            <w:tabs>
              <w:tab w:val="left" w:pos="480"/>
              <w:tab w:val="right" w:leader="dot" w:pos="12950"/>
            </w:tabs>
            <w:rPr>
              <w:noProof/>
            </w:rPr>
          </w:pPr>
          <w:hyperlink w:anchor="_Toc104567602" w:history="1">
            <w:r w:rsidRPr="00ED0374">
              <w:rPr>
                <w:rStyle w:val="Hyperlink"/>
                <w:noProof/>
              </w:rPr>
              <w:t>4</w:t>
            </w:r>
            <w:r>
              <w:rPr>
                <w:noProof/>
              </w:rPr>
              <w:tab/>
            </w:r>
            <w:r w:rsidRPr="00ED0374">
              <w:rPr>
                <w:rStyle w:val="Hyperlink"/>
                <w:noProof/>
              </w:rPr>
              <w:t>Results</w:t>
            </w:r>
            <w:r>
              <w:rPr>
                <w:noProof/>
                <w:webHidden/>
              </w:rPr>
              <w:tab/>
            </w:r>
            <w:r>
              <w:rPr>
                <w:noProof/>
                <w:webHidden/>
              </w:rPr>
              <w:fldChar w:fldCharType="begin"/>
            </w:r>
            <w:r>
              <w:rPr>
                <w:noProof/>
                <w:webHidden/>
              </w:rPr>
              <w:instrText xml:space="preserve"> PAGEREF _Toc104567602 \h </w:instrText>
            </w:r>
            <w:r>
              <w:rPr>
                <w:noProof/>
                <w:webHidden/>
              </w:rPr>
            </w:r>
            <w:r>
              <w:rPr>
                <w:noProof/>
                <w:webHidden/>
              </w:rPr>
              <w:fldChar w:fldCharType="separate"/>
            </w:r>
            <w:r>
              <w:rPr>
                <w:noProof/>
                <w:webHidden/>
              </w:rPr>
              <w:t>6</w:t>
            </w:r>
            <w:r>
              <w:rPr>
                <w:noProof/>
                <w:webHidden/>
              </w:rPr>
              <w:fldChar w:fldCharType="end"/>
            </w:r>
          </w:hyperlink>
        </w:p>
        <w:p w14:paraId="6542C534" w14:textId="77777777" w:rsidR="00C40B7A" w:rsidRDefault="00C40B7A">
          <w:pPr>
            <w:pStyle w:val="TOC2"/>
            <w:tabs>
              <w:tab w:val="left" w:pos="880"/>
              <w:tab w:val="right" w:leader="dot" w:pos="12950"/>
            </w:tabs>
            <w:rPr>
              <w:noProof/>
            </w:rPr>
          </w:pPr>
          <w:hyperlink w:anchor="_Toc104567603" w:history="1">
            <w:r w:rsidRPr="00ED0374">
              <w:rPr>
                <w:rStyle w:val="Hyperlink"/>
                <w:noProof/>
              </w:rPr>
              <w:t>4.1</w:t>
            </w:r>
            <w:r>
              <w:rPr>
                <w:noProof/>
              </w:rPr>
              <w:tab/>
            </w:r>
            <w:r w:rsidRPr="00ED0374">
              <w:rPr>
                <w:rStyle w:val="Hyperlink"/>
                <w:noProof/>
              </w:rPr>
              <w:t>Assumptions and Correlation Structure Results</w:t>
            </w:r>
            <w:r>
              <w:rPr>
                <w:noProof/>
                <w:webHidden/>
              </w:rPr>
              <w:tab/>
            </w:r>
            <w:r>
              <w:rPr>
                <w:noProof/>
                <w:webHidden/>
              </w:rPr>
              <w:fldChar w:fldCharType="begin"/>
            </w:r>
            <w:r>
              <w:rPr>
                <w:noProof/>
                <w:webHidden/>
              </w:rPr>
              <w:instrText xml:space="preserve"> PAGEREF _Toc104567603 \h </w:instrText>
            </w:r>
            <w:r>
              <w:rPr>
                <w:noProof/>
                <w:webHidden/>
              </w:rPr>
            </w:r>
            <w:r>
              <w:rPr>
                <w:noProof/>
                <w:webHidden/>
              </w:rPr>
              <w:fldChar w:fldCharType="separate"/>
            </w:r>
            <w:r>
              <w:rPr>
                <w:noProof/>
                <w:webHidden/>
              </w:rPr>
              <w:t>6</w:t>
            </w:r>
            <w:r>
              <w:rPr>
                <w:noProof/>
                <w:webHidden/>
              </w:rPr>
              <w:fldChar w:fldCharType="end"/>
            </w:r>
          </w:hyperlink>
        </w:p>
        <w:p w14:paraId="4D94459D" w14:textId="77777777" w:rsidR="00C40B7A" w:rsidRDefault="00C40B7A">
          <w:pPr>
            <w:pStyle w:val="TOC2"/>
            <w:tabs>
              <w:tab w:val="left" w:pos="880"/>
              <w:tab w:val="right" w:leader="dot" w:pos="12950"/>
            </w:tabs>
            <w:rPr>
              <w:noProof/>
            </w:rPr>
          </w:pPr>
          <w:hyperlink w:anchor="_Toc104567604" w:history="1">
            <w:r w:rsidRPr="00ED0374">
              <w:rPr>
                <w:rStyle w:val="Hyperlink"/>
                <w:noProof/>
              </w:rPr>
              <w:t>4.2</w:t>
            </w:r>
            <w:r>
              <w:rPr>
                <w:noProof/>
              </w:rPr>
              <w:tab/>
            </w:r>
            <w:r w:rsidRPr="00ED0374">
              <w:rPr>
                <w:rStyle w:val="Hyperlink"/>
                <w:noProof/>
              </w:rPr>
              <w:t>Plots</w:t>
            </w:r>
            <w:r>
              <w:rPr>
                <w:noProof/>
                <w:webHidden/>
              </w:rPr>
              <w:tab/>
            </w:r>
            <w:r>
              <w:rPr>
                <w:noProof/>
                <w:webHidden/>
              </w:rPr>
              <w:fldChar w:fldCharType="begin"/>
            </w:r>
            <w:r>
              <w:rPr>
                <w:noProof/>
                <w:webHidden/>
              </w:rPr>
              <w:instrText xml:space="preserve"> PAGEREF _Toc104567604 \h </w:instrText>
            </w:r>
            <w:r>
              <w:rPr>
                <w:noProof/>
                <w:webHidden/>
              </w:rPr>
            </w:r>
            <w:r>
              <w:rPr>
                <w:noProof/>
                <w:webHidden/>
              </w:rPr>
              <w:fldChar w:fldCharType="separate"/>
            </w:r>
            <w:r>
              <w:rPr>
                <w:noProof/>
                <w:webHidden/>
              </w:rPr>
              <w:t>7</w:t>
            </w:r>
            <w:r>
              <w:rPr>
                <w:noProof/>
                <w:webHidden/>
              </w:rPr>
              <w:fldChar w:fldCharType="end"/>
            </w:r>
          </w:hyperlink>
        </w:p>
        <w:p w14:paraId="4C3F7D30" w14:textId="77777777" w:rsidR="00C40B7A" w:rsidRDefault="00C40B7A">
          <w:pPr>
            <w:pStyle w:val="TOC2"/>
            <w:tabs>
              <w:tab w:val="left" w:pos="880"/>
              <w:tab w:val="right" w:leader="dot" w:pos="12950"/>
            </w:tabs>
            <w:rPr>
              <w:noProof/>
            </w:rPr>
          </w:pPr>
          <w:hyperlink w:anchor="_Toc104567605" w:history="1">
            <w:r w:rsidRPr="00ED0374">
              <w:rPr>
                <w:rStyle w:val="Hyperlink"/>
                <w:noProof/>
              </w:rPr>
              <w:t>4.3</w:t>
            </w:r>
            <w:r>
              <w:rPr>
                <w:noProof/>
              </w:rPr>
              <w:tab/>
            </w:r>
            <w:r w:rsidRPr="00ED0374">
              <w:rPr>
                <w:rStyle w:val="Hyperlink"/>
                <w:noProof/>
              </w:rPr>
              <w:t>Tables</w:t>
            </w:r>
            <w:r>
              <w:rPr>
                <w:noProof/>
                <w:webHidden/>
              </w:rPr>
              <w:tab/>
            </w:r>
            <w:r>
              <w:rPr>
                <w:noProof/>
                <w:webHidden/>
              </w:rPr>
              <w:fldChar w:fldCharType="begin"/>
            </w:r>
            <w:r>
              <w:rPr>
                <w:noProof/>
                <w:webHidden/>
              </w:rPr>
              <w:instrText xml:space="preserve"> PAGEREF _Toc104567605 \h </w:instrText>
            </w:r>
            <w:r>
              <w:rPr>
                <w:noProof/>
                <w:webHidden/>
              </w:rPr>
            </w:r>
            <w:r>
              <w:rPr>
                <w:noProof/>
                <w:webHidden/>
              </w:rPr>
              <w:fldChar w:fldCharType="separate"/>
            </w:r>
            <w:r>
              <w:rPr>
                <w:noProof/>
                <w:webHidden/>
              </w:rPr>
              <w:t>12</w:t>
            </w:r>
            <w:r>
              <w:rPr>
                <w:noProof/>
                <w:webHidden/>
              </w:rPr>
              <w:fldChar w:fldCharType="end"/>
            </w:r>
          </w:hyperlink>
        </w:p>
        <w:p w14:paraId="3AB27C85" w14:textId="77777777" w:rsidR="00C40B7A" w:rsidRDefault="00C40B7A">
          <w:pPr>
            <w:pStyle w:val="TOC3"/>
            <w:tabs>
              <w:tab w:val="left" w:pos="1320"/>
              <w:tab w:val="right" w:leader="dot" w:pos="12950"/>
            </w:tabs>
            <w:rPr>
              <w:noProof/>
            </w:rPr>
          </w:pPr>
          <w:hyperlink w:anchor="_Toc104567606" w:history="1">
            <w:r w:rsidRPr="00ED0374">
              <w:rPr>
                <w:rStyle w:val="Hyperlink"/>
                <w:noProof/>
              </w:rPr>
              <w:t>4.3.1</w:t>
            </w:r>
            <w:r>
              <w:rPr>
                <w:noProof/>
              </w:rPr>
              <w:tab/>
            </w:r>
            <w:r w:rsidRPr="00ED0374">
              <w:rPr>
                <w:rStyle w:val="Hyperlink"/>
                <w:noProof/>
              </w:rPr>
              <w:t>Table 1</w:t>
            </w:r>
            <w:r>
              <w:rPr>
                <w:noProof/>
                <w:webHidden/>
              </w:rPr>
              <w:tab/>
            </w:r>
            <w:r>
              <w:rPr>
                <w:noProof/>
                <w:webHidden/>
              </w:rPr>
              <w:fldChar w:fldCharType="begin"/>
            </w:r>
            <w:r>
              <w:rPr>
                <w:noProof/>
                <w:webHidden/>
              </w:rPr>
              <w:instrText xml:space="preserve"> PAGEREF _Toc104567606 \h </w:instrText>
            </w:r>
            <w:r>
              <w:rPr>
                <w:noProof/>
                <w:webHidden/>
              </w:rPr>
            </w:r>
            <w:r>
              <w:rPr>
                <w:noProof/>
                <w:webHidden/>
              </w:rPr>
              <w:fldChar w:fldCharType="separate"/>
            </w:r>
            <w:r>
              <w:rPr>
                <w:noProof/>
                <w:webHidden/>
              </w:rPr>
              <w:t>12</w:t>
            </w:r>
            <w:r>
              <w:rPr>
                <w:noProof/>
                <w:webHidden/>
              </w:rPr>
              <w:fldChar w:fldCharType="end"/>
            </w:r>
          </w:hyperlink>
        </w:p>
        <w:p w14:paraId="6C5FCB3D" w14:textId="77777777" w:rsidR="00C40B7A" w:rsidRDefault="00C40B7A">
          <w:pPr>
            <w:pStyle w:val="TOC3"/>
            <w:tabs>
              <w:tab w:val="left" w:pos="1320"/>
              <w:tab w:val="right" w:leader="dot" w:pos="12950"/>
            </w:tabs>
            <w:rPr>
              <w:noProof/>
            </w:rPr>
          </w:pPr>
          <w:hyperlink w:anchor="_Toc104567607" w:history="1">
            <w:r w:rsidRPr="00ED0374">
              <w:rPr>
                <w:rStyle w:val="Hyperlink"/>
                <w:noProof/>
              </w:rPr>
              <w:t>4.3.2</w:t>
            </w:r>
            <w:r>
              <w:rPr>
                <w:noProof/>
              </w:rPr>
              <w:tab/>
            </w:r>
            <w:r w:rsidRPr="00ED0374">
              <w:rPr>
                <w:rStyle w:val="Hyperlink"/>
                <w:noProof/>
              </w:rPr>
              <w:t>Table 2</w:t>
            </w:r>
            <w:r>
              <w:rPr>
                <w:noProof/>
                <w:webHidden/>
              </w:rPr>
              <w:tab/>
            </w:r>
            <w:r>
              <w:rPr>
                <w:noProof/>
                <w:webHidden/>
              </w:rPr>
              <w:fldChar w:fldCharType="begin"/>
            </w:r>
            <w:r>
              <w:rPr>
                <w:noProof/>
                <w:webHidden/>
              </w:rPr>
              <w:instrText xml:space="preserve"> PAGEREF _Toc104567607 \h </w:instrText>
            </w:r>
            <w:r>
              <w:rPr>
                <w:noProof/>
                <w:webHidden/>
              </w:rPr>
            </w:r>
            <w:r>
              <w:rPr>
                <w:noProof/>
                <w:webHidden/>
              </w:rPr>
              <w:fldChar w:fldCharType="separate"/>
            </w:r>
            <w:r>
              <w:rPr>
                <w:noProof/>
                <w:webHidden/>
              </w:rPr>
              <w:t>13</w:t>
            </w:r>
            <w:r>
              <w:rPr>
                <w:noProof/>
                <w:webHidden/>
              </w:rPr>
              <w:fldChar w:fldCharType="end"/>
            </w:r>
          </w:hyperlink>
        </w:p>
        <w:p w14:paraId="3204C398" w14:textId="77777777" w:rsidR="00C40B7A" w:rsidRDefault="00C40B7A">
          <w:pPr>
            <w:pStyle w:val="TOC3"/>
            <w:tabs>
              <w:tab w:val="left" w:pos="1320"/>
              <w:tab w:val="right" w:leader="dot" w:pos="12950"/>
            </w:tabs>
            <w:rPr>
              <w:noProof/>
            </w:rPr>
          </w:pPr>
          <w:hyperlink w:anchor="_Toc104567608" w:history="1">
            <w:r w:rsidRPr="00ED0374">
              <w:rPr>
                <w:rStyle w:val="Hyperlink"/>
                <w:noProof/>
              </w:rPr>
              <w:t>4.3.3</w:t>
            </w:r>
            <w:r>
              <w:rPr>
                <w:noProof/>
              </w:rPr>
              <w:tab/>
            </w:r>
            <w:r w:rsidRPr="00ED0374">
              <w:rPr>
                <w:rStyle w:val="Hyperlink"/>
                <w:noProof/>
              </w:rPr>
              <w:t>Table 3</w:t>
            </w:r>
            <w:r>
              <w:rPr>
                <w:noProof/>
                <w:webHidden/>
              </w:rPr>
              <w:tab/>
            </w:r>
            <w:r>
              <w:rPr>
                <w:noProof/>
                <w:webHidden/>
              </w:rPr>
              <w:fldChar w:fldCharType="begin"/>
            </w:r>
            <w:r>
              <w:rPr>
                <w:noProof/>
                <w:webHidden/>
              </w:rPr>
              <w:instrText xml:space="preserve"> PAGEREF _Toc104567608 \h </w:instrText>
            </w:r>
            <w:r>
              <w:rPr>
                <w:noProof/>
                <w:webHidden/>
              </w:rPr>
            </w:r>
            <w:r>
              <w:rPr>
                <w:noProof/>
                <w:webHidden/>
              </w:rPr>
              <w:fldChar w:fldCharType="separate"/>
            </w:r>
            <w:r>
              <w:rPr>
                <w:noProof/>
                <w:webHidden/>
              </w:rPr>
              <w:t>14</w:t>
            </w:r>
            <w:r>
              <w:rPr>
                <w:noProof/>
                <w:webHidden/>
              </w:rPr>
              <w:fldChar w:fldCharType="end"/>
            </w:r>
          </w:hyperlink>
        </w:p>
        <w:p w14:paraId="7BD06F5D" w14:textId="77777777" w:rsidR="00C40B7A" w:rsidRDefault="00C40B7A">
          <w:pPr>
            <w:pStyle w:val="TOC3"/>
            <w:tabs>
              <w:tab w:val="left" w:pos="1320"/>
              <w:tab w:val="right" w:leader="dot" w:pos="12950"/>
            </w:tabs>
            <w:rPr>
              <w:noProof/>
            </w:rPr>
          </w:pPr>
          <w:hyperlink w:anchor="_Toc104567609" w:history="1">
            <w:r w:rsidRPr="00ED0374">
              <w:rPr>
                <w:rStyle w:val="Hyperlink"/>
                <w:noProof/>
              </w:rPr>
              <w:t>4.3.4</w:t>
            </w:r>
            <w:r>
              <w:rPr>
                <w:noProof/>
              </w:rPr>
              <w:tab/>
            </w:r>
            <w:r w:rsidRPr="00ED0374">
              <w:rPr>
                <w:rStyle w:val="Hyperlink"/>
                <w:noProof/>
              </w:rPr>
              <w:t>Table 4</w:t>
            </w:r>
            <w:r>
              <w:rPr>
                <w:noProof/>
                <w:webHidden/>
              </w:rPr>
              <w:tab/>
            </w:r>
            <w:r>
              <w:rPr>
                <w:noProof/>
                <w:webHidden/>
              </w:rPr>
              <w:fldChar w:fldCharType="begin"/>
            </w:r>
            <w:r>
              <w:rPr>
                <w:noProof/>
                <w:webHidden/>
              </w:rPr>
              <w:instrText xml:space="preserve"> PAGEREF _Toc104567609 \h </w:instrText>
            </w:r>
            <w:r>
              <w:rPr>
                <w:noProof/>
                <w:webHidden/>
              </w:rPr>
            </w:r>
            <w:r>
              <w:rPr>
                <w:noProof/>
                <w:webHidden/>
              </w:rPr>
              <w:fldChar w:fldCharType="separate"/>
            </w:r>
            <w:r>
              <w:rPr>
                <w:noProof/>
                <w:webHidden/>
              </w:rPr>
              <w:t>15</w:t>
            </w:r>
            <w:r>
              <w:rPr>
                <w:noProof/>
                <w:webHidden/>
              </w:rPr>
              <w:fldChar w:fldCharType="end"/>
            </w:r>
          </w:hyperlink>
        </w:p>
        <w:p w14:paraId="064D3820" w14:textId="77777777" w:rsidR="00C40B7A" w:rsidRDefault="00C40B7A">
          <w:pPr>
            <w:pStyle w:val="TOC1"/>
            <w:tabs>
              <w:tab w:val="left" w:pos="480"/>
              <w:tab w:val="right" w:leader="dot" w:pos="12950"/>
            </w:tabs>
            <w:rPr>
              <w:noProof/>
            </w:rPr>
          </w:pPr>
          <w:hyperlink w:anchor="_Toc104567610" w:history="1">
            <w:r w:rsidRPr="00ED0374">
              <w:rPr>
                <w:rStyle w:val="Hyperlink"/>
                <w:noProof/>
              </w:rPr>
              <w:t>5</w:t>
            </w:r>
            <w:r>
              <w:rPr>
                <w:noProof/>
              </w:rPr>
              <w:tab/>
            </w:r>
            <w:r w:rsidRPr="00ED0374">
              <w:rPr>
                <w:rStyle w:val="Hyperlink"/>
                <w:noProof/>
              </w:rPr>
              <w:t>Appendix: Workflow Illustration</w:t>
            </w:r>
            <w:r>
              <w:rPr>
                <w:noProof/>
                <w:webHidden/>
              </w:rPr>
              <w:tab/>
            </w:r>
            <w:r>
              <w:rPr>
                <w:noProof/>
                <w:webHidden/>
              </w:rPr>
              <w:fldChar w:fldCharType="begin"/>
            </w:r>
            <w:r>
              <w:rPr>
                <w:noProof/>
                <w:webHidden/>
              </w:rPr>
              <w:instrText xml:space="preserve"> PAGEREF _Toc104567610 \h </w:instrText>
            </w:r>
            <w:r>
              <w:rPr>
                <w:noProof/>
                <w:webHidden/>
              </w:rPr>
            </w:r>
            <w:r>
              <w:rPr>
                <w:noProof/>
                <w:webHidden/>
              </w:rPr>
              <w:fldChar w:fldCharType="separate"/>
            </w:r>
            <w:r>
              <w:rPr>
                <w:noProof/>
                <w:webHidden/>
              </w:rPr>
              <w:t>16</w:t>
            </w:r>
            <w:r>
              <w:rPr>
                <w:noProof/>
                <w:webHidden/>
              </w:rPr>
              <w:fldChar w:fldCharType="end"/>
            </w:r>
          </w:hyperlink>
        </w:p>
        <w:p w14:paraId="5B6EE87C" w14:textId="77777777" w:rsidR="009449BB" w:rsidRDefault="005A78E0">
          <w:r>
            <w:fldChar w:fldCharType="end"/>
          </w:r>
        </w:p>
      </w:sdtContent>
    </w:sdt>
    <w:p w14:paraId="48D9B41D" w14:textId="77777777" w:rsidR="009449BB" w:rsidRDefault="005A78E0">
      <w:pPr>
        <w:pStyle w:val="Heading1"/>
      </w:pPr>
      <w:bookmarkStart w:id="0" w:name="X9a2495eddd598c24df3fcfa73f4e57e7ed4a401"/>
      <w:bookmarkStart w:id="1" w:name="_Toc104567587"/>
      <w:r>
        <w:rPr>
          <w:rStyle w:val="SectionNumber"/>
        </w:rPr>
        <w:t>1</w:t>
      </w:r>
      <w:r>
        <w:tab/>
      </w:r>
      <w:r>
        <w:t>Session Summmary (Not final, maybe Freddy can help pass these as parameters into the markdown script)</w:t>
      </w:r>
      <w:bookmarkEnd w:id="1"/>
    </w:p>
    <w:tbl>
      <w:tblPr>
        <w:tblW w:w="0" w:type="auto"/>
        <w:jc w:val="center"/>
        <w:tblLayout w:type="fixed"/>
        <w:tblLook w:val="0420" w:firstRow="1" w:lastRow="0" w:firstColumn="0" w:lastColumn="0" w:noHBand="0" w:noVBand="1"/>
      </w:tblPr>
      <w:tblGrid>
        <w:gridCol w:w="5760"/>
        <w:gridCol w:w="5760"/>
      </w:tblGrid>
      <w:tr w:rsidR="009449BB" w14:paraId="40608E88"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F98EC" w14:textId="77777777" w:rsidR="009449BB" w:rsidRDefault="005A78E0">
            <w:pPr>
              <w:keepNext/>
              <w:spacing w:before="100" w:after="100"/>
              <w:ind w:left="100" w:right="100"/>
              <w:jc w:val="center"/>
            </w:pPr>
            <w:r>
              <w:rPr>
                <w:rFonts w:ascii="Arial" w:eastAsia="Arial" w:hAnsi="Arial" w:cs="Arial"/>
                <w:color w:val="000000"/>
                <w:sz w:val="16"/>
                <w:szCs w:val="16"/>
              </w:rPr>
              <w:t>User Name</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A6E27" w14:textId="77777777" w:rsidR="009449BB" w:rsidRDefault="009449BB">
            <w:pPr>
              <w:keepNext/>
              <w:spacing w:before="100" w:after="100"/>
              <w:ind w:left="100" w:right="100"/>
              <w:jc w:val="center"/>
            </w:pPr>
          </w:p>
        </w:tc>
      </w:tr>
      <w:tr w:rsidR="009449BB" w14:paraId="4B9D8EB3"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8D25E" w14:textId="77777777" w:rsidR="009449BB" w:rsidRDefault="005A78E0">
            <w:pPr>
              <w:keepNext/>
              <w:spacing w:before="100" w:after="100"/>
              <w:ind w:left="100" w:right="100"/>
              <w:jc w:val="center"/>
            </w:pPr>
            <w:r>
              <w:rPr>
                <w:rFonts w:ascii="Arial" w:eastAsia="Arial" w:hAnsi="Arial" w:cs="Arial"/>
                <w:color w:val="000000"/>
                <w:sz w:val="16"/>
                <w:szCs w:val="16"/>
              </w:rPr>
              <w:t>Consulting Statistician</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B4D9F" w14:textId="77777777" w:rsidR="009449BB" w:rsidRDefault="009449BB">
            <w:pPr>
              <w:keepNext/>
              <w:spacing w:before="100" w:after="100"/>
              <w:ind w:left="100" w:right="100"/>
              <w:jc w:val="center"/>
            </w:pPr>
          </w:p>
        </w:tc>
      </w:tr>
      <w:tr w:rsidR="009449BB" w14:paraId="673FDC13"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83CDE" w14:textId="77777777" w:rsidR="009449BB" w:rsidRDefault="005A78E0">
            <w:pPr>
              <w:keepNext/>
              <w:spacing w:before="100" w:after="100"/>
              <w:ind w:left="100" w:right="100"/>
              <w:jc w:val="center"/>
            </w:pPr>
            <w:r>
              <w:rPr>
                <w:rFonts w:ascii="Arial" w:eastAsia="Arial" w:hAnsi="Arial" w:cs="Arial"/>
                <w:color w:val="000000"/>
                <w:sz w:val="16"/>
                <w:szCs w:val="16"/>
              </w:rPr>
              <w:t>Session ID</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41AAA" w14:textId="77777777" w:rsidR="009449BB" w:rsidRDefault="005A78E0">
            <w:pPr>
              <w:keepNext/>
              <w:spacing w:before="100" w:after="100"/>
              <w:ind w:left="100" w:right="100"/>
              <w:jc w:val="center"/>
            </w:pPr>
            <w:r>
              <w:rPr>
                <w:rFonts w:ascii="Arial" w:eastAsia="Arial" w:hAnsi="Arial" w:cs="Arial"/>
                <w:color w:val="000000"/>
                <w:sz w:val="16"/>
                <w:szCs w:val="16"/>
              </w:rPr>
              <w:t>d24fad66-e6a3-4cf6-ba61-beae48eef1e1</w:t>
            </w:r>
          </w:p>
        </w:tc>
      </w:tr>
      <w:tr w:rsidR="009449BB" w14:paraId="019B0650" w14:textId="77777777">
        <w:trPr>
          <w:cantSplit/>
          <w:jc w:val="center"/>
        </w:trPr>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AA989" w14:textId="77777777" w:rsidR="009449BB" w:rsidRDefault="005A78E0">
            <w:pPr>
              <w:keepNext/>
              <w:spacing w:before="100" w:after="100"/>
              <w:ind w:left="100" w:right="100"/>
              <w:jc w:val="center"/>
            </w:pPr>
            <w:r>
              <w:rPr>
                <w:rFonts w:ascii="Arial" w:eastAsia="Arial" w:hAnsi="Arial" w:cs="Arial"/>
                <w:color w:val="000000"/>
                <w:sz w:val="16"/>
                <w:szCs w:val="16"/>
              </w:rPr>
              <w:t>Results Location</w:t>
            </w:r>
          </w:p>
        </w:tc>
        <w:tc>
          <w:tcPr>
            <w:tcW w:w="57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69E13" w14:textId="77777777" w:rsidR="009449BB" w:rsidRDefault="009449BB">
            <w:pPr>
              <w:keepNext/>
              <w:spacing w:before="100" w:after="100"/>
              <w:ind w:left="100" w:right="100"/>
              <w:jc w:val="center"/>
            </w:pPr>
          </w:p>
        </w:tc>
      </w:tr>
    </w:tbl>
    <w:p w14:paraId="334DE283" w14:textId="77777777" w:rsidR="009449BB" w:rsidRDefault="005A78E0">
      <w:pPr>
        <w:pStyle w:val="Heading1"/>
      </w:pPr>
      <w:bookmarkStart w:id="2" w:name="background"/>
      <w:bookmarkStart w:id="3" w:name="_Toc104567588"/>
      <w:bookmarkEnd w:id="0"/>
      <w:r>
        <w:rPr>
          <w:rStyle w:val="SectionNumber"/>
        </w:rPr>
        <w:t>2</w:t>
      </w:r>
      <w:r>
        <w:tab/>
        <w:t>Background</w:t>
      </w:r>
      <w:bookmarkEnd w:id="3"/>
    </w:p>
    <w:p w14:paraId="4DF77EF3" w14:textId="77777777" w:rsidR="009449BB" w:rsidRDefault="005A78E0">
      <w:pPr>
        <w:pStyle w:val="FirstParagraph"/>
      </w:pPr>
      <w:r>
        <w:t>Insert information provided on the Session setup page</w:t>
      </w:r>
    </w:p>
    <w:p w14:paraId="2ACE20EF" w14:textId="77777777" w:rsidR="009449BB" w:rsidRDefault="005A78E0">
      <w:pPr>
        <w:pStyle w:val="Heading1"/>
      </w:pPr>
      <w:bookmarkStart w:id="4" w:name="statistical-methods"/>
      <w:bookmarkStart w:id="5" w:name="_Toc104567589"/>
      <w:bookmarkEnd w:id="2"/>
      <w:r>
        <w:rPr>
          <w:rStyle w:val="SectionNumber"/>
        </w:rPr>
        <w:t>3</w:t>
      </w:r>
      <w:r>
        <w:tab/>
        <w:t>Statistical Methods</w:t>
      </w:r>
      <w:bookmarkEnd w:id="5"/>
    </w:p>
    <w:p w14:paraId="40D23B27" w14:textId="77777777" w:rsidR="009449BB" w:rsidRDefault="005A78E0">
      <w:pPr>
        <w:pStyle w:val="Heading2"/>
      </w:pPr>
      <w:bookmarkStart w:id="6" w:name="overview"/>
      <w:bookmarkStart w:id="7" w:name="_Toc104567590"/>
      <w:r>
        <w:rPr>
          <w:rStyle w:val="SectionNumber"/>
        </w:rPr>
        <w:t>3.1</w:t>
      </w:r>
      <w:r>
        <w:tab/>
        <w:t>Overview</w:t>
      </w:r>
      <w:bookmarkEnd w:id="7"/>
    </w:p>
    <w:p w14:paraId="5C342833" w14:textId="77777777" w:rsidR="009449BB" w:rsidRDefault="005A78E0">
      <w:pPr>
        <w:pStyle w:val="FirstParagraph"/>
      </w:pPr>
      <w:r>
        <w:t>This analysis is intended to compare groups from an experiment with multiple doses with data collected at multiple times. Pairwise comparisons will be conducted for re</w:t>
      </w:r>
      <w:r>
        <w:t xml:space="preserve">levant pairs and will be reported for a specific time point and over the entire </w:t>
      </w:r>
      <w:r>
        <w:lastRenderedPageBreak/>
        <w:t>course of the experiment. Mixed effects models will be used to model the differences between groups. The assumptions, for a linear mixed effects model,</w:t>
      </w:r>
    </w:p>
    <w:p w14:paraId="57F70EFB" w14:textId="77777777" w:rsidR="009449BB" w:rsidRDefault="005A78E0">
      <w:pPr>
        <w:pStyle w:val="BodyText"/>
      </w:pPr>
      <w:r>
        <w:t>• the explanatory variab</w:t>
      </w:r>
      <w:r>
        <w:t>les are related linearly to the response,</w:t>
      </w:r>
    </w:p>
    <w:p w14:paraId="3C06A6F3" w14:textId="77777777" w:rsidR="009449BB" w:rsidRDefault="005A78E0">
      <w:pPr>
        <w:pStyle w:val="BodyText"/>
      </w:pPr>
      <w:r>
        <w:t>• the errors have constant variance,</w:t>
      </w:r>
    </w:p>
    <w:p w14:paraId="663F841A" w14:textId="77777777" w:rsidR="009449BB" w:rsidRDefault="005A78E0">
      <w:pPr>
        <w:pStyle w:val="BodyText"/>
      </w:pPr>
      <w:r>
        <w:t>• the errors are independent, and</w:t>
      </w:r>
    </w:p>
    <w:p w14:paraId="2DBBD2C1" w14:textId="77777777" w:rsidR="009449BB" w:rsidRDefault="005A78E0">
      <w:pPr>
        <w:pStyle w:val="BodyText"/>
      </w:pPr>
      <w:r>
        <w:t>• the errors are normally distributed.</w:t>
      </w:r>
    </w:p>
    <w:p w14:paraId="199112E1" w14:textId="77777777" w:rsidR="009449BB" w:rsidRDefault="005A78E0">
      <w:pPr>
        <w:pStyle w:val="BodyText"/>
      </w:pPr>
      <w:r>
        <w:t>An explanation of how these are addressed is provided in the following sections.</w:t>
      </w:r>
    </w:p>
    <w:p w14:paraId="6D8DF044" w14:textId="77777777" w:rsidR="009449BB" w:rsidRDefault="005A78E0">
      <w:pPr>
        <w:pStyle w:val="BodyText"/>
      </w:pPr>
      <w:r>
        <w:t xml:space="preserve">Data is collected over </w:t>
      </w:r>
      <w:r>
        <w:t>time is referred to at longitudinal data. A common feature of repeated measurements on a subject is correlation which means that the value of the response on one occasion provides information about the likely value of the response on a future occasion. Als</w:t>
      </w:r>
      <w:r>
        <w:t>o, data collected several measurements from a subject is referred to as repeated measures. A longitudinal analysis of within-individual change proceeds in 2 conceptually distinct stages. In the first stage, within-individual change is characterized in term</w:t>
      </w:r>
      <w:r>
        <w:t>s of some appropriate summary of the changes in the repeated measurements on each individual during the period of observation.</w:t>
      </w:r>
    </w:p>
    <w:p w14:paraId="7947592F" w14:textId="77777777" w:rsidR="009449BB" w:rsidRDefault="005A78E0">
      <w:pPr>
        <w:pStyle w:val="Heading2"/>
      </w:pPr>
      <w:bookmarkStart w:id="8" w:name="mixed-effects-modeling"/>
      <w:bookmarkStart w:id="9" w:name="_Toc104567591"/>
      <w:bookmarkEnd w:id="6"/>
      <w:r>
        <w:rPr>
          <w:rStyle w:val="SectionNumber"/>
        </w:rPr>
        <w:t>3.2</w:t>
      </w:r>
      <w:r>
        <w:tab/>
        <w:t>Mixed Effects Modeling</w:t>
      </w:r>
      <w:bookmarkEnd w:id="9"/>
    </w:p>
    <w:p w14:paraId="41356346" w14:textId="77777777" w:rsidR="009449BB" w:rsidRDefault="005A78E0">
      <w:pPr>
        <w:pStyle w:val="FirstParagraph"/>
      </w:pPr>
      <w:r>
        <w:t>A mixed effects model is well suited for evaluating statistical differences between multiple experimen</w:t>
      </w:r>
      <w:r>
        <w:t>tal (treatment) groups across multiple times points. This can be accomplished by using a 2 factor model with interaction where the model terms are treatment, time, and treatment*time (interaction). Mixed effects models can incorporate the within subject co</w:t>
      </w:r>
      <w:r>
        <w:t>rrelation between different time points. Some common correlation structures include auto-regressive (AR1) correlation structure which assumes that the correlation between time points decays at an exponential rate, compound symmetry (CS) correlation structu</w:t>
      </w:r>
      <w:r>
        <w:t>re assumes that the correlation between time points is constant between any given time points, and unstructured is the most flexible and has no constraints.</w:t>
      </w:r>
    </w:p>
    <w:p w14:paraId="382E505E" w14:textId="77777777" w:rsidR="009449BB" w:rsidRDefault="005A78E0">
      <w:pPr>
        <w:pStyle w:val="BodyText"/>
      </w:pPr>
      <w:r>
        <w:t>Mixed effects models can model the variance/covariance structure of each group separately, i.e. the</w:t>
      </w:r>
      <w:r>
        <w:t xml:space="preserve"> correlation matrix for each group is not required to be the same. While many of the typical regression assumptions are still applicable with mixed models especially that the model residuals are normally distributed.</w:t>
      </w:r>
    </w:p>
    <w:p w14:paraId="63CDFB1E" w14:textId="77777777" w:rsidR="009449BB" w:rsidRDefault="005A78E0">
      <w:pPr>
        <w:pStyle w:val="Heading2"/>
      </w:pPr>
      <w:bookmarkStart w:id="10" w:name="checking-model-assumptions"/>
      <w:bookmarkStart w:id="11" w:name="_Toc104567592"/>
      <w:bookmarkEnd w:id="8"/>
      <w:r>
        <w:rPr>
          <w:rStyle w:val="SectionNumber"/>
        </w:rPr>
        <w:lastRenderedPageBreak/>
        <w:t>3.3</w:t>
      </w:r>
      <w:r>
        <w:tab/>
        <w:t>Checking Model Assumptions</w:t>
      </w:r>
      <w:bookmarkEnd w:id="11"/>
    </w:p>
    <w:p w14:paraId="702786FC" w14:textId="77777777" w:rsidR="009449BB" w:rsidRDefault="005A78E0">
      <w:pPr>
        <w:pStyle w:val="Heading3"/>
      </w:pPr>
      <w:bookmarkStart w:id="12" w:name="normality-and-transformation"/>
      <w:bookmarkStart w:id="13" w:name="_Toc104567593"/>
      <w:r>
        <w:rPr>
          <w:rStyle w:val="SectionNumber"/>
        </w:rPr>
        <w:t>3.3.1</w:t>
      </w:r>
      <w:r>
        <w:tab/>
        <w:t>No</w:t>
      </w:r>
      <w:r>
        <w:t>rmality and Transformation</w:t>
      </w:r>
      <w:bookmarkEnd w:id="13"/>
    </w:p>
    <w:p w14:paraId="377270A0" w14:textId="77777777" w:rsidR="009449BB" w:rsidRDefault="005A78E0">
      <w:pPr>
        <w:pStyle w:val="FirstParagraph"/>
      </w:pPr>
      <w:r>
        <w:t>A Shapiro-Wilk test is conducted to determine if the residuals of a linear model with a treatment, time, and treatment*time interaction term. If the Shapiro-Wilk test is rejected, then a Box-Cox transformation is conducted to sug</w:t>
      </w:r>
      <w:r>
        <w:t>gest an appropriate transformation. Then another Shapiro-Wilk test is conducted on a linear model with a treatment, time, and treatment*time term using the transformed data to ensure that the transformation helped address the normality assumption. If the S</w:t>
      </w:r>
      <w:r>
        <w:t>hapiro-Wilk test is rejected, then we recommend further discussion with a statistician as a transformation did not make data follow the normality assumption.</w:t>
      </w:r>
    </w:p>
    <w:p w14:paraId="3C57865D" w14:textId="77777777" w:rsidR="009449BB" w:rsidRDefault="005A78E0">
      <w:pPr>
        <w:pStyle w:val="Heading2"/>
      </w:pPr>
      <w:bookmarkStart w:id="14" w:name="X10b426082551a18b5bba2d50f15f42f8855161c"/>
      <w:bookmarkStart w:id="15" w:name="_Toc104567594"/>
      <w:bookmarkEnd w:id="10"/>
      <w:bookmarkEnd w:id="12"/>
      <w:r>
        <w:rPr>
          <w:rStyle w:val="SectionNumber"/>
        </w:rPr>
        <w:t>3.4</w:t>
      </w:r>
      <w:r>
        <w:tab/>
        <w:t>Checking for Similar Variance between Groups</w:t>
      </w:r>
      <w:bookmarkEnd w:id="15"/>
    </w:p>
    <w:p w14:paraId="04CA6845" w14:textId="77777777" w:rsidR="009449BB" w:rsidRDefault="005A78E0">
      <w:pPr>
        <w:pStyle w:val="Heading3"/>
      </w:pPr>
      <w:bookmarkStart w:id="16" w:name="basic-model"/>
      <w:bookmarkStart w:id="17" w:name="_Toc104567595"/>
      <w:r>
        <w:rPr>
          <w:rStyle w:val="SectionNumber"/>
        </w:rPr>
        <w:t>3.4.1</w:t>
      </w:r>
      <w:r>
        <w:tab/>
        <w:t>Basic Model</w:t>
      </w:r>
      <w:bookmarkEnd w:id="17"/>
    </w:p>
    <w:p w14:paraId="640EC14F" w14:textId="77777777" w:rsidR="009449BB" w:rsidRDefault="005A78E0">
      <w:pPr>
        <w:pStyle w:val="FirstParagraph"/>
      </w:pPr>
      <w:r>
        <w:t>We will denote the treatment gr</w:t>
      </w:r>
      <w:r>
        <w:t>oups (doses) and the non-wild type vehicle as the basic model. For this application, we require that the variance for each of thedagroups in the basic model are similar. To verify this assumption, first the variance is determined for each group and at each</w:t>
      </w:r>
      <w:r>
        <w:t xml:space="preserve"> time point, and then averaged across the time points. A likelihood ratio test (LRT) is conducted between a model that estimates one common variance and a model that estimates an individual variance for each group. If the LRT is rejected and there is a 2 f</w:t>
      </w:r>
      <w:r>
        <w:t>old change between any group and the pooled variance then a statistician should be consulted. Alternatively, if we fail to reject the LRT and there is a 3 fold change between any group and the pooled variance then a statistician should be consulted. Otherw</w:t>
      </w:r>
      <w:r>
        <w:t>ise, the application will move forward to the next modeling step.</w:t>
      </w:r>
    </w:p>
    <w:p w14:paraId="251ACDEA" w14:textId="77777777" w:rsidR="009449BB" w:rsidRDefault="005A78E0">
      <w:pPr>
        <w:pStyle w:val="Heading3"/>
      </w:pPr>
      <w:bookmarkStart w:id="18" w:name="controls-and-wild-type"/>
      <w:bookmarkStart w:id="19" w:name="_Toc104567596"/>
      <w:bookmarkEnd w:id="16"/>
      <w:r>
        <w:rPr>
          <w:rStyle w:val="SectionNumber"/>
        </w:rPr>
        <w:t>3.4.2</w:t>
      </w:r>
      <w:r>
        <w:tab/>
        <w:t>Controls and Wild Type</w:t>
      </w:r>
      <w:bookmarkEnd w:id="19"/>
    </w:p>
    <w:p w14:paraId="105A5829" w14:textId="77777777" w:rsidR="009449BB" w:rsidRDefault="005A78E0">
      <w:pPr>
        <w:pStyle w:val="FirstParagraph"/>
      </w:pPr>
      <w:r>
        <w:t>Once the variance for groups within basic model is determined to be similar, then a similar procedure is followed as above. A LRT is conducted for a model that h</w:t>
      </w:r>
      <w:r>
        <w:t>as a common variance and a model that a common variance for the groups in the basic model and a different variance for the controls and wild type. If the LRT is rejected and there is a 2 fold change between the variance of controls or wild type and the bas</w:t>
      </w:r>
      <w:r>
        <w:t>ic model, then mixed effects model will estimate multiple variance components for the differing group. Alternatively, if we fail to reject the LRT and there is a 3 fold change between the variance of controls or wild type and the basic model, then mixed ef</w:t>
      </w:r>
      <w:r>
        <w:t>fects model will estimate the different variance components for the differing groups. Otherwise, the application will move forward to fit the final mixed model with one single common varaince component.</w:t>
      </w:r>
    </w:p>
    <w:p w14:paraId="74F4E1AD" w14:textId="77777777" w:rsidR="009449BB" w:rsidRDefault="005A78E0">
      <w:pPr>
        <w:pStyle w:val="Heading2"/>
      </w:pPr>
      <w:bookmarkStart w:id="20" w:name="selection-of-correlation-sturcture"/>
      <w:bookmarkStart w:id="21" w:name="_Toc104567597"/>
      <w:bookmarkEnd w:id="14"/>
      <w:bookmarkEnd w:id="18"/>
      <w:r>
        <w:rPr>
          <w:rStyle w:val="SectionNumber"/>
        </w:rPr>
        <w:lastRenderedPageBreak/>
        <w:t>3.5</w:t>
      </w:r>
      <w:r>
        <w:tab/>
      </w:r>
      <w:r>
        <w:t>Selection of Correlation Sturcture</w:t>
      </w:r>
      <w:bookmarkEnd w:id="21"/>
    </w:p>
    <w:p w14:paraId="7182A04E" w14:textId="77777777" w:rsidR="009449BB" w:rsidRDefault="005A78E0">
      <w:pPr>
        <w:pStyle w:val="FirstParagraph"/>
      </w:pPr>
      <w:r>
        <w:t>The Akaike Information Criterion (AIC) is used to select the correlation structure that is most appropriate. The AIC strikes a balance between model complexity and quality of the model fit. The candidate correlation struc</w:t>
      </w:r>
      <w:r>
        <w:t>tures are AR1 (ARH1), CS (CSH), Toeplitz (TOEP), and unstructured (UN).</w:t>
      </w:r>
    </w:p>
    <w:p w14:paraId="3B4CD748" w14:textId="77777777" w:rsidR="009449BB" w:rsidRDefault="005A78E0">
      <w:pPr>
        <w:pStyle w:val="Heading2"/>
      </w:pPr>
      <w:bookmarkStart w:id="22" w:name="comparison-between-experimental-groups"/>
      <w:bookmarkStart w:id="23" w:name="_Toc104567598"/>
      <w:bookmarkEnd w:id="20"/>
      <w:r>
        <w:rPr>
          <w:rStyle w:val="SectionNumber"/>
        </w:rPr>
        <w:t>3.6</w:t>
      </w:r>
      <w:r>
        <w:tab/>
        <w:t>Comparison between Experimental Groups</w:t>
      </w:r>
      <w:bookmarkEnd w:id="23"/>
    </w:p>
    <w:p w14:paraId="0DEBC43E" w14:textId="77777777" w:rsidR="009449BB" w:rsidRDefault="005A78E0">
      <w:pPr>
        <w:pStyle w:val="FirstParagraph"/>
      </w:pPr>
      <w:r>
        <w:t>There are 9 group comparisons that have relevant interpretation:</w:t>
      </w:r>
    </w:p>
    <w:tbl>
      <w:tblPr>
        <w:tblW w:w="0" w:type="auto"/>
        <w:jc w:val="center"/>
        <w:tblLayout w:type="fixed"/>
        <w:tblLook w:val="0420" w:firstRow="1" w:lastRow="0" w:firstColumn="0" w:lastColumn="0" w:noHBand="0" w:noVBand="1"/>
      </w:tblPr>
      <w:tblGrid>
        <w:gridCol w:w="1080"/>
        <w:gridCol w:w="4320"/>
        <w:gridCol w:w="4320"/>
      </w:tblGrid>
      <w:tr w:rsidR="009449BB" w14:paraId="6EFEB9DC"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D44542" w14:textId="77777777" w:rsidR="009449BB" w:rsidRDefault="005A78E0">
            <w:pPr>
              <w:keepNext/>
              <w:spacing w:before="100" w:after="100"/>
              <w:ind w:left="100" w:right="100"/>
            </w:pPr>
            <w:r>
              <w:rPr>
                <w:rFonts w:ascii="Arial" w:eastAsia="Arial" w:hAnsi="Arial" w:cs="Arial"/>
                <w:color w:val="000000"/>
                <w:sz w:val="18"/>
                <w:szCs w:val="18"/>
              </w:rPr>
              <w:t>Label</w:t>
            </w:r>
          </w:p>
        </w:tc>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71BA6F" w14:textId="77777777" w:rsidR="009449BB" w:rsidRDefault="005A78E0">
            <w:pPr>
              <w:keepNext/>
              <w:spacing w:before="100" w:after="100"/>
              <w:ind w:left="100" w:right="100"/>
            </w:pPr>
            <w:r>
              <w:rPr>
                <w:rFonts w:ascii="Arial" w:eastAsia="Arial" w:hAnsi="Arial" w:cs="Arial"/>
                <w:color w:val="000000"/>
                <w:sz w:val="18"/>
                <w:szCs w:val="18"/>
              </w:rPr>
              <w:t>Comparison</w:t>
            </w:r>
          </w:p>
        </w:tc>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0A1CC7" w14:textId="77777777" w:rsidR="009449BB" w:rsidRDefault="005A78E0">
            <w:pPr>
              <w:keepNext/>
              <w:spacing w:before="100" w:after="100"/>
              <w:ind w:left="100" w:right="100"/>
            </w:pPr>
            <w:r>
              <w:rPr>
                <w:rFonts w:ascii="Arial" w:eastAsia="Arial" w:hAnsi="Arial" w:cs="Arial"/>
                <w:color w:val="000000"/>
                <w:sz w:val="18"/>
                <w:szCs w:val="18"/>
              </w:rPr>
              <w:t>Purpose of Comparison</w:t>
            </w:r>
          </w:p>
        </w:tc>
      </w:tr>
      <w:tr w:rsidR="009449BB" w14:paraId="73516329" w14:textId="77777777">
        <w:trPr>
          <w:cantSplit/>
          <w:jc w:val="center"/>
        </w:trPr>
        <w:tc>
          <w:tcPr>
            <w:tcW w:w="1080" w:type="dxa"/>
            <w:shd w:val="clear" w:color="auto" w:fill="FFFFFF"/>
            <w:tcMar>
              <w:top w:w="0" w:type="dxa"/>
              <w:left w:w="0" w:type="dxa"/>
              <w:bottom w:w="0" w:type="dxa"/>
              <w:right w:w="0" w:type="dxa"/>
            </w:tcMar>
            <w:vAlign w:val="center"/>
          </w:tcPr>
          <w:p w14:paraId="3D2D1646" w14:textId="77777777" w:rsidR="009449BB" w:rsidRDefault="005A78E0">
            <w:pPr>
              <w:keepNext/>
              <w:spacing w:before="100" w:after="100"/>
              <w:ind w:left="100" w:right="100"/>
            </w:pPr>
            <w:r>
              <w:rPr>
                <w:rFonts w:ascii="Arial" w:eastAsia="Arial" w:hAnsi="Arial" w:cs="Arial"/>
                <w:color w:val="000000"/>
                <w:sz w:val="16"/>
                <w:szCs w:val="16"/>
              </w:rPr>
              <w:t>A</w:t>
            </w:r>
          </w:p>
        </w:tc>
        <w:tc>
          <w:tcPr>
            <w:tcW w:w="4320" w:type="dxa"/>
            <w:shd w:val="clear" w:color="auto" w:fill="FFFFFF"/>
            <w:tcMar>
              <w:top w:w="0" w:type="dxa"/>
              <w:left w:w="0" w:type="dxa"/>
              <w:bottom w:w="0" w:type="dxa"/>
              <w:right w:w="0" w:type="dxa"/>
            </w:tcMar>
            <w:vAlign w:val="center"/>
          </w:tcPr>
          <w:p w14:paraId="05BC3DE5" w14:textId="77777777" w:rsidR="009449BB" w:rsidRDefault="005A78E0">
            <w:pPr>
              <w:keepNext/>
              <w:spacing w:before="100" w:after="100"/>
              <w:ind w:left="100" w:right="100"/>
            </w:pPr>
            <w:r>
              <w:rPr>
                <w:rFonts w:ascii="Arial" w:eastAsia="Arial" w:hAnsi="Arial" w:cs="Arial"/>
                <w:color w:val="000000"/>
                <w:sz w:val="16"/>
                <w:szCs w:val="16"/>
              </w:rPr>
              <w:t>Wild Type vs. Vehicle</w:t>
            </w:r>
          </w:p>
        </w:tc>
        <w:tc>
          <w:tcPr>
            <w:tcW w:w="4320" w:type="dxa"/>
            <w:shd w:val="clear" w:color="auto" w:fill="FFFFFF"/>
            <w:tcMar>
              <w:top w:w="0" w:type="dxa"/>
              <w:left w:w="0" w:type="dxa"/>
              <w:bottom w:w="0" w:type="dxa"/>
              <w:right w:w="0" w:type="dxa"/>
            </w:tcMar>
            <w:vAlign w:val="center"/>
          </w:tcPr>
          <w:p w14:paraId="219F3217" w14:textId="77777777" w:rsidR="009449BB" w:rsidRDefault="005A78E0">
            <w:pPr>
              <w:keepNext/>
              <w:spacing w:before="100" w:after="100"/>
              <w:ind w:left="100" w:right="100"/>
            </w:pPr>
            <w:r>
              <w:rPr>
                <w:rFonts w:ascii="Arial" w:eastAsia="Arial" w:hAnsi="Arial" w:cs="Arial"/>
                <w:color w:val="000000"/>
                <w:sz w:val="16"/>
                <w:szCs w:val="16"/>
              </w:rPr>
              <w:t>Verify Disease Model</w:t>
            </w:r>
          </w:p>
        </w:tc>
      </w:tr>
      <w:tr w:rsidR="009449BB" w14:paraId="080E3BCC" w14:textId="77777777">
        <w:trPr>
          <w:cantSplit/>
          <w:jc w:val="center"/>
        </w:trPr>
        <w:tc>
          <w:tcPr>
            <w:tcW w:w="1080" w:type="dxa"/>
            <w:shd w:val="clear" w:color="auto" w:fill="FFFFFF"/>
            <w:tcMar>
              <w:top w:w="0" w:type="dxa"/>
              <w:left w:w="0" w:type="dxa"/>
              <w:bottom w:w="0" w:type="dxa"/>
              <w:right w:w="0" w:type="dxa"/>
            </w:tcMar>
            <w:vAlign w:val="center"/>
          </w:tcPr>
          <w:p w14:paraId="14560EB0" w14:textId="77777777" w:rsidR="009449BB" w:rsidRDefault="005A78E0">
            <w:pPr>
              <w:keepNext/>
              <w:spacing w:before="100" w:after="100"/>
              <w:ind w:left="100" w:right="100"/>
            </w:pPr>
            <w:r>
              <w:rPr>
                <w:rFonts w:ascii="Arial" w:eastAsia="Arial" w:hAnsi="Arial" w:cs="Arial"/>
                <w:color w:val="000000"/>
                <w:sz w:val="16"/>
                <w:szCs w:val="16"/>
              </w:rPr>
              <w:t>B</w:t>
            </w:r>
          </w:p>
        </w:tc>
        <w:tc>
          <w:tcPr>
            <w:tcW w:w="4320" w:type="dxa"/>
            <w:shd w:val="clear" w:color="auto" w:fill="FFFFFF"/>
            <w:tcMar>
              <w:top w:w="0" w:type="dxa"/>
              <w:left w:w="0" w:type="dxa"/>
              <w:bottom w:w="0" w:type="dxa"/>
              <w:right w:w="0" w:type="dxa"/>
            </w:tcMar>
            <w:vAlign w:val="center"/>
          </w:tcPr>
          <w:p w14:paraId="447E33E7" w14:textId="77777777" w:rsidR="009449BB" w:rsidRDefault="005A78E0">
            <w:pPr>
              <w:keepNext/>
              <w:spacing w:before="100" w:after="100"/>
              <w:ind w:left="100" w:right="100"/>
            </w:pPr>
            <w:r>
              <w:rPr>
                <w:rFonts w:ascii="Arial" w:eastAsia="Arial" w:hAnsi="Arial" w:cs="Arial"/>
                <w:color w:val="000000"/>
                <w:sz w:val="16"/>
                <w:szCs w:val="16"/>
              </w:rPr>
              <w:t>Positive Control vs. Vehicle</w:t>
            </w:r>
          </w:p>
        </w:tc>
        <w:tc>
          <w:tcPr>
            <w:tcW w:w="4320" w:type="dxa"/>
            <w:shd w:val="clear" w:color="auto" w:fill="FFFFFF"/>
            <w:tcMar>
              <w:top w:w="0" w:type="dxa"/>
              <w:left w:w="0" w:type="dxa"/>
              <w:bottom w:w="0" w:type="dxa"/>
              <w:right w:w="0" w:type="dxa"/>
            </w:tcMar>
            <w:vAlign w:val="center"/>
          </w:tcPr>
          <w:p w14:paraId="389A0713" w14:textId="77777777" w:rsidR="009449BB" w:rsidRDefault="005A78E0">
            <w:pPr>
              <w:keepNext/>
              <w:spacing w:before="100" w:after="100"/>
              <w:ind w:left="100" w:right="100"/>
            </w:pPr>
            <w:r>
              <w:rPr>
                <w:rFonts w:ascii="Arial" w:eastAsia="Arial" w:hAnsi="Arial" w:cs="Arial"/>
                <w:color w:val="000000"/>
                <w:sz w:val="16"/>
                <w:szCs w:val="16"/>
              </w:rPr>
              <w:t>Verify Positive Control</w:t>
            </w:r>
          </w:p>
        </w:tc>
      </w:tr>
      <w:tr w:rsidR="009449BB" w14:paraId="29364939" w14:textId="77777777">
        <w:trPr>
          <w:cantSplit/>
          <w:jc w:val="center"/>
        </w:trPr>
        <w:tc>
          <w:tcPr>
            <w:tcW w:w="1080" w:type="dxa"/>
            <w:shd w:val="clear" w:color="auto" w:fill="FFFFFF"/>
            <w:tcMar>
              <w:top w:w="0" w:type="dxa"/>
              <w:left w:w="0" w:type="dxa"/>
              <w:bottom w:w="0" w:type="dxa"/>
              <w:right w:w="0" w:type="dxa"/>
            </w:tcMar>
            <w:vAlign w:val="center"/>
          </w:tcPr>
          <w:p w14:paraId="2518B70F" w14:textId="77777777" w:rsidR="009449BB" w:rsidRDefault="005A78E0">
            <w:pPr>
              <w:keepNext/>
              <w:spacing w:before="100" w:after="100"/>
              <w:ind w:left="100" w:right="100"/>
            </w:pPr>
            <w:r>
              <w:rPr>
                <w:rFonts w:ascii="Arial" w:eastAsia="Arial" w:hAnsi="Arial" w:cs="Arial"/>
                <w:color w:val="000000"/>
                <w:sz w:val="16"/>
                <w:szCs w:val="16"/>
              </w:rPr>
              <w:t>C</w:t>
            </w:r>
          </w:p>
        </w:tc>
        <w:tc>
          <w:tcPr>
            <w:tcW w:w="4320" w:type="dxa"/>
            <w:shd w:val="clear" w:color="auto" w:fill="FFFFFF"/>
            <w:tcMar>
              <w:top w:w="0" w:type="dxa"/>
              <w:left w:w="0" w:type="dxa"/>
              <w:bottom w:w="0" w:type="dxa"/>
              <w:right w:w="0" w:type="dxa"/>
            </w:tcMar>
            <w:vAlign w:val="center"/>
          </w:tcPr>
          <w:p w14:paraId="40338BE6" w14:textId="77777777" w:rsidR="009449BB" w:rsidRDefault="005A78E0">
            <w:pPr>
              <w:keepNext/>
              <w:spacing w:before="100" w:after="100"/>
              <w:ind w:left="100" w:right="100"/>
            </w:pPr>
            <w:r>
              <w:rPr>
                <w:rFonts w:ascii="Arial" w:eastAsia="Arial" w:hAnsi="Arial" w:cs="Arial"/>
                <w:color w:val="000000"/>
                <w:sz w:val="16"/>
                <w:szCs w:val="16"/>
              </w:rPr>
              <w:t>Wild Type vs. Each Dose</w:t>
            </w:r>
          </w:p>
        </w:tc>
        <w:tc>
          <w:tcPr>
            <w:tcW w:w="4320" w:type="dxa"/>
            <w:shd w:val="clear" w:color="auto" w:fill="FFFFFF"/>
            <w:tcMar>
              <w:top w:w="0" w:type="dxa"/>
              <w:left w:w="0" w:type="dxa"/>
              <w:bottom w:w="0" w:type="dxa"/>
              <w:right w:w="0" w:type="dxa"/>
            </w:tcMar>
            <w:vAlign w:val="center"/>
          </w:tcPr>
          <w:p w14:paraId="148ABB0B" w14:textId="77777777" w:rsidR="009449BB" w:rsidRDefault="005A78E0">
            <w:pPr>
              <w:keepNext/>
              <w:spacing w:before="100" w:after="100"/>
              <w:ind w:left="100" w:right="100"/>
            </w:pPr>
            <w:r>
              <w:rPr>
                <w:rFonts w:ascii="Arial" w:eastAsia="Arial" w:hAnsi="Arial" w:cs="Arial"/>
                <w:color w:val="000000"/>
                <w:sz w:val="16"/>
                <w:szCs w:val="16"/>
              </w:rPr>
              <w:t>Which doses are similar to Wild Type?</w:t>
            </w:r>
          </w:p>
        </w:tc>
      </w:tr>
      <w:tr w:rsidR="009449BB" w14:paraId="02B6922E" w14:textId="77777777">
        <w:trPr>
          <w:cantSplit/>
          <w:jc w:val="center"/>
        </w:trPr>
        <w:tc>
          <w:tcPr>
            <w:tcW w:w="1080" w:type="dxa"/>
            <w:shd w:val="clear" w:color="auto" w:fill="FFFFFF"/>
            <w:tcMar>
              <w:top w:w="0" w:type="dxa"/>
              <w:left w:w="0" w:type="dxa"/>
              <w:bottom w:w="0" w:type="dxa"/>
              <w:right w:w="0" w:type="dxa"/>
            </w:tcMar>
            <w:vAlign w:val="center"/>
          </w:tcPr>
          <w:p w14:paraId="22A3DA56" w14:textId="77777777" w:rsidR="009449BB" w:rsidRDefault="005A78E0">
            <w:pPr>
              <w:keepNext/>
              <w:spacing w:before="100" w:after="100"/>
              <w:ind w:left="100" w:right="100"/>
            </w:pPr>
            <w:r>
              <w:rPr>
                <w:rFonts w:ascii="Arial" w:eastAsia="Arial" w:hAnsi="Arial" w:cs="Arial"/>
                <w:color w:val="000000"/>
                <w:sz w:val="16"/>
                <w:szCs w:val="16"/>
              </w:rPr>
              <w:t>D</w:t>
            </w:r>
          </w:p>
        </w:tc>
        <w:tc>
          <w:tcPr>
            <w:tcW w:w="4320" w:type="dxa"/>
            <w:shd w:val="clear" w:color="auto" w:fill="FFFFFF"/>
            <w:tcMar>
              <w:top w:w="0" w:type="dxa"/>
              <w:left w:w="0" w:type="dxa"/>
              <w:bottom w:w="0" w:type="dxa"/>
              <w:right w:w="0" w:type="dxa"/>
            </w:tcMar>
            <w:vAlign w:val="center"/>
          </w:tcPr>
          <w:p w14:paraId="02FBEBCA" w14:textId="77777777" w:rsidR="009449BB" w:rsidRDefault="005A78E0">
            <w:pPr>
              <w:keepNext/>
              <w:spacing w:before="100" w:after="100"/>
              <w:ind w:left="100" w:right="100"/>
            </w:pPr>
            <w:r>
              <w:rPr>
                <w:rFonts w:ascii="Arial" w:eastAsia="Arial" w:hAnsi="Arial" w:cs="Arial"/>
                <w:color w:val="000000"/>
                <w:sz w:val="16"/>
                <w:szCs w:val="16"/>
              </w:rPr>
              <w:t>Vehicle vs. Each Dose</w:t>
            </w:r>
          </w:p>
        </w:tc>
        <w:tc>
          <w:tcPr>
            <w:tcW w:w="4320" w:type="dxa"/>
            <w:shd w:val="clear" w:color="auto" w:fill="FFFFFF"/>
            <w:tcMar>
              <w:top w:w="0" w:type="dxa"/>
              <w:left w:w="0" w:type="dxa"/>
              <w:bottom w:w="0" w:type="dxa"/>
              <w:right w:w="0" w:type="dxa"/>
            </w:tcMar>
            <w:vAlign w:val="center"/>
          </w:tcPr>
          <w:p w14:paraId="15914FFE" w14:textId="77777777" w:rsidR="009449BB" w:rsidRDefault="005A78E0">
            <w:pPr>
              <w:keepNext/>
              <w:spacing w:before="100" w:after="100"/>
              <w:ind w:left="100" w:right="100"/>
            </w:pPr>
            <w:r>
              <w:rPr>
                <w:rFonts w:ascii="Arial" w:eastAsia="Arial" w:hAnsi="Arial" w:cs="Arial"/>
                <w:color w:val="000000"/>
                <w:sz w:val="16"/>
                <w:szCs w:val="16"/>
              </w:rPr>
              <w:t>Which treatment doses are effective?</w:t>
            </w:r>
          </w:p>
        </w:tc>
      </w:tr>
      <w:tr w:rsidR="009449BB" w14:paraId="6AFD110B" w14:textId="77777777">
        <w:trPr>
          <w:cantSplit/>
          <w:jc w:val="center"/>
        </w:trPr>
        <w:tc>
          <w:tcPr>
            <w:tcW w:w="1080" w:type="dxa"/>
            <w:shd w:val="clear" w:color="auto" w:fill="FFFFFF"/>
            <w:tcMar>
              <w:top w:w="0" w:type="dxa"/>
              <w:left w:w="0" w:type="dxa"/>
              <w:bottom w:w="0" w:type="dxa"/>
              <w:right w:w="0" w:type="dxa"/>
            </w:tcMar>
            <w:vAlign w:val="center"/>
          </w:tcPr>
          <w:p w14:paraId="31129D18" w14:textId="77777777" w:rsidR="009449BB" w:rsidRDefault="005A78E0">
            <w:pPr>
              <w:keepNext/>
              <w:spacing w:before="100" w:after="100"/>
              <w:ind w:left="100" w:right="100"/>
            </w:pPr>
            <w:r>
              <w:rPr>
                <w:rFonts w:ascii="Arial" w:eastAsia="Arial" w:hAnsi="Arial" w:cs="Arial"/>
                <w:color w:val="000000"/>
                <w:sz w:val="16"/>
                <w:szCs w:val="16"/>
              </w:rPr>
              <w:t>E</w:t>
            </w:r>
          </w:p>
        </w:tc>
        <w:tc>
          <w:tcPr>
            <w:tcW w:w="4320" w:type="dxa"/>
            <w:shd w:val="clear" w:color="auto" w:fill="FFFFFF"/>
            <w:tcMar>
              <w:top w:w="0" w:type="dxa"/>
              <w:left w:w="0" w:type="dxa"/>
              <w:bottom w:w="0" w:type="dxa"/>
              <w:right w:w="0" w:type="dxa"/>
            </w:tcMar>
            <w:vAlign w:val="center"/>
          </w:tcPr>
          <w:p w14:paraId="322165E8" w14:textId="77777777" w:rsidR="009449BB" w:rsidRDefault="005A78E0">
            <w:pPr>
              <w:keepNext/>
              <w:spacing w:before="100" w:after="100"/>
              <w:ind w:left="100" w:right="100"/>
            </w:pPr>
            <w:r>
              <w:rPr>
                <w:rFonts w:ascii="Arial" w:eastAsia="Arial" w:hAnsi="Arial" w:cs="Arial"/>
                <w:color w:val="000000"/>
                <w:sz w:val="16"/>
                <w:szCs w:val="16"/>
              </w:rPr>
              <w:t>Wild Type vs. Positive Control</w:t>
            </w:r>
          </w:p>
        </w:tc>
        <w:tc>
          <w:tcPr>
            <w:tcW w:w="4320" w:type="dxa"/>
            <w:shd w:val="clear" w:color="auto" w:fill="FFFFFF"/>
            <w:tcMar>
              <w:top w:w="0" w:type="dxa"/>
              <w:left w:w="0" w:type="dxa"/>
              <w:bottom w:w="0" w:type="dxa"/>
              <w:right w:w="0" w:type="dxa"/>
            </w:tcMar>
            <w:vAlign w:val="center"/>
          </w:tcPr>
          <w:p w14:paraId="464F4B00" w14:textId="77777777" w:rsidR="009449BB" w:rsidRDefault="005A78E0">
            <w:pPr>
              <w:keepNext/>
              <w:spacing w:before="100" w:after="100"/>
              <w:ind w:left="100" w:right="100"/>
            </w:pPr>
            <w:r>
              <w:rPr>
                <w:rFonts w:ascii="Arial" w:eastAsia="Arial" w:hAnsi="Arial" w:cs="Arial"/>
                <w:color w:val="000000"/>
                <w:sz w:val="16"/>
                <w:szCs w:val="16"/>
              </w:rPr>
              <w:t>Does Positive Control reverse disease?</w:t>
            </w:r>
          </w:p>
        </w:tc>
      </w:tr>
      <w:tr w:rsidR="009449BB" w14:paraId="27896CA2" w14:textId="77777777">
        <w:trPr>
          <w:cantSplit/>
          <w:jc w:val="center"/>
        </w:trPr>
        <w:tc>
          <w:tcPr>
            <w:tcW w:w="1080" w:type="dxa"/>
            <w:shd w:val="clear" w:color="auto" w:fill="FFFFFF"/>
            <w:tcMar>
              <w:top w:w="0" w:type="dxa"/>
              <w:left w:w="0" w:type="dxa"/>
              <w:bottom w:w="0" w:type="dxa"/>
              <w:right w:w="0" w:type="dxa"/>
            </w:tcMar>
            <w:vAlign w:val="center"/>
          </w:tcPr>
          <w:p w14:paraId="0983CF3B" w14:textId="77777777" w:rsidR="009449BB" w:rsidRDefault="005A78E0">
            <w:pPr>
              <w:keepNext/>
              <w:spacing w:before="100" w:after="100"/>
              <w:ind w:left="100" w:right="100"/>
            </w:pPr>
            <w:r>
              <w:rPr>
                <w:rFonts w:ascii="Arial" w:eastAsia="Arial" w:hAnsi="Arial" w:cs="Arial"/>
                <w:color w:val="000000"/>
                <w:sz w:val="16"/>
                <w:szCs w:val="16"/>
              </w:rPr>
              <w:t>F</w:t>
            </w:r>
          </w:p>
        </w:tc>
        <w:tc>
          <w:tcPr>
            <w:tcW w:w="4320" w:type="dxa"/>
            <w:shd w:val="clear" w:color="auto" w:fill="FFFFFF"/>
            <w:tcMar>
              <w:top w:w="0" w:type="dxa"/>
              <w:left w:w="0" w:type="dxa"/>
              <w:bottom w:w="0" w:type="dxa"/>
              <w:right w:w="0" w:type="dxa"/>
            </w:tcMar>
            <w:vAlign w:val="center"/>
          </w:tcPr>
          <w:p w14:paraId="20B1C435" w14:textId="77777777" w:rsidR="009449BB" w:rsidRDefault="005A78E0">
            <w:pPr>
              <w:keepNext/>
              <w:spacing w:before="100" w:after="100"/>
              <w:ind w:left="100" w:right="100"/>
            </w:pPr>
            <w:r>
              <w:rPr>
                <w:rFonts w:ascii="Arial" w:eastAsia="Arial" w:hAnsi="Arial" w:cs="Arial"/>
                <w:color w:val="000000"/>
                <w:sz w:val="16"/>
                <w:szCs w:val="16"/>
              </w:rPr>
              <w:t>Positive Control vs. Each Dose</w:t>
            </w:r>
          </w:p>
        </w:tc>
        <w:tc>
          <w:tcPr>
            <w:tcW w:w="4320" w:type="dxa"/>
            <w:shd w:val="clear" w:color="auto" w:fill="FFFFFF"/>
            <w:tcMar>
              <w:top w:w="0" w:type="dxa"/>
              <w:left w:w="0" w:type="dxa"/>
              <w:bottom w:w="0" w:type="dxa"/>
              <w:right w:w="0" w:type="dxa"/>
            </w:tcMar>
            <w:vAlign w:val="center"/>
          </w:tcPr>
          <w:p w14:paraId="5EC0DA74" w14:textId="77777777" w:rsidR="009449BB" w:rsidRDefault="005A78E0">
            <w:pPr>
              <w:keepNext/>
              <w:spacing w:before="100" w:after="100"/>
              <w:ind w:left="100" w:right="100"/>
            </w:pPr>
            <w:r>
              <w:rPr>
                <w:rFonts w:ascii="Arial" w:eastAsia="Arial" w:hAnsi="Arial" w:cs="Arial"/>
                <w:color w:val="000000"/>
                <w:sz w:val="16"/>
                <w:szCs w:val="16"/>
              </w:rPr>
              <w:t>Which doses are similar to Positive Control</w:t>
            </w:r>
          </w:p>
        </w:tc>
      </w:tr>
      <w:tr w:rsidR="009449BB" w14:paraId="0057F0FA" w14:textId="77777777">
        <w:trPr>
          <w:cantSplit/>
          <w:jc w:val="center"/>
        </w:trPr>
        <w:tc>
          <w:tcPr>
            <w:tcW w:w="1080" w:type="dxa"/>
            <w:shd w:val="clear" w:color="auto" w:fill="FFFFFF"/>
            <w:tcMar>
              <w:top w:w="0" w:type="dxa"/>
              <w:left w:w="0" w:type="dxa"/>
              <w:bottom w:w="0" w:type="dxa"/>
              <w:right w:w="0" w:type="dxa"/>
            </w:tcMar>
            <w:vAlign w:val="center"/>
          </w:tcPr>
          <w:p w14:paraId="5E194A2F" w14:textId="77777777" w:rsidR="009449BB" w:rsidRDefault="005A78E0">
            <w:pPr>
              <w:keepNext/>
              <w:spacing w:before="100" w:after="100"/>
              <w:ind w:left="100" w:right="100"/>
            </w:pPr>
            <w:r>
              <w:rPr>
                <w:rFonts w:ascii="Arial" w:eastAsia="Arial" w:hAnsi="Arial" w:cs="Arial"/>
                <w:color w:val="000000"/>
                <w:sz w:val="16"/>
                <w:szCs w:val="16"/>
              </w:rPr>
              <w:t>G</w:t>
            </w:r>
          </w:p>
        </w:tc>
        <w:tc>
          <w:tcPr>
            <w:tcW w:w="4320" w:type="dxa"/>
            <w:shd w:val="clear" w:color="auto" w:fill="FFFFFF"/>
            <w:tcMar>
              <w:top w:w="0" w:type="dxa"/>
              <w:left w:w="0" w:type="dxa"/>
              <w:bottom w:w="0" w:type="dxa"/>
              <w:right w:w="0" w:type="dxa"/>
            </w:tcMar>
            <w:vAlign w:val="center"/>
          </w:tcPr>
          <w:p w14:paraId="0B3FC3EB" w14:textId="77777777" w:rsidR="009449BB" w:rsidRDefault="005A78E0">
            <w:pPr>
              <w:keepNext/>
              <w:spacing w:before="100" w:after="100"/>
              <w:ind w:left="100" w:right="100"/>
            </w:pPr>
            <w:r>
              <w:rPr>
                <w:rFonts w:ascii="Arial" w:eastAsia="Arial" w:hAnsi="Arial" w:cs="Arial"/>
                <w:color w:val="000000"/>
                <w:sz w:val="16"/>
                <w:szCs w:val="16"/>
              </w:rPr>
              <w:t>Each Dose vs. Every Other Dose</w:t>
            </w:r>
          </w:p>
        </w:tc>
        <w:tc>
          <w:tcPr>
            <w:tcW w:w="4320" w:type="dxa"/>
            <w:shd w:val="clear" w:color="auto" w:fill="FFFFFF"/>
            <w:tcMar>
              <w:top w:w="0" w:type="dxa"/>
              <w:left w:w="0" w:type="dxa"/>
              <w:bottom w:w="0" w:type="dxa"/>
              <w:right w:w="0" w:type="dxa"/>
            </w:tcMar>
            <w:vAlign w:val="center"/>
          </w:tcPr>
          <w:p w14:paraId="284BD5DB" w14:textId="77777777" w:rsidR="009449BB" w:rsidRDefault="005A78E0">
            <w:pPr>
              <w:keepNext/>
              <w:spacing w:before="100" w:after="100"/>
              <w:ind w:left="100" w:right="100"/>
            </w:pPr>
            <w:r>
              <w:rPr>
                <w:rFonts w:ascii="Arial" w:eastAsia="Arial" w:hAnsi="Arial" w:cs="Arial"/>
                <w:color w:val="000000"/>
                <w:sz w:val="16"/>
                <w:szCs w:val="16"/>
              </w:rPr>
              <w:t>Do doses differ from each other?</w:t>
            </w:r>
          </w:p>
        </w:tc>
      </w:tr>
      <w:tr w:rsidR="009449BB" w14:paraId="2D277617" w14:textId="77777777">
        <w:trPr>
          <w:cantSplit/>
          <w:jc w:val="center"/>
        </w:trPr>
        <w:tc>
          <w:tcPr>
            <w:tcW w:w="1080" w:type="dxa"/>
            <w:shd w:val="clear" w:color="auto" w:fill="FFFFFF"/>
            <w:tcMar>
              <w:top w:w="0" w:type="dxa"/>
              <w:left w:w="0" w:type="dxa"/>
              <w:bottom w:w="0" w:type="dxa"/>
              <w:right w:w="0" w:type="dxa"/>
            </w:tcMar>
            <w:vAlign w:val="center"/>
          </w:tcPr>
          <w:p w14:paraId="48C4660F" w14:textId="77777777" w:rsidR="009449BB" w:rsidRDefault="005A78E0">
            <w:pPr>
              <w:keepNext/>
              <w:spacing w:before="100" w:after="100"/>
              <w:ind w:left="100" w:right="100"/>
            </w:pPr>
            <w:r>
              <w:rPr>
                <w:rFonts w:ascii="Arial" w:eastAsia="Arial" w:hAnsi="Arial" w:cs="Arial"/>
                <w:color w:val="000000"/>
                <w:sz w:val="16"/>
                <w:szCs w:val="16"/>
              </w:rPr>
              <w:t>H</w:t>
            </w:r>
          </w:p>
        </w:tc>
        <w:tc>
          <w:tcPr>
            <w:tcW w:w="4320" w:type="dxa"/>
            <w:shd w:val="clear" w:color="auto" w:fill="FFFFFF"/>
            <w:tcMar>
              <w:top w:w="0" w:type="dxa"/>
              <w:left w:w="0" w:type="dxa"/>
              <w:bottom w:w="0" w:type="dxa"/>
              <w:right w:w="0" w:type="dxa"/>
            </w:tcMar>
            <w:vAlign w:val="center"/>
          </w:tcPr>
          <w:p w14:paraId="318C32FB" w14:textId="77777777" w:rsidR="009449BB" w:rsidRDefault="005A78E0">
            <w:pPr>
              <w:keepNext/>
              <w:spacing w:before="100" w:after="100"/>
              <w:ind w:left="100" w:right="100"/>
            </w:pPr>
            <w:r>
              <w:rPr>
                <w:rFonts w:ascii="Arial" w:eastAsia="Arial" w:hAnsi="Arial" w:cs="Arial"/>
                <w:color w:val="000000"/>
                <w:sz w:val="16"/>
                <w:szCs w:val="16"/>
              </w:rPr>
              <w:t>Negative Control vs. Vehicle</w:t>
            </w:r>
          </w:p>
        </w:tc>
        <w:tc>
          <w:tcPr>
            <w:tcW w:w="4320" w:type="dxa"/>
            <w:shd w:val="clear" w:color="auto" w:fill="FFFFFF"/>
            <w:tcMar>
              <w:top w:w="0" w:type="dxa"/>
              <w:left w:w="0" w:type="dxa"/>
              <w:bottom w:w="0" w:type="dxa"/>
              <w:right w:w="0" w:type="dxa"/>
            </w:tcMar>
            <w:vAlign w:val="center"/>
          </w:tcPr>
          <w:p w14:paraId="6A8C8DC4" w14:textId="77777777" w:rsidR="009449BB" w:rsidRDefault="005A78E0">
            <w:pPr>
              <w:keepNext/>
              <w:spacing w:before="100" w:after="100"/>
              <w:ind w:left="100" w:right="100"/>
            </w:pPr>
            <w:r>
              <w:rPr>
                <w:rFonts w:ascii="Arial" w:eastAsia="Arial" w:hAnsi="Arial" w:cs="Arial"/>
                <w:color w:val="000000"/>
                <w:sz w:val="16"/>
                <w:szCs w:val="16"/>
              </w:rPr>
              <w:t>Rule out matrix effect</w:t>
            </w:r>
          </w:p>
        </w:tc>
      </w:tr>
      <w:tr w:rsidR="009449BB" w14:paraId="113844C2"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5DEA1AAF" w14:textId="77777777" w:rsidR="009449BB" w:rsidRDefault="005A78E0">
            <w:pPr>
              <w:keepNext/>
              <w:spacing w:before="100" w:after="100"/>
              <w:ind w:left="100" w:right="100"/>
            </w:pPr>
            <w:r>
              <w:rPr>
                <w:rFonts w:ascii="Arial" w:eastAsia="Arial" w:hAnsi="Arial" w:cs="Arial"/>
                <w:color w:val="000000"/>
                <w:sz w:val="16"/>
                <w:szCs w:val="16"/>
              </w:rPr>
              <w:t>I</w:t>
            </w:r>
          </w:p>
        </w:tc>
        <w:tc>
          <w:tcPr>
            <w:tcW w:w="4320" w:type="dxa"/>
            <w:tcBorders>
              <w:bottom w:val="single" w:sz="16" w:space="0" w:color="666666"/>
            </w:tcBorders>
            <w:shd w:val="clear" w:color="auto" w:fill="FFFFFF"/>
            <w:tcMar>
              <w:top w:w="0" w:type="dxa"/>
              <w:left w:w="0" w:type="dxa"/>
              <w:bottom w:w="0" w:type="dxa"/>
              <w:right w:w="0" w:type="dxa"/>
            </w:tcMar>
            <w:vAlign w:val="center"/>
          </w:tcPr>
          <w:p w14:paraId="790E8C9A" w14:textId="77777777" w:rsidR="009449BB" w:rsidRDefault="005A78E0">
            <w:pPr>
              <w:keepNext/>
              <w:spacing w:before="100" w:after="100"/>
              <w:ind w:left="100" w:right="100"/>
            </w:pPr>
            <w:r>
              <w:rPr>
                <w:rFonts w:ascii="Arial" w:eastAsia="Arial" w:hAnsi="Arial" w:cs="Arial"/>
                <w:color w:val="000000"/>
                <w:sz w:val="16"/>
                <w:szCs w:val="16"/>
              </w:rPr>
              <w:t>Negative Control vs. Each Dose</w:t>
            </w:r>
          </w:p>
        </w:tc>
        <w:tc>
          <w:tcPr>
            <w:tcW w:w="4320" w:type="dxa"/>
            <w:tcBorders>
              <w:bottom w:val="single" w:sz="16" w:space="0" w:color="666666"/>
            </w:tcBorders>
            <w:shd w:val="clear" w:color="auto" w:fill="FFFFFF"/>
            <w:tcMar>
              <w:top w:w="0" w:type="dxa"/>
              <w:left w:w="0" w:type="dxa"/>
              <w:bottom w:w="0" w:type="dxa"/>
              <w:right w:w="0" w:type="dxa"/>
            </w:tcMar>
            <w:vAlign w:val="center"/>
          </w:tcPr>
          <w:p w14:paraId="3E34F8C4" w14:textId="77777777" w:rsidR="009449BB" w:rsidRDefault="005A78E0">
            <w:pPr>
              <w:keepNext/>
              <w:spacing w:before="100" w:after="100"/>
              <w:ind w:left="100" w:right="100"/>
            </w:pPr>
            <w:r>
              <w:rPr>
                <w:rFonts w:ascii="Arial" w:eastAsia="Arial" w:hAnsi="Arial" w:cs="Arial"/>
                <w:color w:val="000000"/>
                <w:sz w:val="16"/>
                <w:szCs w:val="16"/>
              </w:rPr>
              <w:t>If H is rejected, then show Negative Control is not as good as treatment</w:t>
            </w:r>
          </w:p>
        </w:tc>
      </w:tr>
    </w:tbl>
    <w:p w14:paraId="36B279E1" w14:textId="77777777" w:rsidR="009449BB" w:rsidRDefault="005A78E0">
      <w:pPr>
        <w:pStyle w:val="Heading2"/>
      </w:pPr>
      <w:bookmarkStart w:id="24" w:name="multiple-hypothesis-testing"/>
      <w:bookmarkStart w:id="25" w:name="_Toc104567599"/>
      <w:bookmarkEnd w:id="22"/>
      <w:r>
        <w:rPr>
          <w:rStyle w:val="SectionNumber"/>
        </w:rPr>
        <w:t>3.7</w:t>
      </w:r>
      <w:r>
        <w:tab/>
        <w:t>Multiple Hypothesis Testing</w:t>
      </w:r>
      <w:bookmarkEnd w:id="25"/>
    </w:p>
    <w:p w14:paraId="77FA7770" w14:textId="77777777" w:rsidR="009449BB" w:rsidRDefault="005A78E0">
      <w:pPr>
        <w:pStyle w:val="FirstParagraph"/>
      </w:pPr>
      <w:r>
        <w:t>Within the contrasts that involve treatment doses there are m</w:t>
      </w:r>
      <w:r>
        <w:t>ultiple comparisons that are being made and thus adjusting the p-values for these comparisons is important to maintain the desired family-wise Type I error rate. In many cases, the p-value adjust method may vary based on the comparison, but a simulation ba</w:t>
      </w:r>
      <w:r>
        <w:t>sed methods (determines critical values and p-values based on sampling from the multivariate t distribution) are available that are well suited for most scenarios.</w:t>
      </w:r>
    </w:p>
    <w:p w14:paraId="5EC5078F" w14:textId="77777777" w:rsidR="009449BB" w:rsidRDefault="005A78E0">
      <w:pPr>
        <w:pStyle w:val="BodyText"/>
      </w:pPr>
      <w:r>
        <w:lastRenderedPageBreak/>
        <w:t>In addition to testing these hypotheses at a specific time point, testing of these hypothesis can be conducted across all time points. This will double the number of hypothesis tests conducted for each group comparison. Adjusting for multiple comparisons i</w:t>
      </w:r>
      <w:r>
        <w:t>s necessary and will be accommodated using the simulation based method.</w:t>
      </w:r>
    </w:p>
    <w:p w14:paraId="47BFED2A" w14:textId="77777777" w:rsidR="009449BB" w:rsidRDefault="005A78E0">
      <w:pPr>
        <w:pStyle w:val="Heading2"/>
      </w:pPr>
      <w:bookmarkStart w:id="26" w:name="technical-replicates"/>
      <w:bookmarkStart w:id="27" w:name="_Toc104567600"/>
      <w:bookmarkEnd w:id="24"/>
      <w:r>
        <w:rPr>
          <w:rStyle w:val="SectionNumber"/>
        </w:rPr>
        <w:t>3.8</w:t>
      </w:r>
      <w:r>
        <w:tab/>
        <w:t>Technical Replicates</w:t>
      </w:r>
      <w:bookmarkEnd w:id="27"/>
    </w:p>
    <w:p w14:paraId="28FA3389" w14:textId="77777777" w:rsidR="009449BB" w:rsidRDefault="005A78E0">
      <w:pPr>
        <w:pStyle w:val="FirstParagraph"/>
      </w:pPr>
      <w:r>
        <w:t xml:space="preserve">In experiments that have technical replication, all of the data will be used to check the normality assumption and subsequently determine the most appropriate </w:t>
      </w:r>
      <w:r>
        <w:t>Box-Cox transformation (treating technical replicates as independent). After this step, the technical replicates will be averaged at each time point for each subject. The resulting dataset will be used for all of the remaining analysis steps.</w:t>
      </w:r>
    </w:p>
    <w:p w14:paraId="2197C8FE" w14:textId="77777777" w:rsidR="009449BB" w:rsidRDefault="005A78E0">
      <w:pPr>
        <w:pStyle w:val="Heading2"/>
      </w:pPr>
      <w:bookmarkStart w:id="28" w:name="change-from-baseline-analysis"/>
      <w:bookmarkStart w:id="29" w:name="_Toc104567601"/>
      <w:bookmarkEnd w:id="26"/>
      <w:r>
        <w:rPr>
          <w:rStyle w:val="SectionNumber"/>
        </w:rPr>
        <w:t>3.9</w:t>
      </w:r>
      <w:r>
        <w:tab/>
        <w:t>Change fr</w:t>
      </w:r>
      <w:r>
        <w:t>om Baseline Analysis</w:t>
      </w:r>
      <w:bookmarkEnd w:id="29"/>
    </w:p>
    <w:p w14:paraId="570670EB" w14:textId="77777777" w:rsidR="009449BB" w:rsidRDefault="005A78E0">
      <w:pPr>
        <w:pStyle w:val="FirstParagraph"/>
      </w:pPr>
      <w:r>
        <w:t>The user will be allowed to select whether the raw/transformed values are to be analysed or to analysis the change of each observation from a subject’s baseline measurement. The normality check and Box-Cox transformation will be conducted ignoring the base</w:t>
      </w:r>
      <w:r>
        <w:t>line, then the change from baseline will be the response studied for the remainder of the analysis.</w:t>
      </w:r>
    </w:p>
    <w:p w14:paraId="2D26CD80" w14:textId="77777777" w:rsidR="009449BB" w:rsidRDefault="005A78E0">
      <w:pPr>
        <w:pStyle w:val="Heading1"/>
      </w:pPr>
      <w:bookmarkStart w:id="30" w:name="results"/>
      <w:bookmarkStart w:id="31" w:name="_Toc104567602"/>
      <w:bookmarkEnd w:id="4"/>
      <w:bookmarkEnd w:id="28"/>
      <w:r>
        <w:rPr>
          <w:rStyle w:val="SectionNumber"/>
        </w:rPr>
        <w:t>4</w:t>
      </w:r>
      <w:r>
        <w:tab/>
        <w:t>Results</w:t>
      </w:r>
      <w:bookmarkEnd w:id="31"/>
    </w:p>
    <w:p w14:paraId="44A67114" w14:textId="77777777" w:rsidR="009449BB" w:rsidRDefault="005A78E0">
      <w:pPr>
        <w:pStyle w:val="Heading2"/>
      </w:pPr>
      <w:bookmarkStart w:id="32" w:name="Xb33d489ed28dbfb9a63f2fa21f33c1f808fff7e"/>
      <w:bookmarkStart w:id="33" w:name="_Toc104567603"/>
      <w:r>
        <w:rPr>
          <w:rStyle w:val="SectionNumber"/>
        </w:rPr>
        <w:t>4.1</w:t>
      </w:r>
      <w:r>
        <w:tab/>
        <w:t>Assumptions and Correlation Structure Results</w:t>
      </w:r>
      <w:bookmarkEnd w:id="33"/>
    </w:p>
    <w:p w14:paraId="404CF457" w14:textId="77777777" w:rsidR="009449BB" w:rsidRDefault="005A78E0">
      <w:pPr>
        <w:pStyle w:val="FirstParagraph"/>
      </w:pPr>
      <w:r>
        <w:t>In order to meet the normality assumptions of the model, a log was applied to the data.. The cor</w:t>
      </w:r>
      <w:r>
        <w:t>relation structure that lead to the lowest AIC was an AR1 correlation structure lead to the smallest AIC.</w:t>
      </w:r>
    </w:p>
    <w:p w14:paraId="634692E8" w14:textId="77777777" w:rsidR="009449BB" w:rsidRDefault="005A78E0">
      <w:pPr>
        <w:pStyle w:val="BodyText"/>
      </w:pPr>
      <w:r>
        <w:t>All groups have similar variance</w:t>
      </w:r>
    </w:p>
    <w:p w14:paraId="257EBE4D" w14:textId="77777777" w:rsidR="009449BB" w:rsidRDefault="005A78E0">
      <w:pPr>
        <w:pStyle w:val="Heading2"/>
      </w:pPr>
      <w:bookmarkStart w:id="34" w:name="plots"/>
      <w:bookmarkStart w:id="35" w:name="_Toc104567604"/>
      <w:bookmarkEnd w:id="32"/>
      <w:r>
        <w:rPr>
          <w:rStyle w:val="SectionNumber"/>
        </w:rPr>
        <w:lastRenderedPageBreak/>
        <w:t>4.2</w:t>
      </w:r>
      <w:r>
        <w:tab/>
        <w:t>Plots</w:t>
      </w:r>
      <w:bookmarkEnd w:id="35"/>
    </w:p>
    <w:p w14:paraId="0A5758A8" w14:textId="77777777" w:rsidR="009449BB" w:rsidRDefault="005A78E0">
      <w:pPr>
        <w:pStyle w:val="CaptionedFigure"/>
      </w:pPr>
      <w:r>
        <w:rPr>
          <w:noProof/>
        </w:rPr>
        <w:drawing>
          <wp:inline distT="0" distB="0" distL="0" distR="0" wp14:anchorId="2271428D" wp14:editId="6E12EAA5">
            <wp:extent cx="8229600" cy="4572000"/>
            <wp:effectExtent l="0" t="0" r="0" b="0"/>
            <wp:docPr id="1" name="Picture" descr="Box plot for each group and time."/>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5-1.png"/>
                    <pic:cNvPicPr>
                      <a:picLocks noChangeAspect="1" noChangeArrowheads="1"/>
                    </pic:cNvPicPr>
                  </pic:nvPicPr>
                  <pic:blipFill>
                    <a:blip r:embed="rId8"/>
                    <a:stretch>
                      <a:fillRect/>
                    </a:stretch>
                  </pic:blipFill>
                  <pic:spPr bwMode="auto">
                    <a:xfrm>
                      <a:off x="0" y="0"/>
                      <a:ext cx="8229600" cy="4572000"/>
                    </a:xfrm>
                    <a:prstGeom prst="rect">
                      <a:avLst/>
                    </a:prstGeom>
                    <a:noFill/>
                    <a:ln w="9525">
                      <a:noFill/>
                      <a:headEnd/>
                      <a:tailEnd/>
                    </a:ln>
                  </pic:spPr>
                </pic:pic>
              </a:graphicData>
            </a:graphic>
          </wp:inline>
        </w:drawing>
      </w:r>
    </w:p>
    <w:p w14:paraId="53F0DFD9" w14:textId="77777777" w:rsidR="009449BB" w:rsidRDefault="005A78E0">
      <w:pPr>
        <w:pStyle w:val="ImageCaption"/>
      </w:pPr>
      <w:r>
        <w:t>Box plot for each group and time.</w:t>
      </w:r>
    </w:p>
    <w:p w14:paraId="5AC87839" w14:textId="77777777" w:rsidR="009449BB" w:rsidRDefault="005A78E0">
      <w:pPr>
        <w:pStyle w:val="CaptionedFigure"/>
      </w:pPr>
      <w:r>
        <w:rPr>
          <w:noProof/>
        </w:rPr>
        <w:lastRenderedPageBreak/>
        <w:drawing>
          <wp:inline distT="0" distB="0" distL="0" distR="0" wp14:anchorId="66C0AA75" wp14:editId="085847B6">
            <wp:extent cx="8229600" cy="4572000"/>
            <wp:effectExtent l="0" t="0" r="0" b="0"/>
            <wp:docPr id="2" name="Picture" descr="Group level trajectory across time where the line corresponds to the group average ofTransformed Scale. The vertical bars are standard error bars for each group at each time point."/>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6-1.png"/>
                    <pic:cNvPicPr>
                      <a:picLocks noChangeAspect="1" noChangeArrowheads="1"/>
                    </pic:cNvPicPr>
                  </pic:nvPicPr>
                  <pic:blipFill>
                    <a:blip r:embed="rId9"/>
                    <a:stretch>
                      <a:fillRect/>
                    </a:stretch>
                  </pic:blipFill>
                  <pic:spPr bwMode="auto">
                    <a:xfrm>
                      <a:off x="0" y="0"/>
                      <a:ext cx="8229600" cy="4572000"/>
                    </a:xfrm>
                    <a:prstGeom prst="rect">
                      <a:avLst/>
                    </a:prstGeom>
                    <a:noFill/>
                    <a:ln w="9525">
                      <a:noFill/>
                      <a:headEnd/>
                      <a:tailEnd/>
                    </a:ln>
                  </pic:spPr>
                </pic:pic>
              </a:graphicData>
            </a:graphic>
          </wp:inline>
        </w:drawing>
      </w:r>
    </w:p>
    <w:p w14:paraId="57B90E3A" w14:textId="77777777" w:rsidR="009449BB" w:rsidRDefault="005A78E0">
      <w:pPr>
        <w:pStyle w:val="ImageCaption"/>
      </w:pPr>
      <w:r>
        <w:t xml:space="preserve">Group level trajectory across time where the line corresponds to the </w:t>
      </w:r>
      <w:r>
        <w:t>group average ofTransformed Scale. The vertical bars are standard error bars for each group at each time point.</w:t>
      </w:r>
    </w:p>
    <w:p w14:paraId="7163BA02" w14:textId="77777777" w:rsidR="009449BB" w:rsidRDefault="005A78E0">
      <w:pPr>
        <w:pStyle w:val="CaptionedFigure"/>
      </w:pPr>
      <w:r>
        <w:rPr>
          <w:noProof/>
        </w:rPr>
        <w:lastRenderedPageBreak/>
        <w:drawing>
          <wp:inline distT="0" distB="0" distL="0" distR="0" wp14:anchorId="3DC3D899" wp14:editId="1D594A5D">
            <wp:extent cx="8229600" cy="4572000"/>
            <wp:effectExtent l="0" t="0" r="0" b="0"/>
            <wp:docPr id="3" name="Picture" descr="Bar plot for each group and time."/>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7-1.png"/>
                    <pic:cNvPicPr>
                      <a:picLocks noChangeAspect="1" noChangeArrowheads="1"/>
                    </pic:cNvPicPr>
                  </pic:nvPicPr>
                  <pic:blipFill>
                    <a:blip r:embed="rId10"/>
                    <a:stretch>
                      <a:fillRect/>
                    </a:stretch>
                  </pic:blipFill>
                  <pic:spPr bwMode="auto">
                    <a:xfrm>
                      <a:off x="0" y="0"/>
                      <a:ext cx="8229600" cy="4572000"/>
                    </a:xfrm>
                    <a:prstGeom prst="rect">
                      <a:avLst/>
                    </a:prstGeom>
                    <a:noFill/>
                    <a:ln w="9525">
                      <a:noFill/>
                      <a:headEnd/>
                      <a:tailEnd/>
                    </a:ln>
                  </pic:spPr>
                </pic:pic>
              </a:graphicData>
            </a:graphic>
          </wp:inline>
        </w:drawing>
      </w:r>
    </w:p>
    <w:p w14:paraId="19E3D0FF" w14:textId="77777777" w:rsidR="009449BB" w:rsidRDefault="005A78E0">
      <w:pPr>
        <w:pStyle w:val="ImageCaption"/>
      </w:pPr>
      <w:r>
        <w:t>Bar plot for each group and time.</w:t>
      </w:r>
    </w:p>
    <w:p w14:paraId="53D57A43" w14:textId="77777777" w:rsidR="009449BB" w:rsidRDefault="005A78E0">
      <w:pPr>
        <w:pStyle w:val="CaptionedFigure"/>
      </w:pPr>
      <w:r>
        <w:rPr>
          <w:noProof/>
        </w:rPr>
        <w:lastRenderedPageBreak/>
        <w:drawing>
          <wp:inline distT="0" distB="0" distL="0" distR="0" wp14:anchorId="05869107" wp14:editId="167678B6">
            <wp:extent cx="8229600" cy="4572000"/>
            <wp:effectExtent l="0" t="0" r="0" b="0"/>
            <wp:docPr id="4" name="Picture" descr="Subject level trajectory across time where the line corresponds to the average of Transformed Scale response in the presence of techinical replicates."/>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8-1.png"/>
                    <pic:cNvPicPr>
                      <a:picLocks noChangeAspect="1" noChangeArrowheads="1"/>
                    </pic:cNvPicPr>
                  </pic:nvPicPr>
                  <pic:blipFill>
                    <a:blip r:embed="rId11"/>
                    <a:stretch>
                      <a:fillRect/>
                    </a:stretch>
                  </pic:blipFill>
                  <pic:spPr bwMode="auto">
                    <a:xfrm>
                      <a:off x="0" y="0"/>
                      <a:ext cx="8229600" cy="4572000"/>
                    </a:xfrm>
                    <a:prstGeom prst="rect">
                      <a:avLst/>
                    </a:prstGeom>
                    <a:noFill/>
                    <a:ln w="9525">
                      <a:noFill/>
                      <a:headEnd/>
                      <a:tailEnd/>
                    </a:ln>
                  </pic:spPr>
                </pic:pic>
              </a:graphicData>
            </a:graphic>
          </wp:inline>
        </w:drawing>
      </w:r>
    </w:p>
    <w:p w14:paraId="3FC03BF3" w14:textId="77777777" w:rsidR="009449BB" w:rsidRDefault="005A78E0">
      <w:pPr>
        <w:pStyle w:val="ImageCaption"/>
      </w:pPr>
      <w:r>
        <w:t>Subject level trajectory across time where the line corresponds to the average of Transformed Scale respon</w:t>
      </w:r>
      <w:r>
        <w:t>se in the presence of techinical replicates.</w:t>
      </w:r>
    </w:p>
    <w:p w14:paraId="4CC8AA6D" w14:textId="77777777" w:rsidR="009449BB" w:rsidRDefault="005A78E0">
      <w:pPr>
        <w:pStyle w:val="CaptionedFigure"/>
      </w:pPr>
      <w:r>
        <w:rPr>
          <w:noProof/>
        </w:rPr>
        <w:lastRenderedPageBreak/>
        <w:drawing>
          <wp:inline distT="0" distB="0" distL="0" distR="0" wp14:anchorId="5A019650" wp14:editId="09F05DBF">
            <wp:extent cx="8229600" cy="4572000"/>
            <wp:effectExtent l="0" t="0" r="0" b="0"/>
            <wp:docPr id="5" name="Picture" descr="Boxplot of Transformed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wp:cNvGraphicFramePr/>
            <a:graphic xmlns:a="http://schemas.openxmlformats.org/drawingml/2006/main">
              <a:graphicData uri="http://schemas.openxmlformats.org/drawingml/2006/picture">
                <pic:pic xmlns:pic="http://schemas.openxmlformats.org/drawingml/2006/picture">
                  <pic:nvPicPr>
                    <pic:cNvPr id="0" name="Picture" descr="Test_Report_files/figure-docx/unnamed-chunk-9-1.png"/>
                    <pic:cNvPicPr>
                      <a:picLocks noChangeAspect="1" noChangeArrowheads="1"/>
                    </pic:cNvPicPr>
                  </pic:nvPicPr>
                  <pic:blipFill>
                    <a:blip r:embed="rId12"/>
                    <a:stretch>
                      <a:fillRect/>
                    </a:stretch>
                  </pic:blipFill>
                  <pic:spPr bwMode="auto">
                    <a:xfrm>
                      <a:off x="0" y="0"/>
                      <a:ext cx="8229600" cy="4572000"/>
                    </a:xfrm>
                    <a:prstGeom prst="rect">
                      <a:avLst/>
                    </a:prstGeom>
                    <a:noFill/>
                    <a:ln w="9525">
                      <a:noFill/>
                      <a:headEnd/>
                      <a:tailEnd/>
                    </a:ln>
                  </pic:spPr>
                </pic:pic>
              </a:graphicData>
            </a:graphic>
          </wp:inline>
        </w:drawing>
      </w:r>
    </w:p>
    <w:p w14:paraId="493EE692" w14:textId="77777777" w:rsidR="009449BB" w:rsidRDefault="005A78E0">
      <w:pPr>
        <w:pStyle w:val="ImageCaption"/>
      </w:pPr>
      <w:r>
        <w:t>Boxplot of Transformed Scale response values at Day 7. The stars above the horizontal bars correspond to the magnitude of the p-value comparing two groups where “*”, “**”, and “***” represent 0.01 &lt;= p-value &lt;</w:t>
      </w:r>
      <w:r>
        <w:t xml:space="preserve"> 0.05, 0.001 &lt;= p-value &lt; 0.01, and p-value &lt; 0.001, respectively. A p-value summary will only be shown form p-value less than 0.05.</w:t>
      </w:r>
    </w:p>
    <w:p w14:paraId="0D205A1D" w14:textId="77777777" w:rsidR="009449BB" w:rsidRDefault="005A78E0">
      <w:pPr>
        <w:pStyle w:val="Heading2"/>
      </w:pPr>
      <w:bookmarkStart w:id="36" w:name="tables"/>
      <w:bookmarkStart w:id="37" w:name="_Toc104567605"/>
      <w:bookmarkEnd w:id="34"/>
      <w:r>
        <w:rPr>
          <w:rStyle w:val="SectionNumber"/>
        </w:rPr>
        <w:lastRenderedPageBreak/>
        <w:t>4.3</w:t>
      </w:r>
      <w:r>
        <w:tab/>
        <w:t>Tables</w:t>
      </w:r>
      <w:bookmarkEnd w:id="37"/>
    </w:p>
    <w:p w14:paraId="2D2DD3AB" w14:textId="77777777" w:rsidR="009449BB" w:rsidRDefault="005A78E0">
      <w:pPr>
        <w:pStyle w:val="Heading3"/>
      </w:pPr>
      <w:bookmarkStart w:id="38" w:name="table-1"/>
      <w:bookmarkStart w:id="39" w:name="_Toc104567606"/>
      <w:r>
        <w:rPr>
          <w:rStyle w:val="SectionNumber"/>
        </w:rPr>
        <w:t>4.3.1</w:t>
      </w:r>
      <w:r>
        <w:tab/>
        <w:t>Table 1</w:t>
      </w:r>
      <w:bookmarkEnd w:id="39"/>
    </w:p>
    <w:tbl>
      <w:tblPr>
        <w:tblW w:w="0" w:type="auto"/>
        <w:jc w:val="center"/>
        <w:tblLayout w:type="fixed"/>
        <w:tblLook w:val="0420" w:firstRow="1" w:lastRow="0" w:firstColumn="0" w:lastColumn="0" w:noHBand="0" w:noVBand="1"/>
      </w:tblPr>
      <w:tblGrid>
        <w:gridCol w:w="1440"/>
        <w:gridCol w:w="1440"/>
        <w:gridCol w:w="1440"/>
        <w:gridCol w:w="1440"/>
        <w:gridCol w:w="1440"/>
      </w:tblGrid>
      <w:tr w:rsidR="009449BB" w14:paraId="6E23D441" w14:textId="77777777">
        <w:trPr>
          <w:cantSplit/>
          <w:tblHeader/>
          <w:jc w:val="center"/>
        </w:trPr>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1E0563" w14:textId="77777777" w:rsidR="009449BB" w:rsidRDefault="009449BB">
            <w:pPr>
              <w:keepNext/>
              <w:spacing w:before="100" w:after="100"/>
              <w:ind w:left="100" w:right="100"/>
              <w:jc w:val="center"/>
            </w:pPr>
          </w:p>
        </w:tc>
        <w:tc>
          <w:tcPr>
            <w:tcW w:w="4320"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C17EA1" w14:textId="77777777" w:rsidR="009449BB" w:rsidRDefault="005A78E0">
            <w:pPr>
              <w:keepNext/>
              <w:spacing w:before="100" w:after="100"/>
              <w:ind w:left="100" w:right="100"/>
              <w:jc w:val="center"/>
            </w:pPr>
            <w:r>
              <w:rPr>
                <w:rFonts w:ascii="Arial" w:eastAsia="Arial" w:hAnsi="Arial" w:cs="Arial"/>
                <w:color w:val="000000"/>
                <w:sz w:val="18"/>
                <w:szCs w:val="18"/>
              </w:rPr>
              <w:t>Original Scale</w:t>
            </w:r>
          </w:p>
        </w:tc>
      </w:tr>
      <w:tr w:rsidR="009449BB" w14:paraId="2A5B73A1"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92C5C9" w14:textId="77777777" w:rsidR="009449BB" w:rsidRDefault="005A78E0">
            <w:pPr>
              <w:keepNext/>
              <w:spacing w:before="100" w:after="100"/>
              <w:ind w:left="100" w:right="100"/>
              <w:jc w:val="center"/>
            </w:pPr>
            <w:r>
              <w:rPr>
                <w:rFonts w:ascii="Arial" w:eastAsia="Arial" w:hAnsi="Arial" w:cs="Arial"/>
                <w:color w:val="000000"/>
                <w:sz w:val="18"/>
                <w:szCs w:val="18"/>
              </w:rPr>
              <w:t>Treatment</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BA99BE" w14:textId="77777777" w:rsidR="009449BB" w:rsidRDefault="005A78E0">
            <w:pPr>
              <w:keepNext/>
              <w:spacing w:before="100" w:after="100"/>
              <w:ind w:left="100" w:right="100"/>
              <w:jc w:val="center"/>
            </w:pPr>
            <w:r>
              <w:rPr>
                <w:rFonts w:ascii="Arial" w:eastAsia="Arial" w:hAnsi="Arial" w:cs="Arial"/>
                <w:color w:val="000000"/>
                <w:sz w:val="18"/>
                <w:szCs w:val="18"/>
              </w:rPr>
              <w:t>Times Included</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A8F340" w14:textId="77777777" w:rsidR="009449BB" w:rsidRDefault="005A78E0">
            <w:pPr>
              <w:keepNext/>
              <w:spacing w:before="100" w:after="100"/>
              <w:ind w:left="100" w:right="100"/>
              <w:jc w:val="center"/>
            </w:pPr>
            <w:r>
              <w:rPr>
                <w:rFonts w:ascii="Arial" w:eastAsia="Arial" w:hAnsi="Arial" w:cs="Arial"/>
                <w:color w:val="000000"/>
                <w:sz w:val="18"/>
                <w:szCs w:val="18"/>
              </w:rPr>
              <w:t>Mean</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8C75F" w14:textId="77777777" w:rsidR="009449BB" w:rsidRDefault="005A78E0">
            <w:pPr>
              <w:keepNext/>
              <w:spacing w:before="100" w:after="100"/>
              <w:ind w:left="100" w:right="100"/>
              <w:jc w:val="center"/>
            </w:pPr>
            <w:r>
              <w:rPr>
                <w:rFonts w:ascii="Arial" w:eastAsia="Arial" w:hAnsi="Arial" w:cs="Arial"/>
                <w:color w:val="000000"/>
                <w:sz w:val="18"/>
                <w:szCs w:val="18"/>
              </w:rPr>
              <w:t>Median</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5581A5" w14:textId="77777777" w:rsidR="009449BB" w:rsidRDefault="005A78E0">
            <w:pPr>
              <w:keepNext/>
              <w:spacing w:before="100" w:after="100"/>
              <w:ind w:left="100" w:right="100"/>
              <w:jc w:val="center"/>
            </w:pPr>
            <w:r>
              <w:rPr>
                <w:rFonts w:ascii="Arial" w:eastAsia="Arial" w:hAnsi="Arial" w:cs="Arial"/>
                <w:color w:val="000000"/>
                <w:sz w:val="18"/>
                <w:szCs w:val="18"/>
              </w:rPr>
              <w:t>SE</w:t>
            </w:r>
          </w:p>
        </w:tc>
      </w:tr>
      <w:tr w:rsidR="009449BB" w14:paraId="5762F184" w14:textId="77777777">
        <w:trPr>
          <w:cantSplit/>
          <w:jc w:val="center"/>
        </w:trPr>
        <w:tc>
          <w:tcPr>
            <w:tcW w:w="1440" w:type="dxa"/>
            <w:shd w:val="clear" w:color="auto" w:fill="FFFFFF"/>
            <w:tcMar>
              <w:top w:w="0" w:type="dxa"/>
              <w:left w:w="0" w:type="dxa"/>
              <w:bottom w:w="0" w:type="dxa"/>
              <w:right w:w="0" w:type="dxa"/>
            </w:tcMar>
            <w:vAlign w:val="center"/>
          </w:tcPr>
          <w:p w14:paraId="116FB56B" w14:textId="77777777" w:rsidR="009449BB" w:rsidRDefault="005A78E0">
            <w:pPr>
              <w:keepNext/>
              <w:spacing w:before="100" w:after="100"/>
              <w:ind w:left="100" w:right="100"/>
              <w:jc w:val="center"/>
            </w:pPr>
            <w:r>
              <w:rPr>
                <w:rFonts w:ascii="Arial" w:eastAsia="Arial" w:hAnsi="Arial" w:cs="Arial"/>
                <w:color w:val="000000"/>
                <w:sz w:val="16"/>
                <w:szCs w:val="16"/>
              </w:rPr>
              <w:t>e13 empty-NP</w:t>
            </w:r>
          </w:p>
        </w:tc>
        <w:tc>
          <w:tcPr>
            <w:tcW w:w="1440" w:type="dxa"/>
            <w:shd w:val="clear" w:color="auto" w:fill="FFFFFF"/>
            <w:tcMar>
              <w:top w:w="0" w:type="dxa"/>
              <w:left w:w="0" w:type="dxa"/>
              <w:bottom w:w="0" w:type="dxa"/>
              <w:right w:w="0" w:type="dxa"/>
            </w:tcMar>
            <w:vAlign w:val="center"/>
          </w:tcPr>
          <w:p w14:paraId="058F79C1"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6C3E9736" w14:textId="77777777" w:rsidR="009449BB" w:rsidRDefault="005A78E0">
            <w:pPr>
              <w:keepNext/>
              <w:spacing w:before="100" w:after="100"/>
              <w:ind w:left="100" w:right="100"/>
              <w:jc w:val="center"/>
            </w:pPr>
            <w:r>
              <w:rPr>
                <w:rFonts w:ascii="Arial" w:eastAsia="Arial" w:hAnsi="Arial" w:cs="Arial"/>
                <w:color w:val="000000"/>
                <w:sz w:val="16"/>
                <w:szCs w:val="16"/>
              </w:rPr>
              <w:t>235.11</w:t>
            </w:r>
          </w:p>
        </w:tc>
        <w:tc>
          <w:tcPr>
            <w:tcW w:w="1440" w:type="dxa"/>
            <w:shd w:val="clear" w:color="auto" w:fill="FFFFFF"/>
            <w:tcMar>
              <w:top w:w="0" w:type="dxa"/>
              <w:left w:w="0" w:type="dxa"/>
              <w:bottom w:w="0" w:type="dxa"/>
              <w:right w:w="0" w:type="dxa"/>
            </w:tcMar>
            <w:vAlign w:val="center"/>
          </w:tcPr>
          <w:p w14:paraId="383BD200" w14:textId="77777777" w:rsidR="009449BB" w:rsidRDefault="005A78E0">
            <w:pPr>
              <w:keepNext/>
              <w:spacing w:before="100" w:after="100"/>
              <w:ind w:left="100" w:right="100"/>
              <w:jc w:val="center"/>
            </w:pPr>
            <w:r>
              <w:rPr>
                <w:rFonts w:ascii="Arial" w:eastAsia="Arial" w:hAnsi="Arial" w:cs="Arial"/>
                <w:color w:val="000000"/>
                <w:sz w:val="16"/>
                <w:szCs w:val="16"/>
              </w:rPr>
              <w:t>94.46</w:t>
            </w:r>
          </w:p>
        </w:tc>
        <w:tc>
          <w:tcPr>
            <w:tcW w:w="1440" w:type="dxa"/>
            <w:shd w:val="clear" w:color="auto" w:fill="FFFFFF"/>
            <w:tcMar>
              <w:top w:w="0" w:type="dxa"/>
              <w:left w:w="0" w:type="dxa"/>
              <w:bottom w:w="0" w:type="dxa"/>
              <w:right w:w="0" w:type="dxa"/>
            </w:tcMar>
            <w:vAlign w:val="center"/>
          </w:tcPr>
          <w:p w14:paraId="69F42CAE" w14:textId="77777777" w:rsidR="009449BB" w:rsidRDefault="005A78E0">
            <w:pPr>
              <w:keepNext/>
              <w:spacing w:before="100" w:after="100"/>
              <w:ind w:left="100" w:right="100"/>
              <w:jc w:val="center"/>
            </w:pPr>
            <w:r>
              <w:rPr>
                <w:rFonts w:ascii="Arial" w:eastAsia="Arial" w:hAnsi="Arial" w:cs="Arial"/>
                <w:color w:val="000000"/>
                <w:sz w:val="16"/>
                <w:szCs w:val="16"/>
              </w:rPr>
              <w:t>25.933</w:t>
            </w:r>
          </w:p>
        </w:tc>
      </w:tr>
      <w:tr w:rsidR="009449BB" w14:paraId="55C02BF8" w14:textId="77777777">
        <w:trPr>
          <w:cantSplit/>
          <w:jc w:val="center"/>
        </w:trPr>
        <w:tc>
          <w:tcPr>
            <w:tcW w:w="1440" w:type="dxa"/>
            <w:shd w:val="clear" w:color="auto" w:fill="FFFFFF"/>
            <w:tcMar>
              <w:top w:w="0" w:type="dxa"/>
              <w:left w:w="0" w:type="dxa"/>
              <w:bottom w:w="0" w:type="dxa"/>
              <w:right w:w="0" w:type="dxa"/>
            </w:tcMar>
            <w:vAlign w:val="center"/>
          </w:tcPr>
          <w:p w14:paraId="09D83AC9" w14:textId="77777777" w:rsidR="009449BB" w:rsidRDefault="005A78E0">
            <w:pPr>
              <w:keepNext/>
              <w:spacing w:before="100" w:after="100"/>
              <w:ind w:left="100" w:right="100"/>
              <w:jc w:val="center"/>
            </w:pPr>
            <w:r>
              <w:rPr>
                <w:rFonts w:ascii="Arial" w:eastAsia="Arial" w:hAnsi="Arial" w:cs="Arial"/>
                <w:color w:val="000000"/>
                <w:sz w:val="16"/>
                <w:szCs w:val="16"/>
              </w:rPr>
              <w:t>e13 empty-NP</w:t>
            </w:r>
          </w:p>
        </w:tc>
        <w:tc>
          <w:tcPr>
            <w:tcW w:w="1440" w:type="dxa"/>
            <w:shd w:val="clear" w:color="auto" w:fill="FFFFFF"/>
            <w:tcMar>
              <w:top w:w="0" w:type="dxa"/>
              <w:left w:w="0" w:type="dxa"/>
              <w:bottom w:w="0" w:type="dxa"/>
              <w:right w:w="0" w:type="dxa"/>
            </w:tcMar>
            <w:vAlign w:val="center"/>
          </w:tcPr>
          <w:p w14:paraId="4753DEBA"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779457C3" w14:textId="77777777" w:rsidR="009449BB" w:rsidRDefault="005A78E0">
            <w:pPr>
              <w:keepNext/>
              <w:spacing w:before="100" w:after="100"/>
              <w:ind w:left="100" w:right="100"/>
              <w:jc w:val="center"/>
            </w:pPr>
            <w:r>
              <w:rPr>
                <w:rFonts w:ascii="Arial" w:eastAsia="Arial" w:hAnsi="Arial" w:cs="Arial"/>
                <w:color w:val="000000"/>
                <w:sz w:val="16"/>
                <w:szCs w:val="16"/>
              </w:rPr>
              <w:t>546.40</w:t>
            </w:r>
          </w:p>
        </w:tc>
        <w:tc>
          <w:tcPr>
            <w:tcW w:w="1440" w:type="dxa"/>
            <w:shd w:val="clear" w:color="auto" w:fill="FFFFFF"/>
            <w:tcMar>
              <w:top w:w="0" w:type="dxa"/>
              <w:left w:w="0" w:type="dxa"/>
              <w:bottom w:w="0" w:type="dxa"/>
              <w:right w:w="0" w:type="dxa"/>
            </w:tcMar>
            <w:vAlign w:val="center"/>
          </w:tcPr>
          <w:p w14:paraId="10F7DE03" w14:textId="77777777" w:rsidR="009449BB" w:rsidRDefault="005A78E0">
            <w:pPr>
              <w:keepNext/>
              <w:spacing w:before="100" w:after="100"/>
              <w:ind w:left="100" w:right="100"/>
              <w:jc w:val="center"/>
            </w:pPr>
            <w:r>
              <w:rPr>
                <w:rFonts w:ascii="Arial" w:eastAsia="Arial" w:hAnsi="Arial" w:cs="Arial"/>
                <w:color w:val="000000"/>
                <w:sz w:val="16"/>
                <w:szCs w:val="16"/>
              </w:rPr>
              <w:t>420.56</w:t>
            </w:r>
          </w:p>
        </w:tc>
        <w:tc>
          <w:tcPr>
            <w:tcW w:w="1440" w:type="dxa"/>
            <w:shd w:val="clear" w:color="auto" w:fill="FFFFFF"/>
            <w:tcMar>
              <w:top w:w="0" w:type="dxa"/>
              <w:left w:w="0" w:type="dxa"/>
              <w:bottom w:w="0" w:type="dxa"/>
              <w:right w:w="0" w:type="dxa"/>
            </w:tcMar>
            <w:vAlign w:val="center"/>
          </w:tcPr>
          <w:p w14:paraId="100CCA79" w14:textId="77777777" w:rsidR="009449BB" w:rsidRDefault="005A78E0">
            <w:pPr>
              <w:keepNext/>
              <w:spacing w:before="100" w:after="100"/>
              <w:ind w:left="100" w:right="100"/>
              <w:jc w:val="center"/>
            </w:pPr>
            <w:r>
              <w:rPr>
                <w:rFonts w:ascii="Arial" w:eastAsia="Arial" w:hAnsi="Arial" w:cs="Arial"/>
                <w:color w:val="000000"/>
                <w:sz w:val="16"/>
                <w:szCs w:val="16"/>
              </w:rPr>
              <w:t>70.626</w:t>
            </w:r>
          </w:p>
        </w:tc>
      </w:tr>
      <w:tr w:rsidR="009449BB" w14:paraId="69E6CA74" w14:textId="77777777">
        <w:trPr>
          <w:cantSplit/>
          <w:jc w:val="center"/>
        </w:trPr>
        <w:tc>
          <w:tcPr>
            <w:tcW w:w="1440" w:type="dxa"/>
            <w:shd w:val="clear" w:color="auto" w:fill="FFFFFF"/>
            <w:tcMar>
              <w:top w:w="0" w:type="dxa"/>
              <w:left w:w="0" w:type="dxa"/>
              <w:bottom w:w="0" w:type="dxa"/>
              <w:right w:w="0" w:type="dxa"/>
            </w:tcMar>
            <w:vAlign w:val="center"/>
          </w:tcPr>
          <w:p w14:paraId="4863A2C8" w14:textId="77777777" w:rsidR="009449BB" w:rsidRDefault="005A78E0">
            <w:pPr>
              <w:keepNext/>
              <w:spacing w:before="100" w:after="100"/>
              <w:ind w:left="100" w:right="100"/>
              <w:jc w:val="center"/>
            </w:pPr>
            <w:r>
              <w:rPr>
                <w:rFonts w:ascii="Arial" w:eastAsia="Arial" w:hAnsi="Arial" w:cs="Arial"/>
                <w:color w:val="000000"/>
                <w:sz w:val="16"/>
                <w:szCs w:val="16"/>
              </w:rPr>
              <w:t>Wild Type</w:t>
            </w:r>
          </w:p>
        </w:tc>
        <w:tc>
          <w:tcPr>
            <w:tcW w:w="1440" w:type="dxa"/>
            <w:shd w:val="clear" w:color="auto" w:fill="FFFFFF"/>
            <w:tcMar>
              <w:top w:w="0" w:type="dxa"/>
              <w:left w:w="0" w:type="dxa"/>
              <w:bottom w:w="0" w:type="dxa"/>
              <w:right w:w="0" w:type="dxa"/>
            </w:tcMar>
            <w:vAlign w:val="center"/>
          </w:tcPr>
          <w:p w14:paraId="3168BCC2"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1A1E19BF" w14:textId="77777777" w:rsidR="009449BB" w:rsidRDefault="005A78E0">
            <w:pPr>
              <w:keepNext/>
              <w:spacing w:before="100" w:after="100"/>
              <w:ind w:left="100" w:right="100"/>
              <w:jc w:val="center"/>
            </w:pPr>
            <w:r>
              <w:rPr>
                <w:rFonts w:ascii="Arial" w:eastAsia="Arial" w:hAnsi="Arial" w:cs="Arial"/>
                <w:color w:val="000000"/>
                <w:sz w:val="16"/>
                <w:szCs w:val="16"/>
              </w:rPr>
              <w:t>1.12</w:t>
            </w:r>
          </w:p>
        </w:tc>
        <w:tc>
          <w:tcPr>
            <w:tcW w:w="1440" w:type="dxa"/>
            <w:shd w:val="clear" w:color="auto" w:fill="FFFFFF"/>
            <w:tcMar>
              <w:top w:w="0" w:type="dxa"/>
              <w:left w:w="0" w:type="dxa"/>
              <w:bottom w:w="0" w:type="dxa"/>
              <w:right w:w="0" w:type="dxa"/>
            </w:tcMar>
            <w:vAlign w:val="center"/>
          </w:tcPr>
          <w:p w14:paraId="0FCE81DE" w14:textId="77777777" w:rsidR="009449BB" w:rsidRDefault="005A78E0">
            <w:pPr>
              <w:keepNext/>
              <w:spacing w:before="100" w:after="100"/>
              <w:ind w:left="100" w:right="100"/>
              <w:jc w:val="center"/>
            </w:pPr>
            <w:r>
              <w:rPr>
                <w:rFonts w:ascii="Arial" w:eastAsia="Arial" w:hAnsi="Arial" w:cs="Arial"/>
                <w:color w:val="000000"/>
                <w:sz w:val="16"/>
                <w:szCs w:val="16"/>
              </w:rPr>
              <w:t>1.03</w:t>
            </w:r>
          </w:p>
        </w:tc>
        <w:tc>
          <w:tcPr>
            <w:tcW w:w="1440" w:type="dxa"/>
            <w:shd w:val="clear" w:color="auto" w:fill="FFFFFF"/>
            <w:tcMar>
              <w:top w:w="0" w:type="dxa"/>
              <w:left w:w="0" w:type="dxa"/>
              <w:bottom w:w="0" w:type="dxa"/>
              <w:right w:w="0" w:type="dxa"/>
            </w:tcMar>
            <w:vAlign w:val="center"/>
          </w:tcPr>
          <w:p w14:paraId="0058CE16" w14:textId="77777777" w:rsidR="009449BB" w:rsidRDefault="005A78E0">
            <w:pPr>
              <w:keepNext/>
              <w:spacing w:before="100" w:after="100"/>
              <w:ind w:left="100" w:right="100"/>
              <w:jc w:val="center"/>
            </w:pPr>
            <w:r>
              <w:rPr>
                <w:rFonts w:ascii="Arial" w:eastAsia="Arial" w:hAnsi="Arial" w:cs="Arial"/>
                <w:color w:val="000000"/>
                <w:sz w:val="16"/>
                <w:szCs w:val="16"/>
              </w:rPr>
              <w:t>0.110</w:t>
            </w:r>
          </w:p>
        </w:tc>
      </w:tr>
      <w:tr w:rsidR="009449BB" w14:paraId="63DE911B" w14:textId="77777777">
        <w:trPr>
          <w:cantSplit/>
          <w:jc w:val="center"/>
        </w:trPr>
        <w:tc>
          <w:tcPr>
            <w:tcW w:w="1440" w:type="dxa"/>
            <w:shd w:val="clear" w:color="auto" w:fill="FFFFFF"/>
            <w:tcMar>
              <w:top w:w="0" w:type="dxa"/>
              <w:left w:w="0" w:type="dxa"/>
              <w:bottom w:w="0" w:type="dxa"/>
              <w:right w:w="0" w:type="dxa"/>
            </w:tcMar>
            <w:vAlign w:val="center"/>
          </w:tcPr>
          <w:p w14:paraId="55F1A147" w14:textId="77777777" w:rsidR="009449BB" w:rsidRDefault="005A78E0">
            <w:pPr>
              <w:keepNext/>
              <w:spacing w:before="100" w:after="100"/>
              <w:ind w:left="100" w:right="100"/>
              <w:jc w:val="center"/>
            </w:pPr>
            <w:r>
              <w:rPr>
                <w:rFonts w:ascii="Arial" w:eastAsia="Arial" w:hAnsi="Arial" w:cs="Arial"/>
                <w:color w:val="000000"/>
                <w:sz w:val="16"/>
                <w:szCs w:val="16"/>
              </w:rPr>
              <w:t>Wild Type</w:t>
            </w:r>
          </w:p>
        </w:tc>
        <w:tc>
          <w:tcPr>
            <w:tcW w:w="1440" w:type="dxa"/>
            <w:shd w:val="clear" w:color="auto" w:fill="FFFFFF"/>
            <w:tcMar>
              <w:top w:w="0" w:type="dxa"/>
              <w:left w:w="0" w:type="dxa"/>
              <w:bottom w:w="0" w:type="dxa"/>
              <w:right w:w="0" w:type="dxa"/>
            </w:tcMar>
            <w:vAlign w:val="center"/>
          </w:tcPr>
          <w:p w14:paraId="31C5008D"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6DB3004E" w14:textId="77777777" w:rsidR="009449BB" w:rsidRDefault="005A78E0">
            <w:pPr>
              <w:keepNext/>
              <w:spacing w:before="100" w:after="100"/>
              <w:ind w:left="100" w:right="100"/>
              <w:jc w:val="center"/>
            </w:pPr>
            <w:r>
              <w:rPr>
                <w:rFonts w:ascii="Arial" w:eastAsia="Arial" w:hAnsi="Arial" w:cs="Arial"/>
                <w:color w:val="000000"/>
                <w:sz w:val="16"/>
                <w:szCs w:val="16"/>
              </w:rPr>
              <w:t>1.44</w:t>
            </w:r>
          </w:p>
        </w:tc>
        <w:tc>
          <w:tcPr>
            <w:tcW w:w="1440" w:type="dxa"/>
            <w:shd w:val="clear" w:color="auto" w:fill="FFFFFF"/>
            <w:tcMar>
              <w:top w:w="0" w:type="dxa"/>
              <w:left w:w="0" w:type="dxa"/>
              <w:bottom w:w="0" w:type="dxa"/>
              <w:right w:w="0" w:type="dxa"/>
            </w:tcMar>
            <w:vAlign w:val="center"/>
          </w:tcPr>
          <w:p w14:paraId="071F9D6F" w14:textId="77777777" w:rsidR="009449BB" w:rsidRDefault="005A78E0">
            <w:pPr>
              <w:keepNext/>
              <w:spacing w:before="100" w:after="100"/>
              <w:ind w:left="100" w:right="100"/>
              <w:jc w:val="center"/>
            </w:pPr>
            <w:r>
              <w:rPr>
                <w:rFonts w:ascii="Arial" w:eastAsia="Arial" w:hAnsi="Arial" w:cs="Arial"/>
                <w:color w:val="000000"/>
                <w:sz w:val="16"/>
                <w:szCs w:val="16"/>
              </w:rPr>
              <w:t>1.34</w:t>
            </w:r>
          </w:p>
        </w:tc>
        <w:tc>
          <w:tcPr>
            <w:tcW w:w="1440" w:type="dxa"/>
            <w:shd w:val="clear" w:color="auto" w:fill="FFFFFF"/>
            <w:tcMar>
              <w:top w:w="0" w:type="dxa"/>
              <w:left w:w="0" w:type="dxa"/>
              <w:bottom w:w="0" w:type="dxa"/>
              <w:right w:w="0" w:type="dxa"/>
            </w:tcMar>
            <w:vAlign w:val="center"/>
          </w:tcPr>
          <w:p w14:paraId="62E770C8" w14:textId="77777777" w:rsidR="009449BB" w:rsidRDefault="005A78E0">
            <w:pPr>
              <w:keepNext/>
              <w:spacing w:before="100" w:after="100"/>
              <w:ind w:left="100" w:right="100"/>
              <w:jc w:val="center"/>
            </w:pPr>
            <w:r>
              <w:rPr>
                <w:rFonts w:ascii="Arial" w:eastAsia="Arial" w:hAnsi="Arial" w:cs="Arial"/>
                <w:color w:val="000000"/>
                <w:sz w:val="16"/>
                <w:szCs w:val="16"/>
              </w:rPr>
              <w:t>0.163</w:t>
            </w:r>
          </w:p>
        </w:tc>
      </w:tr>
      <w:tr w:rsidR="009449BB" w14:paraId="775E54C4" w14:textId="77777777">
        <w:trPr>
          <w:cantSplit/>
          <w:jc w:val="center"/>
        </w:trPr>
        <w:tc>
          <w:tcPr>
            <w:tcW w:w="1440" w:type="dxa"/>
            <w:shd w:val="clear" w:color="auto" w:fill="FFFFFF"/>
            <w:tcMar>
              <w:top w:w="0" w:type="dxa"/>
              <w:left w:w="0" w:type="dxa"/>
              <w:bottom w:w="0" w:type="dxa"/>
              <w:right w:w="0" w:type="dxa"/>
            </w:tcMar>
            <w:vAlign w:val="center"/>
          </w:tcPr>
          <w:p w14:paraId="6C719A96" w14:textId="77777777" w:rsidR="009449BB" w:rsidRDefault="005A78E0">
            <w:pPr>
              <w:keepNext/>
              <w:spacing w:before="100" w:after="100"/>
              <w:ind w:left="100" w:right="100"/>
              <w:jc w:val="center"/>
            </w:pPr>
            <w:r>
              <w:rPr>
                <w:rFonts w:ascii="Arial" w:eastAsia="Arial" w:hAnsi="Arial" w:cs="Arial"/>
                <w:color w:val="000000"/>
                <w:sz w:val="16"/>
                <w:szCs w:val="16"/>
              </w:rPr>
              <w:t>New Group</w:t>
            </w:r>
          </w:p>
        </w:tc>
        <w:tc>
          <w:tcPr>
            <w:tcW w:w="1440" w:type="dxa"/>
            <w:shd w:val="clear" w:color="auto" w:fill="FFFFFF"/>
            <w:tcMar>
              <w:top w:w="0" w:type="dxa"/>
              <w:left w:w="0" w:type="dxa"/>
              <w:bottom w:w="0" w:type="dxa"/>
              <w:right w:w="0" w:type="dxa"/>
            </w:tcMar>
            <w:vAlign w:val="center"/>
          </w:tcPr>
          <w:p w14:paraId="5D446E44"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2547179F" w14:textId="77777777" w:rsidR="009449BB" w:rsidRDefault="005A78E0">
            <w:pPr>
              <w:keepNext/>
              <w:spacing w:before="100" w:after="100"/>
              <w:ind w:left="100" w:right="100"/>
              <w:jc w:val="center"/>
            </w:pPr>
            <w:r>
              <w:rPr>
                <w:rFonts w:ascii="Arial" w:eastAsia="Arial" w:hAnsi="Arial" w:cs="Arial"/>
                <w:color w:val="000000"/>
                <w:sz w:val="16"/>
                <w:szCs w:val="16"/>
              </w:rPr>
              <w:t>61.58</w:t>
            </w:r>
          </w:p>
        </w:tc>
        <w:tc>
          <w:tcPr>
            <w:tcW w:w="1440" w:type="dxa"/>
            <w:shd w:val="clear" w:color="auto" w:fill="FFFFFF"/>
            <w:tcMar>
              <w:top w:w="0" w:type="dxa"/>
              <w:left w:w="0" w:type="dxa"/>
              <w:bottom w:w="0" w:type="dxa"/>
              <w:right w:w="0" w:type="dxa"/>
            </w:tcMar>
            <w:vAlign w:val="center"/>
          </w:tcPr>
          <w:p w14:paraId="3361FE56" w14:textId="77777777" w:rsidR="009449BB" w:rsidRDefault="005A78E0">
            <w:pPr>
              <w:keepNext/>
              <w:spacing w:before="100" w:after="100"/>
              <w:ind w:left="100" w:right="100"/>
              <w:jc w:val="center"/>
            </w:pPr>
            <w:r>
              <w:rPr>
                <w:rFonts w:ascii="Arial" w:eastAsia="Arial" w:hAnsi="Arial" w:cs="Arial"/>
                <w:color w:val="000000"/>
                <w:sz w:val="16"/>
                <w:szCs w:val="16"/>
              </w:rPr>
              <w:t>30.52</w:t>
            </w:r>
          </w:p>
        </w:tc>
        <w:tc>
          <w:tcPr>
            <w:tcW w:w="1440" w:type="dxa"/>
            <w:shd w:val="clear" w:color="auto" w:fill="FFFFFF"/>
            <w:tcMar>
              <w:top w:w="0" w:type="dxa"/>
              <w:left w:w="0" w:type="dxa"/>
              <w:bottom w:w="0" w:type="dxa"/>
              <w:right w:w="0" w:type="dxa"/>
            </w:tcMar>
            <w:vAlign w:val="center"/>
          </w:tcPr>
          <w:p w14:paraId="5166FF56" w14:textId="77777777" w:rsidR="009449BB" w:rsidRDefault="005A78E0">
            <w:pPr>
              <w:keepNext/>
              <w:spacing w:before="100" w:after="100"/>
              <w:ind w:left="100" w:right="100"/>
              <w:jc w:val="center"/>
            </w:pPr>
            <w:r>
              <w:rPr>
                <w:rFonts w:ascii="Arial" w:eastAsia="Arial" w:hAnsi="Arial" w:cs="Arial"/>
                <w:color w:val="000000"/>
                <w:sz w:val="16"/>
                <w:szCs w:val="16"/>
              </w:rPr>
              <w:t>5.961</w:t>
            </w:r>
          </w:p>
        </w:tc>
      </w:tr>
      <w:tr w:rsidR="009449BB" w14:paraId="19B44A8C" w14:textId="77777777">
        <w:trPr>
          <w:cantSplit/>
          <w:jc w:val="center"/>
        </w:trPr>
        <w:tc>
          <w:tcPr>
            <w:tcW w:w="1440" w:type="dxa"/>
            <w:shd w:val="clear" w:color="auto" w:fill="FFFFFF"/>
            <w:tcMar>
              <w:top w:w="0" w:type="dxa"/>
              <w:left w:w="0" w:type="dxa"/>
              <w:bottom w:w="0" w:type="dxa"/>
              <w:right w:w="0" w:type="dxa"/>
            </w:tcMar>
            <w:vAlign w:val="center"/>
          </w:tcPr>
          <w:p w14:paraId="78E6CAD3" w14:textId="77777777" w:rsidR="009449BB" w:rsidRDefault="005A78E0">
            <w:pPr>
              <w:keepNext/>
              <w:spacing w:before="100" w:after="100"/>
              <w:ind w:left="100" w:right="100"/>
              <w:jc w:val="center"/>
            </w:pPr>
            <w:r>
              <w:rPr>
                <w:rFonts w:ascii="Arial" w:eastAsia="Arial" w:hAnsi="Arial" w:cs="Arial"/>
                <w:color w:val="000000"/>
                <w:sz w:val="16"/>
                <w:szCs w:val="16"/>
              </w:rPr>
              <w:t>New Group</w:t>
            </w:r>
          </w:p>
        </w:tc>
        <w:tc>
          <w:tcPr>
            <w:tcW w:w="1440" w:type="dxa"/>
            <w:shd w:val="clear" w:color="auto" w:fill="FFFFFF"/>
            <w:tcMar>
              <w:top w:w="0" w:type="dxa"/>
              <w:left w:w="0" w:type="dxa"/>
              <w:bottom w:w="0" w:type="dxa"/>
              <w:right w:w="0" w:type="dxa"/>
            </w:tcMar>
            <w:vAlign w:val="center"/>
          </w:tcPr>
          <w:p w14:paraId="490008F2"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21641557" w14:textId="77777777" w:rsidR="009449BB" w:rsidRDefault="005A78E0">
            <w:pPr>
              <w:keepNext/>
              <w:spacing w:before="100" w:after="100"/>
              <w:ind w:left="100" w:right="100"/>
              <w:jc w:val="center"/>
            </w:pPr>
            <w:r>
              <w:rPr>
                <w:rFonts w:ascii="Arial" w:eastAsia="Arial" w:hAnsi="Arial" w:cs="Arial"/>
                <w:color w:val="000000"/>
                <w:sz w:val="16"/>
                <w:szCs w:val="16"/>
              </w:rPr>
              <w:t>181.00</w:t>
            </w:r>
          </w:p>
        </w:tc>
        <w:tc>
          <w:tcPr>
            <w:tcW w:w="1440" w:type="dxa"/>
            <w:shd w:val="clear" w:color="auto" w:fill="FFFFFF"/>
            <w:tcMar>
              <w:top w:w="0" w:type="dxa"/>
              <w:left w:w="0" w:type="dxa"/>
              <w:bottom w:w="0" w:type="dxa"/>
              <w:right w:w="0" w:type="dxa"/>
            </w:tcMar>
            <w:vAlign w:val="center"/>
          </w:tcPr>
          <w:p w14:paraId="179373E3" w14:textId="77777777" w:rsidR="009449BB" w:rsidRDefault="005A78E0">
            <w:pPr>
              <w:keepNext/>
              <w:spacing w:before="100" w:after="100"/>
              <w:ind w:left="100" w:right="100"/>
              <w:jc w:val="center"/>
            </w:pPr>
            <w:r>
              <w:rPr>
                <w:rFonts w:ascii="Arial" w:eastAsia="Arial" w:hAnsi="Arial" w:cs="Arial"/>
                <w:color w:val="000000"/>
                <w:sz w:val="16"/>
                <w:szCs w:val="16"/>
              </w:rPr>
              <w:t>95.30</w:t>
            </w:r>
          </w:p>
        </w:tc>
        <w:tc>
          <w:tcPr>
            <w:tcW w:w="1440" w:type="dxa"/>
            <w:shd w:val="clear" w:color="auto" w:fill="FFFFFF"/>
            <w:tcMar>
              <w:top w:w="0" w:type="dxa"/>
              <w:left w:w="0" w:type="dxa"/>
              <w:bottom w:w="0" w:type="dxa"/>
              <w:right w:w="0" w:type="dxa"/>
            </w:tcMar>
            <w:vAlign w:val="center"/>
          </w:tcPr>
          <w:p w14:paraId="0ED197AC" w14:textId="77777777" w:rsidR="009449BB" w:rsidRDefault="005A78E0">
            <w:pPr>
              <w:keepNext/>
              <w:spacing w:before="100" w:after="100"/>
              <w:ind w:left="100" w:right="100"/>
              <w:jc w:val="center"/>
            </w:pPr>
            <w:r>
              <w:rPr>
                <w:rFonts w:ascii="Arial" w:eastAsia="Arial" w:hAnsi="Arial" w:cs="Arial"/>
                <w:color w:val="000000"/>
                <w:sz w:val="16"/>
                <w:szCs w:val="16"/>
              </w:rPr>
              <w:t>29.765</w:t>
            </w:r>
          </w:p>
        </w:tc>
      </w:tr>
      <w:tr w:rsidR="009449BB" w14:paraId="794A288F" w14:textId="77777777">
        <w:trPr>
          <w:cantSplit/>
          <w:jc w:val="center"/>
        </w:trPr>
        <w:tc>
          <w:tcPr>
            <w:tcW w:w="1440" w:type="dxa"/>
            <w:shd w:val="clear" w:color="auto" w:fill="FFFFFF"/>
            <w:tcMar>
              <w:top w:w="0" w:type="dxa"/>
              <w:left w:w="0" w:type="dxa"/>
              <w:bottom w:w="0" w:type="dxa"/>
              <w:right w:w="0" w:type="dxa"/>
            </w:tcMar>
            <w:vAlign w:val="center"/>
          </w:tcPr>
          <w:p w14:paraId="349CA504" w14:textId="77777777" w:rsidR="009449BB" w:rsidRDefault="005A78E0">
            <w:pPr>
              <w:keepNext/>
              <w:spacing w:before="100" w:after="100"/>
              <w:ind w:left="100" w:right="100"/>
              <w:jc w:val="center"/>
            </w:pPr>
            <w:r>
              <w:rPr>
                <w:rFonts w:ascii="Arial" w:eastAsia="Arial" w:hAnsi="Arial" w:cs="Arial"/>
                <w:color w:val="000000"/>
                <w:sz w:val="16"/>
                <w:szCs w:val="16"/>
              </w:rPr>
              <w:t>e13 no rap</w:t>
            </w:r>
          </w:p>
        </w:tc>
        <w:tc>
          <w:tcPr>
            <w:tcW w:w="1440" w:type="dxa"/>
            <w:shd w:val="clear" w:color="auto" w:fill="FFFFFF"/>
            <w:tcMar>
              <w:top w:w="0" w:type="dxa"/>
              <w:left w:w="0" w:type="dxa"/>
              <w:bottom w:w="0" w:type="dxa"/>
              <w:right w:w="0" w:type="dxa"/>
            </w:tcMar>
            <w:vAlign w:val="center"/>
          </w:tcPr>
          <w:p w14:paraId="78736138"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7D658838" w14:textId="77777777" w:rsidR="009449BB" w:rsidRDefault="005A78E0">
            <w:pPr>
              <w:keepNext/>
              <w:spacing w:before="100" w:after="100"/>
              <w:ind w:left="100" w:right="100"/>
              <w:jc w:val="center"/>
            </w:pPr>
            <w:r>
              <w:rPr>
                <w:rFonts w:ascii="Arial" w:eastAsia="Arial" w:hAnsi="Arial" w:cs="Arial"/>
                <w:color w:val="000000"/>
                <w:sz w:val="16"/>
                <w:szCs w:val="16"/>
              </w:rPr>
              <w:t>61.58</w:t>
            </w:r>
          </w:p>
        </w:tc>
        <w:tc>
          <w:tcPr>
            <w:tcW w:w="1440" w:type="dxa"/>
            <w:shd w:val="clear" w:color="auto" w:fill="FFFFFF"/>
            <w:tcMar>
              <w:top w:w="0" w:type="dxa"/>
              <w:left w:w="0" w:type="dxa"/>
              <w:bottom w:w="0" w:type="dxa"/>
              <w:right w:w="0" w:type="dxa"/>
            </w:tcMar>
            <w:vAlign w:val="center"/>
          </w:tcPr>
          <w:p w14:paraId="3B27B552" w14:textId="77777777" w:rsidR="009449BB" w:rsidRDefault="005A78E0">
            <w:pPr>
              <w:keepNext/>
              <w:spacing w:before="100" w:after="100"/>
              <w:ind w:left="100" w:right="100"/>
              <w:jc w:val="center"/>
            </w:pPr>
            <w:r>
              <w:rPr>
                <w:rFonts w:ascii="Arial" w:eastAsia="Arial" w:hAnsi="Arial" w:cs="Arial"/>
                <w:color w:val="000000"/>
                <w:sz w:val="16"/>
                <w:szCs w:val="16"/>
              </w:rPr>
              <w:t>30.52</w:t>
            </w:r>
          </w:p>
        </w:tc>
        <w:tc>
          <w:tcPr>
            <w:tcW w:w="1440" w:type="dxa"/>
            <w:shd w:val="clear" w:color="auto" w:fill="FFFFFF"/>
            <w:tcMar>
              <w:top w:w="0" w:type="dxa"/>
              <w:left w:w="0" w:type="dxa"/>
              <w:bottom w:w="0" w:type="dxa"/>
              <w:right w:w="0" w:type="dxa"/>
            </w:tcMar>
            <w:vAlign w:val="center"/>
          </w:tcPr>
          <w:p w14:paraId="7D63D0B2" w14:textId="77777777" w:rsidR="009449BB" w:rsidRDefault="005A78E0">
            <w:pPr>
              <w:keepNext/>
              <w:spacing w:before="100" w:after="100"/>
              <w:ind w:left="100" w:right="100"/>
              <w:jc w:val="center"/>
            </w:pPr>
            <w:r>
              <w:rPr>
                <w:rFonts w:ascii="Arial" w:eastAsia="Arial" w:hAnsi="Arial" w:cs="Arial"/>
                <w:color w:val="000000"/>
                <w:sz w:val="16"/>
                <w:szCs w:val="16"/>
              </w:rPr>
              <w:t>5.961</w:t>
            </w:r>
          </w:p>
        </w:tc>
      </w:tr>
      <w:tr w:rsidR="009449BB" w14:paraId="1886C770" w14:textId="77777777">
        <w:trPr>
          <w:cantSplit/>
          <w:jc w:val="center"/>
        </w:trPr>
        <w:tc>
          <w:tcPr>
            <w:tcW w:w="1440" w:type="dxa"/>
            <w:shd w:val="clear" w:color="auto" w:fill="FFFFFF"/>
            <w:tcMar>
              <w:top w:w="0" w:type="dxa"/>
              <w:left w:w="0" w:type="dxa"/>
              <w:bottom w:w="0" w:type="dxa"/>
              <w:right w:w="0" w:type="dxa"/>
            </w:tcMar>
            <w:vAlign w:val="center"/>
          </w:tcPr>
          <w:p w14:paraId="2D02E55E" w14:textId="77777777" w:rsidR="009449BB" w:rsidRDefault="005A78E0">
            <w:pPr>
              <w:keepNext/>
              <w:spacing w:before="100" w:after="100"/>
              <w:ind w:left="100" w:right="100"/>
              <w:jc w:val="center"/>
            </w:pPr>
            <w:r>
              <w:rPr>
                <w:rFonts w:ascii="Arial" w:eastAsia="Arial" w:hAnsi="Arial" w:cs="Arial"/>
                <w:color w:val="000000"/>
                <w:sz w:val="16"/>
                <w:szCs w:val="16"/>
              </w:rPr>
              <w:t>e13 no rap</w:t>
            </w:r>
          </w:p>
        </w:tc>
        <w:tc>
          <w:tcPr>
            <w:tcW w:w="1440" w:type="dxa"/>
            <w:shd w:val="clear" w:color="auto" w:fill="FFFFFF"/>
            <w:tcMar>
              <w:top w:w="0" w:type="dxa"/>
              <w:left w:w="0" w:type="dxa"/>
              <w:bottom w:w="0" w:type="dxa"/>
              <w:right w:w="0" w:type="dxa"/>
            </w:tcMar>
            <w:vAlign w:val="center"/>
          </w:tcPr>
          <w:p w14:paraId="632624E2"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4961D4DB" w14:textId="77777777" w:rsidR="009449BB" w:rsidRDefault="005A78E0">
            <w:pPr>
              <w:keepNext/>
              <w:spacing w:before="100" w:after="100"/>
              <w:ind w:left="100" w:right="100"/>
              <w:jc w:val="center"/>
            </w:pPr>
            <w:r>
              <w:rPr>
                <w:rFonts w:ascii="Arial" w:eastAsia="Arial" w:hAnsi="Arial" w:cs="Arial"/>
                <w:color w:val="000000"/>
                <w:sz w:val="16"/>
                <w:szCs w:val="16"/>
              </w:rPr>
              <w:t>181.00</w:t>
            </w:r>
          </w:p>
        </w:tc>
        <w:tc>
          <w:tcPr>
            <w:tcW w:w="1440" w:type="dxa"/>
            <w:shd w:val="clear" w:color="auto" w:fill="FFFFFF"/>
            <w:tcMar>
              <w:top w:w="0" w:type="dxa"/>
              <w:left w:w="0" w:type="dxa"/>
              <w:bottom w:w="0" w:type="dxa"/>
              <w:right w:w="0" w:type="dxa"/>
            </w:tcMar>
            <w:vAlign w:val="center"/>
          </w:tcPr>
          <w:p w14:paraId="492FBED5" w14:textId="77777777" w:rsidR="009449BB" w:rsidRDefault="005A78E0">
            <w:pPr>
              <w:keepNext/>
              <w:spacing w:before="100" w:after="100"/>
              <w:ind w:left="100" w:right="100"/>
              <w:jc w:val="center"/>
            </w:pPr>
            <w:r>
              <w:rPr>
                <w:rFonts w:ascii="Arial" w:eastAsia="Arial" w:hAnsi="Arial" w:cs="Arial"/>
                <w:color w:val="000000"/>
                <w:sz w:val="16"/>
                <w:szCs w:val="16"/>
              </w:rPr>
              <w:t>95.30</w:t>
            </w:r>
          </w:p>
        </w:tc>
        <w:tc>
          <w:tcPr>
            <w:tcW w:w="1440" w:type="dxa"/>
            <w:shd w:val="clear" w:color="auto" w:fill="FFFFFF"/>
            <w:tcMar>
              <w:top w:w="0" w:type="dxa"/>
              <w:left w:w="0" w:type="dxa"/>
              <w:bottom w:w="0" w:type="dxa"/>
              <w:right w:w="0" w:type="dxa"/>
            </w:tcMar>
            <w:vAlign w:val="center"/>
          </w:tcPr>
          <w:p w14:paraId="47B8D316" w14:textId="77777777" w:rsidR="009449BB" w:rsidRDefault="005A78E0">
            <w:pPr>
              <w:keepNext/>
              <w:spacing w:before="100" w:after="100"/>
              <w:ind w:left="100" w:right="100"/>
              <w:jc w:val="center"/>
            </w:pPr>
            <w:r>
              <w:rPr>
                <w:rFonts w:ascii="Arial" w:eastAsia="Arial" w:hAnsi="Arial" w:cs="Arial"/>
                <w:color w:val="000000"/>
                <w:sz w:val="16"/>
                <w:szCs w:val="16"/>
              </w:rPr>
              <w:t>29.765</w:t>
            </w:r>
          </w:p>
        </w:tc>
      </w:tr>
      <w:tr w:rsidR="009449BB" w14:paraId="203D24ED" w14:textId="77777777">
        <w:trPr>
          <w:cantSplit/>
          <w:jc w:val="center"/>
        </w:trPr>
        <w:tc>
          <w:tcPr>
            <w:tcW w:w="1440" w:type="dxa"/>
            <w:shd w:val="clear" w:color="auto" w:fill="FFFFFF"/>
            <w:tcMar>
              <w:top w:w="0" w:type="dxa"/>
              <w:left w:w="0" w:type="dxa"/>
              <w:bottom w:w="0" w:type="dxa"/>
              <w:right w:w="0" w:type="dxa"/>
            </w:tcMar>
            <w:vAlign w:val="center"/>
          </w:tcPr>
          <w:p w14:paraId="059DE25E"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440" w:type="dxa"/>
            <w:shd w:val="clear" w:color="auto" w:fill="FFFFFF"/>
            <w:tcMar>
              <w:top w:w="0" w:type="dxa"/>
              <w:left w:w="0" w:type="dxa"/>
              <w:bottom w:w="0" w:type="dxa"/>
              <w:right w:w="0" w:type="dxa"/>
            </w:tcMar>
            <w:vAlign w:val="center"/>
          </w:tcPr>
          <w:p w14:paraId="1501D8FD"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02EE152A" w14:textId="77777777" w:rsidR="009449BB" w:rsidRDefault="005A78E0">
            <w:pPr>
              <w:keepNext/>
              <w:spacing w:before="100" w:after="100"/>
              <w:ind w:left="100" w:right="100"/>
              <w:jc w:val="center"/>
            </w:pPr>
            <w:r>
              <w:rPr>
                <w:rFonts w:ascii="Arial" w:eastAsia="Arial" w:hAnsi="Arial" w:cs="Arial"/>
                <w:color w:val="000000"/>
                <w:sz w:val="16"/>
                <w:szCs w:val="16"/>
              </w:rPr>
              <w:t>25.63</w:t>
            </w:r>
          </w:p>
        </w:tc>
        <w:tc>
          <w:tcPr>
            <w:tcW w:w="1440" w:type="dxa"/>
            <w:shd w:val="clear" w:color="auto" w:fill="FFFFFF"/>
            <w:tcMar>
              <w:top w:w="0" w:type="dxa"/>
              <w:left w:w="0" w:type="dxa"/>
              <w:bottom w:w="0" w:type="dxa"/>
              <w:right w:w="0" w:type="dxa"/>
            </w:tcMar>
            <w:vAlign w:val="center"/>
          </w:tcPr>
          <w:p w14:paraId="02AEA907" w14:textId="77777777" w:rsidR="009449BB" w:rsidRDefault="005A78E0">
            <w:pPr>
              <w:keepNext/>
              <w:spacing w:before="100" w:after="100"/>
              <w:ind w:left="100" w:right="100"/>
              <w:jc w:val="center"/>
            </w:pPr>
            <w:r>
              <w:rPr>
                <w:rFonts w:ascii="Arial" w:eastAsia="Arial" w:hAnsi="Arial" w:cs="Arial"/>
                <w:color w:val="000000"/>
                <w:sz w:val="16"/>
                <w:szCs w:val="16"/>
              </w:rPr>
              <w:t>16.69</w:t>
            </w:r>
          </w:p>
        </w:tc>
        <w:tc>
          <w:tcPr>
            <w:tcW w:w="1440" w:type="dxa"/>
            <w:shd w:val="clear" w:color="auto" w:fill="FFFFFF"/>
            <w:tcMar>
              <w:top w:w="0" w:type="dxa"/>
              <w:left w:w="0" w:type="dxa"/>
              <w:bottom w:w="0" w:type="dxa"/>
              <w:right w:w="0" w:type="dxa"/>
            </w:tcMar>
            <w:vAlign w:val="center"/>
          </w:tcPr>
          <w:p w14:paraId="019730F0" w14:textId="77777777" w:rsidR="009449BB" w:rsidRDefault="005A78E0">
            <w:pPr>
              <w:keepNext/>
              <w:spacing w:before="100" w:after="100"/>
              <w:ind w:left="100" w:right="100"/>
              <w:jc w:val="center"/>
            </w:pPr>
            <w:r>
              <w:rPr>
                <w:rFonts w:ascii="Arial" w:eastAsia="Arial" w:hAnsi="Arial" w:cs="Arial"/>
                <w:color w:val="000000"/>
                <w:sz w:val="16"/>
                <w:szCs w:val="16"/>
              </w:rPr>
              <w:t>1.968</w:t>
            </w:r>
          </w:p>
        </w:tc>
      </w:tr>
      <w:tr w:rsidR="009449BB" w14:paraId="06985062" w14:textId="77777777">
        <w:trPr>
          <w:cantSplit/>
          <w:jc w:val="center"/>
        </w:trPr>
        <w:tc>
          <w:tcPr>
            <w:tcW w:w="1440" w:type="dxa"/>
            <w:shd w:val="clear" w:color="auto" w:fill="FFFFFF"/>
            <w:tcMar>
              <w:top w:w="0" w:type="dxa"/>
              <w:left w:w="0" w:type="dxa"/>
              <w:bottom w:w="0" w:type="dxa"/>
              <w:right w:w="0" w:type="dxa"/>
            </w:tcMar>
            <w:vAlign w:val="center"/>
          </w:tcPr>
          <w:p w14:paraId="64BE5DB8"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440" w:type="dxa"/>
            <w:shd w:val="clear" w:color="auto" w:fill="FFFFFF"/>
            <w:tcMar>
              <w:top w:w="0" w:type="dxa"/>
              <w:left w:w="0" w:type="dxa"/>
              <w:bottom w:w="0" w:type="dxa"/>
              <w:right w:w="0" w:type="dxa"/>
            </w:tcMar>
            <w:vAlign w:val="center"/>
          </w:tcPr>
          <w:p w14:paraId="761E4E42"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03AD21D5" w14:textId="77777777" w:rsidR="009449BB" w:rsidRDefault="005A78E0">
            <w:pPr>
              <w:keepNext/>
              <w:spacing w:before="100" w:after="100"/>
              <w:ind w:left="100" w:right="100"/>
              <w:jc w:val="center"/>
            </w:pPr>
            <w:r>
              <w:rPr>
                <w:rFonts w:ascii="Arial" w:eastAsia="Arial" w:hAnsi="Arial" w:cs="Arial"/>
                <w:color w:val="000000"/>
                <w:sz w:val="16"/>
                <w:szCs w:val="16"/>
              </w:rPr>
              <w:t>56.15</w:t>
            </w:r>
          </w:p>
        </w:tc>
        <w:tc>
          <w:tcPr>
            <w:tcW w:w="1440" w:type="dxa"/>
            <w:shd w:val="clear" w:color="auto" w:fill="FFFFFF"/>
            <w:tcMar>
              <w:top w:w="0" w:type="dxa"/>
              <w:left w:w="0" w:type="dxa"/>
              <w:bottom w:w="0" w:type="dxa"/>
              <w:right w:w="0" w:type="dxa"/>
            </w:tcMar>
            <w:vAlign w:val="center"/>
          </w:tcPr>
          <w:p w14:paraId="23F79291" w14:textId="77777777" w:rsidR="009449BB" w:rsidRDefault="005A78E0">
            <w:pPr>
              <w:keepNext/>
              <w:spacing w:before="100" w:after="100"/>
              <w:ind w:left="100" w:right="100"/>
              <w:jc w:val="center"/>
            </w:pPr>
            <w:r>
              <w:rPr>
                <w:rFonts w:ascii="Arial" w:eastAsia="Arial" w:hAnsi="Arial" w:cs="Arial"/>
                <w:color w:val="000000"/>
                <w:sz w:val="16"/>
                <w:szCs w:val="16"/>
              </w:rPr>
              <w:t>55.76</w:t>
            </w:r>
          </w:p>
        </w:tc>
        <w:tc>
          <w:tcPr>
            <w:tcW w:w="1440" w:type="dxa"/>
            <w:shd w:val="clear" w:color="auto" w:fill="FFFFFF"/>
            <w:tcMar>
              <w:top w:w="0" w:type="dxa"/>
              <w:left w:w="0" w:type="dxa"/>
              <w:bottom w:w="0" w:type="dxa"/>
              <w:right w:w="0" w:type="dxa"/>
            </w:tcMar>
            <w:vAlign w:val="center"/>
          </w:tcPr>
          <w:p w14:paraId="6BBE8244" w14:textId="77777777" w:rsidR="009449BB" w:rsidRDefault="005A78E0">
            <w:pPr>
              <w:keepNext/>
              <w:spacing w:before="100" w:after="100"/>
              <w:ind w:left="100" w:right="100"/>
              <w:jc w:val="center"/>
            </w:pPr>
            <w:r>
              <w:rPr>
                <w:rFonts w:ascii="Arial" w:eastAsia="Arial" w:hAnsi="Arial" w:cs="Arial"/>
                <w:color w:val="000000"/>
                <w:sz w:val="16"/>
                <w:szCs w:val="16"/>
              </w:rPr>
              <w:t>4.532</w:t>
            </w:r>
          </w:p>
        </w:tc>
      </w:tr>
      <w:tr w:rsidR="009449BB" w14:paraId="27CE8522" w14:textId="77777777">
        <w:trPr>
          <w:cantSplit/>
          <w:jc w:val="center"/>
        </w:trPr>
        <w:tc>
          <w:tcPr>
            <w:tcW w:w="1440" w:type="dxa"/>
            <w:shd w:val="clear" w:color="auto" w:fill="FFFFFF"/>
            <w:tcMar>
              <w:top w:w="0" w:type="dxa"/>
              <w:left w:w="0" w:type="dxa"/>
              <w:bottom w:w="0" w:type="dxa"/>
              <w:right w:w="0" w:type="dxa"/>
            </w:tcMar>
            <w:vAlign w:val="center"/>
          </w:tcPr>
          <w:p w14:paraId="1C5085D0"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440" w:type="dxa"/>
            <w:shd w:val="clear" w:color="auto" w:fill="FFFFFF"/>
            <w:tcMar>
              <w:top w:w="0" w:type="dxa"/>
              <w:left w:w="0" w:type="dxa"/>
              <w:bottom w:w="0" w:type="dxa"/>
              <w:right w:w="0" w:type="dxa"/>
            </w:tcMar>
            <w:vAlign w:val="center"/>
          </w:tcPr>
          <w:p w14:paraId="582A379B"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66A4143E" w14:textId="77777777" w:rsidR="009449BB" w:rsidRDefault="005A78E0">
            <w:pPr>
              <w:keepNext/>
              <w:spacing w:before="100" w:after="100"/>
              <w:ind w:left="100" w:right="100"/>
              <w:jc w:val="center"/>
            </w:pPr>
            <w:r>
              <w:rPr>
                <w:rFonts w:ascii="Arial" w:eastAsia="Arial" w:hAnsi="Arial" w:cs="Arial"/>
                <w:color w:val="000000"/>
                <w:sz w:val="16"/>
                <w:szCs w:val="16"/>
              </w:rPr>
              <w:t>8.75</w:t>
            </w:r>
          </w:p>
        </w:tc>
        <w:tc>
          <w:tcPr>
            <w:tcW w:w="1440" w:type="dxa"/>
            <w:shd w:val="clear" w:color="auto" w:fill="FFFFFF"/>
            <w:tcMar>
              <w:top w:w="0" w:type="dxa"/>
              <w:left w:w="0" w:type="dxa"/>
              <w:bottom w:w="0" w:type="dxa"/>
              <w:right w:w="0" w:type="dxa"/>
            </w:tcMar>
            <w:vAlign w:val="center"/>
          </w:tcPr>
          <w:p w14:paraId="3FA96DAF" w14:textId="77777777" w:rsidR="009449BB" w:rsidRDefault="005A78E0">
            <w:pPr>
              <w:keepNext/>
              <w:spacing w:before="100" w:after="100"/>
              <w:ind w:left="100" w:right="100"/>
              <w:jc w:val="center"/>
            </w:pPr>
            <w:r>
              <w:rPr>
                <w:rFonts w:ascii="Arial" w:eastAsia="Arial" w:hAnsi="Arial" w:cs="Arial"/>
                <w:color w:val="000000"/>
                <w:sz w:val="16"/>
                <w:szCs w:val="16"/>
              </w:rPr>
              <w:t>5.12</w:t>
            </w:r>
          </w:p>
        </w:tc>
        <w:tc>
          <w:tcPr>
            <w:tcW w:w="1440" w:type="dxa"/>
            <w:shd w:val="clear" w:color="auto" w:fill="FFFFFF"/>
            <w:tcMar>
              <w:top w:w="0" w:type="dxa"/>
              <w:left w:w="0" w:type="dxa"/>
              <w:bottom w:w="0" w:type="dxa"/>
              <w:right w:w="0" w:type="dxa"/>
            </w:tcMar>
            <w:vAlign w:val="center"/>
          </w:tcPr>
          <w:p w14:paraId="61E1A046" w14:textId="77777777" w:rsidR="009449BB" w:rsidRDefault="005A78E0">
            <w:pPr>
              <w:keepNext/>
              <w:spacing w:before="100" w:after="100"/>
              <w:ind w:left="100" w:right="100"/>
              <w:jc w:val="center"/>
            </w:pPr>
            <w:r>
              <w:rPr>
                <w:rFonts w:ascii="Arial" w:eastAsia="Arial" w:hAnsi="Arial" w:cs="Arial"/>
                <w:color w:val="000000"/>
                <w:sz w:val="16"/>
                <w:szCs w:val="16"/>
              </w:rPr>
              <w:t>0.906</w:t>
            </w:r>
          </w:p>
        </w:tc>
      </w:tr>
      <w:tr w:rsidR="009449BB" w14:paraId="34BC9AA2" w14:textId="77777777">
        <w:trPr>
          <w:cantSplit/>
          <w:jc w:val="center"/>
        </w:trPr>
        <w:tc>
          <w:tcPr>
            <w:tcW w:w="1440" w:type="dxa"/>
            <w:shd w:val="clear" w:color="auto" w:fill="FFFFFF"/>
            <w:tcMar>
              <w:top w:w="0" w:type="dxa"/>
              <w:left w:w="0" w:type="dxa"/>
              <w:bottom w:w="0" w:type="dxa"/>
              <w:right w:w="0" w:type="dxa"/>
            </w:tcMar>
            <w:vAlign w:val="center"/>
          </w:tcPr>
          <w:p w14:paraId="38D62BD0"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440" w:type="dxa"/>
            <w:shd w:val="clear" w:color="auto" w:fill="FFFFFF"/>
            <w:tcMar>
              <w:top w:w="0" w:type="dxa"/>
              <w:left w:w="0" w:type="dxa"/>
              <w:bottom w:w="0" w:type="dxa"/>
              <w:right w:w="0" w:type="dxa"/>
            </w:tcMar>
            <w:vAlign w:val="center"/>
          </w:tcPr>
          <w:p w14:paraId="0B5BA8D3"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56686D75" w14:textId="77777777" w:rsidR="009449BB" w:rsidRDefault="005A78E0">
            <w:pPr>
              <w:keepNext/>
              <w:spacing w:before="100" w:after="100"/>
              <w:ind w:left="100" w:right="100"/>
              <w:jc w:val="center"/>
            </w:pPr>
            <w:r>
              <w:rPr>
                <w:rFonts w:ascii="Arial" w:eastAsia="Arial" w:hAnsi="Arial" w:cs="Arial"/>
                <w:color w:val="000000"/>
                <w:sz w:val="16"/>
                <w:szCs w:val="16"/>
              </w:rPr>
              <w:t>17.17</w:t>
            </w:r>
          </w:p>
        </w:tc>
        <w:tc>
          <w:tcPr>
            <w:tcW w:w="1440" w:type="dxa"/>
            <w:shd w:val="clear" w:color="auto" w:fill="FFFFFF"/>
            <w:tcMar>
              <w:top w:w="0" w:type="dxa"/>
              <w:left w:w="0" w:type="dxa"/>
              <w:bottom w:w="0" w:type="dxa"/>
              <w:right w:w="0" w:type="dxa"/>
            </w:tcMar>
            <w:vAlign w:val="center"/>
          </w:tcPr>
          <w:p w14:paraId="7F3C144A" w14:textId="77777777" w:rsidR="009449BB" w:rsidRDefault="005A78E0">
            <w:pPr>
              <w:keepNext/>
              <w:spacing w:before="100" w:after="100"/>
              <w:ind w:left="100" w:right="100"/>
              <w:jc w:val="center"/>
            </w:pPr>
            <w:r>
              <w:rPr>
                <w:rFonts w:ascii="Arial" w:eastAsia="Arial" w:hAnsi="Arial" w:cs="Arial"/>
                <w:color w:val="000000"/>
                <w:sz w:val="16"/>
                <w:szCs w:val="16"/>
              </w:rPr>
              <w:t>14.05</w:t>
            </w:r>
          </w:p>
        </w:tc>
        <w:tc>
          <w:tcPr>
            <w:tcW w:w="1440" w:type="dxa"/>
            <w:shd w:val="clear" w:color="auto" w:fill="FFFFFF"/>
            <w:tcMar>
              <w:top w:w="0" w:type="dxa"/>
              <w:left w:w="0" w:type="dxa"/>
              <w:bottom w:w="0" w:type="dxa"/>
              <w:right w:w="0" w:type="dxa"/>
            </w:tcMar>
            <w:vAlign w:val="center"/>
          </w:tcPr>
          <w:p w14:paraId="3EE36593" w14:textId="77777777" w:rsidR="009449BB" w:rsidRDefault="005A78E0">
            <w:pPr>
              <w:keepNext/>
              <w:spacing w:before="100" w:after="100"/>
              <w:ind w:left="100" w:right="100"/>
              <w:jc w:val="center"/>
            </w:pPr>
            <w:r>
              <w:rPr>
                <w:rFonts w:ascii="Arial" w:eastAsia="Arial" w:hAnsi="Arial" w:cs="Arial"/>
                <w:color w:val="000000"/>
                <w:sz w:val="16"/>
                <w:szCs w:val="16"/>
              </w:rPr>
              <w:t>2.684</w:t>
            </w:r>
          </w:p>
        </w:tc>
      </w:tr>
      <w:tr w:rsidR="009449BB" w14:paraId="4459C199" w14:textId="77777777">
        <w:trPr>
          <w:cantSplit/>
          <w:jc w:val="center"/>
        </w:trPr>
        <w:tc>
          <w:tcPr>
            <w:tcW w:w="1440" w:type="dxa"/>
            <w:shd w:val="clear" w:color="auto" w:fill="FFFFFF"/>
            <w:tcMar>
              <w:top w:w="0" w:type="dxa"/>
              <w:left w:w="0" w:type="dxa"/>
              <w:bottom w:w="0" w:type="dxa"/>
              <w:right w:w="0" w:type="dxa"/>
            </w:tcMar>
            <w:vAlign w:val="center"/>
          </w:tcPr>
          <w:p w14:paraId="428517B6"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440" w:type="dxa"/>
            <w:shd w:val="clear" w:color="auto" w:fill="FFFFFF"/>
            <w:tcMar>
              <w:top w:w="0" w:type="dxa"/>
              <w:left w:w="0" w:type="dxa"/>
              <w:bottom w:w="0" w:type="dxa"/>
              <w:right w:w="0" w:type="dxa"/>
            </w:tcMar>
            <w:vAlign w:val="center"/>
          </w:tcPr>
          <w:p w14:paraId="06EB7950"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12999D86" w14:textId="77777777" w:rsidR="009449BB" w:rsidRDefault="005A78E0">
            <w:pPr>
              <w:keepNext/>
              <w:spacing w:before="100" w:after="100"/>
              <w:ind w:left="100" w:right="100"/>
              <w:jc w:val="center"/>
            </w:pPr>
            <w:r>
              <w:rPr>
                <w:rFonts w:ascii="Arial" w:eastAsia="Arial" w:hAnsi="Arial" w:cs="Arial"/>
                <w:color w:val="000000"/>
                <w:sz w:val="16"/>
                <w:szCs w:val="16"/>
              </w:rPr>
              <w:t>2.88</w:t>
            </w:r>
          </w:p>
        </w:tc>
        <w:tc>
          <w:tcPr>
            <w:tcW w:w="1440" w:type="dxa"/>
            <w:shd w:val="clear" w:color="auto" w:fill="FFFFFF"/>
            <w:tcMar>
              <w:top w:w="0" w:type="dxa"/>
              <w:left w:w="0" w:type="dxa"/>
              <w:bottom w:w="0" w:type="dxa"/>
              <w:right w:w="0" w:type="dxa"/>
            </w:tcMar>
            <w:vAlign w:val="center"/>
          </w:tcPr>
          <w:p w14:paraId="2A3CDEA5" w14:textId="77777777" w:rsidR="009449BB" w:rsidRDefault="005A78E0">
            <w:pPr>
              <w:keepNext/>
              <w:spacing w:before="100" w:after="100"/>
              <w:ind w:left="100" w:right="100"/>
              <w:jc w:val="center"/>
            </w:pPr>
            <w:r>
              <w:rPr>
                <w:rFonts w:ascii="Arial" w:eastAsia="Arial" w:hAnsi="Arial" w:cs="Arial"/>
                <w:color w:val="000000"/>
                <w:sz w:val="16"/>
                <w:szCs w:val="16"/>
              </w:rPr>
              <w:t>2.23</w:t>
            </w:r>
          </w:p>
        </w:tc>
        <w:tc>
          <w:tcPr>
            <w:tcW w:w="1440" w:type="dxa"/>
            <w:shd w:val="clear" w:color="auto" w:fill="FFFFFF"/>
            <w:tcMar>
              <w:top w:w="0" w:type="dxa"/>
              <w:left w:w="0" w:type="dxa"/>
              <w:bottom w:w="0" w:type="dxa"/>
              <w:right w:w="0" w:type="dxa"/>
            </w:tcMar>
            <w:vAlign w:val="center"/>
          </w:tcPr>
          <w:p w14:paraId="7C3625EC" w14:textId="77777777" w:rsidR="009449BB" w:rsidRDefault="005A78E0">
            <w:pPr>
              <w:keepNext/>
              <w:spacing w:before="100" w:after="100"/>
              <w:ind w:left="100" w:right="100"/>
              <w:jc w:val="center"/>
            </w:pPr>
            <w:r>
              <w:rPr>
                <w:rFonts w:ascii="Arial" w:eastAsia="Arial" w:hAnsi="Arial" w:cs="Arial"/>
                <w:color w:val="000000"/>
                <w:sz w:val="16"/>
                <w:szCs w:val="16"/>
              </w:rPr>
              <w:t>0.302</w:t>
            </w:r>
          </w:p>
        </w:tc>
      </w:tr>
      <w:tr w:rsidR="009449BB" w14:paraId="4763E519" w14:textId="77777777">
        <w:trPr>
          <w:cantSplit/>
          <w:jc w:val="center"/>
        </w:trPr>
        <w:tc>
          <w:tcPr>
            <w:tcW w:w="1440" w:type="dxa"/>
            <w:tcBorders>
              <w:bottom w:val="single" w:sz="16" w:space="0" w:color="666666"/>
            </w:tcBorders>
            <w:shd w:val="clear" w:color="auto" w:fill="FFFFFF"/>
            <w:tcMar>
              <w:top w:w="0" w:type="dxa"/>
              <w:left w:w="0" w:type="dxa"/>
              <w:bottom w:w="0" w:type="dxa"/>
              <w:right w:w="0" w:type="dxa"/>
            </w:tcMar>
            <w:vAlign w:val="center"/>
          </w:tcPr>
          <w:p w14:paraId="4264F5F4"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440" w:type="dxa"/>
            <w:tcBorders>
              <w:bottom w:val="single" w:sz="16" w:space="0" w:color="666666"/>
            </w:tcBorders>
            <w:shd w:val="clear" w:color="auto" w:fill="FFFFFF"/>
            <w:tcMar>
              <w:top w:w="0" w:type="dxa"/>
              <w:left w:w="0" w:type="dxa"/>
              <w:bottom w:w="0" w:type="dxa"/>
              <w:right w:w="0" w:type="dxa"/>
            </w:tcMar>
            <w:vAlign w:val="center"/>
          </w:tcPr>
          <w:p w14:paraId="363C76A5"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tcBorders>
              <w:bottom w:val="single" w:sz="16" w:space="0" w:color="666666"/>
            </w:tcBorders>
            <w:shd w:val="clear" w:color="auto" w:fill="FFFFFF"/>
            <w:tcMar>
              <w:top w:w="0" w:type="dxa"/>
              <w:left w:w="0" w:type="dxa"/>
              <w:bottom w:w="0" w:type="dxa"/>
              <w:right w:w="0" w:type="dxa"/>
            </w:tcMar>
            <w:vAlign w:val="center"/>
          </w:tcPr>
          <w:p w14:paraId="48A06C16" w14:textId="77777777" w:rsidR="009449BB" w:rsidRDefault="005A78E0">
            <w:pPr>
              <w:keepNext/>
              <w:spacing w:before="100" w:after="100"/>
              <w:ind w:left="100" w:right="100"/>
              <w:jc w:val="center"/>
            </w:pPr>
            <w:r>
              <w:rPr>
                <w:rFonts w:ascii="Arial" w:eastAsia="Arial" w:hAnsi="Arial" w:cs="Arial"/>
                <w:color w:val="000000"/>
                <w:sz w:val="16"/>
                <w:szCs w:val="16"/>
              </w:rPr>
              <w:t>4.86</w:t>
            </w:r>
          </w:p>
        </w:tc>
        <w:tc>
          <w:tcPr>
            <w:tcW w:w="1440" w:type="dxa"/>
            <w:tcBorders>
              <w:bottom w:val="single" w:sz="16" w:space="0" w:color="666666"/>
            </w:tcBorders>
            <w:shd w:val="clear" w:color="auto" w:fill="FFFFFF"/>
            <w:tcMar>
              <w:top w:w="0" w:type="dxa"/>
              <w:left w:w="0" w:type="dxa"/>
              <w:bottom w:w="0" w:type="dxa"/>
              <w:right w:w="0" w:type="dxa"/>
            </w:tcMar>
            <w:vAlign w:val="center"/>
          </w:tcPr>
          <w:p w14:paraId="4D5F6128" w14:textId="77777777" w:rsidR="009449BB" w:rsidRDefault="005A78E0">
            <w:pPr>
              <w:keepNext/>
              <w:spacing w:before="100" w:after="100"/>
              <w:ind w:left="100" w:right="100"/>
              <w:jc w:val="center"/>
            </w:pPr>
            <w:r>
              <w:rPr>
                <w:rFonts w:ascii="Arial" w:eastAsia="Arial" w:hAnsi="Arial" w:cs="Arial"/>
                <w:color w:val="000000"/>
                <w:sz w:val="16"/>
                <w:szCs w:val="16"/>
              </w:rPr>
              <w:t>2.79</w:t>
            </w:r>
          </w:p>
        </w:tc>
        <w:tc>
          <w:tcPr>
            <w:tcW w:w="1440" w:type="dxa"/>
            <w:tcBorders>
              <w:bottom w:val="single" w:sz="16" w:space="0" w:color="666666"/>
            </w:tcBorders>
            <w:shd w:val="clear" w:color="auto" w:fill="FFFFFF"/>
            <w:tcMar>
              <w:top w:w="0" w:type="dxa"/>
              <w:left w:w="0" w:type="dxa"/>
              <w:bottom w:w="0" w:type="dxa"/>
              <w:right w:w="0" w:type="dxa"/>
            </w:tcMar>
            <w:vAlign w:val="center"/>
          </w:tcPr>
          <w:p w14:paraId="5F1F1B37" w14:textId="77777777" w:rsidR="009449BB" w:rsidRDefault="005A78E0">
            <w:pPr>
              <w:keepNext/>
              <w:spacing w:before="100" w:after="100"/>
              <w:ind w:left="100" w:right="100"/>
              <w:jc w:val="center"/>
            </w:pPr>
            <w:r>
              <w:rPr>
                <w:rFonts w:ascii="Arial" w:eastAsia="Arial" w:hAnsi="Arial" w:cs="Arial"/>
                <w:color w:val="000000"/>
                <w:sz w:val="16"/>
                <w:szCs w:val="16"/>
              </w:rPr>
              <w:t>1.064</w:t>
            </w:r>
          </w:p>
        </w:tc>
      </w:tr>
      <w:tr w:rsidR="009449BB" w14:paraId="0D084E46" w14:textId="77777777">
        <w:trPr>
          <w:cantSplit/>
          <w:jc w:val="center"/>
        </w:trPr>
        <w:tc>
          <w:tcPr>
            <w:tcW w:w="7200" w:type="dxa"/>
            <w:gridSpan w:val="5"/>
            <w:shd w:val="clear" w:color="auto" w:fill="FFFFFF"/>
            <w:tcMar>
              <w:top w:w="0" w:type="dxa"/>
              <w:left w:w="0" w:type="dxa"/>
              <w:bottom w:w="0" w:type="dxa"/>
              <w:right w:w="0" w:type="dxa"/>
            </w:tcMar>
            <w:vAlign w:val="center"/>
          </w:tcPr>
          <w:p w14:paraId="5E58BAEF" w14:textId="77777777" w:rsidR="009449BB" w:rsidRDefault="005A78E0">
            <w:pPr>
              <w:keepNext/>
              <w:spacing w:before="100" w:after="100"/>
              <w:ind w:left="100" w:right="100"/>
            </w:pPr>
            <w:r>
              <w:rPr>
                <w:rFonts w:ascii="Arial" w:eastAsia="Arial" w:hAnsi="Arial" w:cs="Arial"/>
                <w:color w:val="000000"/>
                <w:sz w:val="22"/>
                <w:szCs w:val="22"/>
              </w:rPr>
              <w:t>Group level summary on the original scale.</w:t>
            </w:r>
          </w:p>
        </w:tc>
      </w:tr>
    </w:tbl>
    <w:p w14:paraId="12AF990B" w14:textId="77777777" w:rsidR="009449BB" w:rsidRDefault="005A78E0">
      <w:r>
        <w:br w:type="page"/>
      </w:r>
    </w:p>
    <w:p w14:paraId="758EE4A7" w14:textId="77777777" w:rsidR="009449BB" w:rsidRDefault="005A78E0">
      <w:pPr>
        <w:pStyle w:val="Heading3"/>
      </w:pPr>
      <w:bookmarkStart w:id="40" w:name="table-2"/>
      <w:bookmarkStart w:id="41" w:name="_Toc104567607"/>
      <w:bookmarkEnd w:id="38"/>
      <w:r>
        <w:rPr>
          <w:rStyle w:val="SectionNumber"/>
        </w:rPr>
        <w:lastRenderedPageBreak/>
        <w:t>4.3.2</w:t>
      </w:r>
      <w:r>
        <w:tab/>
        <w:t>Table 2</w:t>
      </w:r>
      <w:bookmarkEnd w:id="41"/>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449BB" w14:paraId="246A2533" w14:textId="77777777">
        <w:trPr>
          <w:cantSplit/>
          <w:tblHeader/>
          <w:jc w:val="center"/>
        </w:trPr>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E6DA93" w14:textId="77777777" w:rsidR="009449BB" w:rsidRDefault="009449BB">
            <w:pPr>
              <w:keepNext/>
              <w:spacing w:before="100" w:after="100"/>
              <w:ind w:left="100" w:right="100"/>
              <w:jc w:val="center"/>
            </w:pP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5BEF48" w14:textId="77777777" w:rsidR="009449BB" w:rsidRDefault="005A78E0">
            <w:pPr>
              <w:keepNext/>
              <w:spacing w:before="100" w:after="100"/>
              <w:ind w:left="100" w:right="100"/>
              <w:jc w:val="center"/>
            </w:pPr>
            <w:r>
              <w:rPr>
                <w:rFonts w:ascii="Arial" w:eastAsia="Arial" w:hAnsi="Arial" w:cs="Arial"/>
                <w:color w:val="000000"/>
                <w:sz w:val="18"/>
                <w:szCs w:val="18"/>
              </w:rPr>
              <w:t>Transformed Scale</w:t>
            </w: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F74145" w14:textId="77777777" w:rsidR="009449BB" w:rsidRDefault="005A78E0">
            <w:pPr>
              <w:keepNext/>
              <w:spacing w:before="100" w:after="100"/>
              <w:ind w:left="100" w:right="100"/>
              <w:jc w:val="center"/>
            </w:pPr>
            <w:r>
              <w:rPr>
                <w:rFonts w:ascii="Arial" w:eastAsia="Arial" w:hAnsi="Arial" w:cs="Arial"/>
                <w:color w:val="000000"/>
                <w:sz w:val="18"/>
                <w:szCs w:val="18"/>
              </w:rPr>
              <w:t>Back Transform</w:t>
            </w: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8FE30A" w14:textId="77777777" w:rsidR="009449BB" w:rsidRDefault="005A78E0">
            <w:pPr>
              <w:keepNext/>
              <w:spacing w:before="100" w:after="100"/>
              <w:ind w:left="100" w:right="100"/>
              <w:jc w:val="center"/>
            </w:pPr>
            <w:r>
              <w:rPr>
                <w:rFonts w:ascii="Arial" w:eastAsia="Arial" w:hAnsi="Arial" w:cs="Arial"/>
                <w:color w:val="000000"/>
                <w:sz w:val="18"/>
                <w:szCs w:val="18"/>
              </w:rPr>
              <w:t>vs. e13 no rap</w:t>
            </w: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5AA7B" w14:textId="77777777" w:rsidR="009449BB" w:rsidRDefault="005A78E0">
            <w:pPr>
              <w:keepNext/>
              <w:spacing w:before="100" w:after="100"/>
              <w:ind w:left="100" w:right="100"/>
              <w:jc w:val="center"/>
            </w:pPr>
            <w:r>
              <w:rPr>
                <w:rFonts w:ascii="Arial" w:eastAsia="Arial" w:hAnsi="Arial" w:cs="Arial"/>
                <w:color w:val="000000"/>
                <w:sz w:val="18"/>
                <w:szCs w:val="18"/>
              </w:rPr>
              <w:t>vs. New Group</w:t>
            </w:r>
          </w:p>
        </w:tc>
      </w:tr>
      <w:tr w:rsidR="009449BB" w14:paraId="016B58AD"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21DA64" w14:textId="77777777" w:rsidR="009449BB" w:rsidRDefault="005A78E0">
            <w:pPr>
              <w:keepNext/>
              <w:spacing w:before="100" w:after="100"/>
              <w:ind w:left="100" w:right="100"/>
              <w:jc w:val="center"/>
            </w:pPr>
            <w:r>
              <w:rPr>
                <w:rFonts w:ascii="Arial" w:eastAsia="Arial" w:hAnsi="Arial" w:cs="Arial"/>
                <w:color w:val="000000"/>
                <w:sz w:val="18"/>
                <w:szCs w:val="18"/>
              </w:rPr>
              <w:t>Treatment</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C3DF09" w14:textId="77777777" w:rsidR="009449BB" w:rsidRDefault="005A78E0">
            <w:pPr>
              <w:keepNext/>
              <w:spacing w:before="100" w:after="100"/>
              <w:ind w:left="100" w:right="100"/>
              <w:jc w:val="center"/>
            </w:pPr>
            <w:r>
              <w:rPr>
                <w:rFonts w:ascii="Arial" w:eastAsia="Arial" w:hAnsi="Arial" w:cs="Arial"/>
                <w:color w:val="000000"/>
                <w:sz w:val="18"/>
                <w:szCs w:val="18"/>
              </w:rPr>
              <w:t>Times Included</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50124B" w14:textId="77777777" w:rsidR="009449BB" w:rsidRDefault="005A78E0">
            <w:pPr>
              <w:keepNext/>
              <w:spacing w:before="100" w:after="100"/>
              <w:ind w:left="100" w:right="100"/>
              <w:jc w:val="center"/>
            </w:pPr>
            <w:r>
              <w:rPr>
                <w:rFonts w:ascii="Arial" w:eastAsia="Arial" w:hAnsi="Arial" w:cs="Arial"/>
                <w:color w:val="000000"/>
                <w:sz w:val="18"/>
                <w:szCs w:val="18"/>
              </w:rPr>
              <w:t>Mean</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DA9FA9" w14:textId="77777777" w:rsidR="009449BB" w:rsidRDefault="005A78E0">
            <w:pPr>
              <w:keepNext/>
              <w:spacing w:before="100" w:after="100"/>
              <w:ind w:left="100" w:right="100"/>
              <w:jc w:val="center"/>
            </w:pPr>
            <w:r>
              <w:rPr>
                <w:rFonts w:ascii="Arial" w:eastAsia="Arial" w:hAnsi="Arial" w:cs="Arial"/>
                <w:color w:val="000000"/>
                <w:sz w:val="18"/>
                <w:szCs w:val="18"/>
              </w:rPr>
              <w:t>SE</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BFD1F" w14:textId="77777777" w:rsidR="009449BB" w:rsidRDefault="005A78E0">
            <w:pPr>
              <w:keepNext/>
              <w:spacing w:before="100" w:after="100"/>
              <w:ind w:left="100" w:right="100"/>
              <w:jc w:val="center"/>
            </w:pPr>
            <w:r>
              <w:rPr>
                <w:rFonts w:ascii="Arial" w:eastAsia="Arial" w:hAnsi="Arial" w:cs="Arial"/>
                <w:color w:val="000000"/>
                <w:sz w:val="18"/>
                <w:szCs w:val="18"/>
              </w:rPr>
              <w:t>Transformed Mean</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9A693A" w14:textId="77777777" w:rsidR="009449BB" w:rsidRDefault="005A78E0">
            <w:pPr>
              <w:keepNext/>
              <w:spacing w:before="100" w:after="100"/>
              <w:ind w:left="100" w:right="100"/>
              <w:jc w:val="center"/>
            </w:pPr>
            <w:r>
              <w:rPr>
                <w:rFonts w:ascii="Arial" w:eastAsia="Arial" w:hAnsi="Arial" w:cs="Arial"/>
                <w:color w:val="000000"/>
                <w:sz w:val="18"/>
                <w:szCs w:val="18"/>
              </w:rPr>
              <w:t>Transformed SE</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C39D2E"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71AFA5"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6C4727"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F26076"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r>
      <w:tr w:rsidR="009449BB" w14:paraId="77098E1E" w14:textId="77777777">
        <w:trPr>
          <w:cantSplit/>
          <w:jc w:val="center"/>
        </w:trPr>
        <w:tc>
          <w:tcPr>
            <w:tcW w:w="1440" w:type="dxa"/>
            <w:shd w:val="clear" w:color="auto" w:fill="FFFFFF"/>
            <w:tcMar>
              <w:top w:w="0" w:type="dxa"/>
              <w:left w:w="0" w:type="dxa"/>
              <w:bottom w:w="0" w:type="dxa"/>
              <w:right w:w="0" w:type="dxa"/>
            </w:tcMar>
            <w:vAlign w:val="center"/>
          </w:tcPr>
          <w:p w14:paraId="0E35951B" w14:textId="77777777" w:rsidR="009449BB" w:rsidRDefault="005A78E0">
            <w:pPr>
              <w:keepNext/>
              <w:spacing w:before="100" w:after="100"/>
              <w:ind w:left="100" w:right="100"/>
              <w:jc w:val="center"/>
            </w:pPr>
            <w:r>
              <w:rPr>
                <w:rFonts w:ascii="Arial" w:eastAsia="Arial" w:hAnsi="Arial" w:cs="Arial"/>
                <w:color w:val="000000"/>
                <w:sz w:val="16"/>
                <w:szCs w:val="16"/>
              </w:rPr>
              <w:t>e13 empty-NP</w:t>
            </w:r>
          </w:p>
        </w:tc>
        <w:tc>
          <w:tcPr>
            <w:tcW w:w="1440" w:type="dxa"/>
            <w:shd w:val="clear" w:color="auto" w:fill="FFFFFF"/>
            <w:tcMar>
              <w:top w:w="0" w:type="dxa"/>
              <w:left w:w="0" w:type="dxa"/>
              <w:bottom w:w="0" w:type="dxa"/>
              <w:right w:w="0" w:type="dxa"/>
            </w:tcMar>
            <w:vAlign w:val="center"/>
          </w:tcPr>
          <w:p w14:paraId="38A5DF63"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4E77AF3F" w14:textId="77777777" w:rsidR="009449BB" w:rsidRDefault="005A78E0">
            <w:pPr>
              <w:keepNext/>
              <w:spacing w:before="100" w:after="100"/>
              <w:ind w:left="100" w:right="100"/>
              <w:jc w:val="center"/>
            </w:pPr>
            <w:r>
              <w:rPr>
                <w:rFonts w:ascii="Arial" w:eastAsia="Arial" w:hAnsi="Arial" w:cs="Arial"/>
                <w:color w:val="000000"/>
                <w:sz w:val="16"/>
                <w:szCs w:val="16"/>
              </w:rPr>
              <w:t>4.10</w:t>
            </w:r>
          </w:p>
        </w:tc>
        <w:tc>
          <w:tcPr>
            <w:tcW w:w="1440" w:type="dxa"/>
            <w:shd w:val="clear" w:color="auto" w:fill="FFFFFF"/>
            <w:tcMar>
              <w:top w:w="0" w:type="dxa"/>
              <w:left w:w="0" w:type="dxa"/>
              <w:bottom w:w="0" w:type="dxa"/>
              <w:right w:w="0" w:type="dxa"/>
            </w:tcMar>
            <w:vAlign w:val="center"/>
          </w:tcPr>
          <w:p w14:paraId="608AD09D"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440" w:type="dxa"/>
            <w:shd w:val="clear" w:color="auto" w:fill="FFFFFF"/>
            <w:tcMar>
              <w:top w:w="0" w:type="dxa"/>
              <w:left w:w="0" w:type="dxa"/>
              <w:bottom w:w="0" w:type="dxa"/>
              <w:right w:w="0" w:type="dxa"/>
            </w:tcMar>
            <w:vAlign w:val="center"/>
          </w:tcPr>
          <w:p w14:paraId="4871F0E0" w14:textId="77777777" w:rsidR="009449BB" w:rsidRDefault="005A78E0">
            <w:pPr>
              <w:keepNext/>
              <w:spacing w:before="100" w:after="100"/>
              <w:ind w:left="100" w:right="100"/>
              <w:jc w:val="center"/>
            </w:pPr>
            <w:r>
              <w:rPr>
                <w:rFonts w:ascii="Arial" w:eastAsia="Arial" w:hAnsi="Arial" w:cs="Arial"/>
                <w:color w:val="000000"/>
                <w:sz w:val="16"/>
                <w:szCs w:val="16"/>
              </w:rPr>
              <w:t>60.55</w:t>
            </w:r>
          </w:p>
        </w:tc>
        <w:tc>
          <w:tcPr>
            <w:tcW w:w="1440" w:type="dxa"/>
            <w:shd w:val="clear" w:color="auto" w:fill="FFFFFF"/>
            <w:tcMar>
              <w:top w:w="0" w:type="dxa"/>
              <w:left w:w="0" w:type="dxa"/>
              <w:bottom w:w="0" w:type="dxa"/>
              <w:right w:w="0" w:type="dxa"/>
            </w:tcMar>
            <w:vAlign w:val="center"/>
          </w:tcPr>
          <w:p w14:paraId="5632930C" w14:textId="77777777" w:rsidR="009449BB" w:rsidRDefault="005A78E0">
            <w:pPr>
              <w:keepNext/>
              <w:spacing w:before="100" w:after="100"/>
              <w:ind w:left="100" w:right="100"/>
              <w:jc w:val="center"/>
            </w:pPr>
            <w:r>
              <w:rPr>
                <w:rFonts w:ascii="Arial" w:eastAsia="Arial" w:hAnsi="Arial" w:cs="Arial"/>
                <w:color w:val="000000"/>
                <w:sz w:val="16"/>
                <w:szCs w:val="16"/>
              </w:rPr>
              <w:t>13.83</w:t>
            </w:r>
          </w:p>
        </w:tc>
        <w:tc>
          <w:tcPr>
            <w:tcW w:w="1440" w:type="dxa"/>
            <w:shd w:val="clear" w:color="auto" w:fill="FFFFFF"/>
            <w:tcMar>
              <w:top w:w="0" w:type="dxa"/>
              <w:left w:w="0" w:type="dxa"/>
              <w:bottom w:w="0" w:type="dxa"/>
              <w:right w:w="0" w:type="dxa"/>
            </w:tcMar>
            <w:vAlign w:val="center"/>
          </w:tcPr>
          <w:p w14:paraId="6D400CBF" w14:textId="77777777" w:rsidR="009449BB" w:rsidRDefault="005A78E0">
            <w:pPr>
              <w:keepNext/>
              <w:spacing w:before="100" w:after="100"/>
              <w:ind w:left="100" w:right="100"/>
              <w:jc w:val="center"/>
            </w:pPr>
            <w:r>
              <w:rPr>
                <w:rFonts w:ascii="Arial" w:eastAsia="Arial" w:hAnsi="Arial" w:cs="Arial"/>
                <w:color w:val="000000"/>
                <w:sz w:val="16"/>
                <w:szCs w:val="16"/>
              </w:rPr>
              <w:t>1.06</w:t>
            </w:r>
            <w:r>
              <w:rPr>
                <w:rFonts w:ascii="Arial" w:eastAsia="Arial" w:hAnsi="Arial" w:cs="Arial"/>
                <w:color w:val="000000"/>
                <w:sz w:val="16"/>
                <w:szCs w:val="16"/>
              </w:rPr>
              <w:br/>
              <w:t>(0.327, 1.8)</w:t>
            </w:r>
          </w:p>
        </w:tc>
        <w:tc>
          <w:tcPr>
            <w:tcW w:w="1440" w:type="dxa"/>
            <w:shd w:val="clear" w:color="auto" w:fill="FFFFFF"/>
            <w:tcMar>
              <w:top w:w="0" w:type="dxa"/>
              <w:left w:w="0" w:type="dxa"/>
              <w:bottom w:w="0" w:type="dxa"/>
              <w:right w:w="0" w:type="dxa"/>
            </w:tcMar>
            <w:vAlign w:val="center"/>
          </w:tcPr>
          <w:p w14:paraId="4D35EFFA" w14:textId="77777777" w:rsidR="009449BB" w:rsidRDefault="005A78E0">
            <w:pPr>
              <w:keepNext/>
              <w:spacing w:before="100" w:after="100"/>
              <w:ind w:left="100" w:right="100"/>
              <w:jc w:val="center"/>
            </w:pPr>
            <w:r>
              <w:rPr>
                <w:rFonts w:ascii="Arial" w:eastAsia="Arial" w:hAnsi="Arial" w:cs="Arial"/>
                <w:color w:val="000000"/>
                <w:sz w:val="16"/>
                <w:szCs w:val="16"/>
              </w:rPr>
              <w:t>0.004</w:t>
            </w:r>
          </w:p>
        </w:tc>
        <w:tc>
          <w:tcPr>
            <w:tcW w:w="1440" w:type="dxa"/>
            <w:shd w:val="clear" w:color="auto" w:fill="FFFFFF"/>
            <w:tcMar>
              <w:top w:w="0" w:type="dxa"/>
              <w:left w:w="0" w:type="dxa"/>
              <w:bottom w:w="0" w:type="dxa"/>
              <w:right w:w="0" w:type="dxa"/>
            </w:tcMar>
            <w:vAlign w:val="center"/>
          </w:tcPr>
          <w:p w14:paraId="29441593"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440" w:type="dxa"/>
            <w:shd w:val="clear" w:color="auto" w:fill="FFFFFF"/>
            <w:tcMar>
              <w:top w:w="0" w:type="dxa"/>
              <w:left w:w="0" w:type="dxa"/>
              <w:bottom w:w="0" w:type="dxa"/>
              <w:right w:w="0" w:type="dxa"/>
            </w:tcMar>
            <w:vAlign w:val="center"/>
          </w:tcPr>
          <w:p w14:paraId="33FC7461" w14:textId="77777777" w:rsidR="009449BB" w:rsidRDefault="009449BB">
            <w:pPr>
              <w:keepNext/>
              <w:spacing w:before="100" w:after="100"/>
              <w:ind w:left="100" w:right="100"/>
              <w:jc w:val="center"/>
            </w:pPr>
          </w:p>
        </w:tc>
      </w:tr>
      <w:tr w:rsidR="009449BB" w14:paraId="63D34AE9" w14:textId="77777777">
        <w:trPr>
          <w:cantSplit/>
          <w:jc w:val="center"/>
        </w:trPr>
        <w:tc>
          <w:tcPr>
            <w:tcW w:w="1440" w:type="dxa"/>
            <w:shd w:val="clear" w:color="auto" w:fill="FFFFFF"/>
            <w:tcMar>
              <w:top w:w="0" w:type="dxa"/>
              <w:left w:w="0" w:type="dxa"/>
              <w:bottom w:w="0" w:type="dxa"/>
              <w:right w:w="0" w:type="dxa"/>
            </w:tcMar>
            <w:vAlign w:val="center"/>
          </w:tcPr>
          <w:p w14:paraId="449E0FC8" w14:textId="77777777" w:rsidR="009449BB" w:rsidRDefault="005A78E0">
            <w:pPr>
              <w:keepNext/>
              <w:spacing w:before="100" w:after="100"/>
              <w:ind w:left="100" w:right="100"/>
              <w:jc w:val="center"/>
            </w:pPr>
            <w:r>
              <w:rPr>
                <w:rFonts w:ascii="Arial" w:eastAsia="Arial" w:hAnsi="Arial" w:cs="Arial"/>
                <w:color w:val="000000"/>
                <w:sz w:val="16"/>
                <w:szCs w:val="16"/>
              </w:rPr>
              <w:t>e13 empty-NP</w:t>
            </w:r>
          </w:p>
        </w:tc>
        <w:tc>
          <w:tcPr>
            <w:tcW w:w="1440" w:type="dxa"/>
            <w:shd w:val="clear" w:color="auto" w:fill="FFFFFF"/>
            <w:tcMar>
              <w:top w:w="0" w:type="dxa"/>
              <w:left w:w="0" w:type="dxa"/>
              <w:bottom w:w="0" w:type="dxa"/>
              <w:right w:w="0" w:type="dxa"/>
            </w:tcMar>
            <w:vAlign w:val="center"/>
          </w:tcPr>
          <w:p w14:paraId="7ED0414C"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1665F20E" w14:textId="77777777" w:rsidR="009449BB" w:rsidRDefault="005A78E0">
            <w:pPr>
              <w:keepNext/>
              <w:spacing w:before="100" w:after="100"/>
              <w:ind w:left="100" w:right="100"/>
              <w:jc w:val="center"/>
            </w:pPr>
            <w:r>
              <w:rPr>
                <w:rFonts w:ascii="Arial" w:eastAsia="Arial" w:hAnsi="Arial" w:cs="Arial"/>
                <w:color w:val="000000"/>
                <w:sz w:val="16"/>
                <w:szCs w:val="16"/>
              </w:rPr>
              <w:t>5.82</w:t>
            </w:r>
          </w:p>
        </w:tc>
        <w:tc>
          <w:tcPr>
            <w:tcW w:w="1440" w:type="dxa"/>
            <w:shd w:val="clear" w:color="auto" w:fill="FFFFFF"/>
            <w:tcMar>
              <w:top w:w="0" w:type="dxa"/>
              <w:left w:w="0" w:type="dxa"/>
              <w:bottom w:w="0" w:type="dxa"/>
              <w:right w:w="0" w:type="dxa"/>
            </w:tcMar>
            <w:vAlign w:val="center"/>
          </w:tcPr>
          <w:p w14:paraId="6003B6DC"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440" w:type="dxa"/>
            <w:shd w:val="clear" w:color="auto" w:fill="FFFFFF"/>
            <w:tcMar>
              <w:top w:w="0" w:type="dxa"/>
              <w:left w:w="0" w:type="dxa"/>
              <w:bottom w:w="0" w:type="dxa"/>
              <w:right w:w="0" w:type="dxa"/>
            </w:tcMar>
            <w:vAlign w:val="center"/>
          </w:tcPr>
          <w:p w14:paraId="098B0378" w14:textId="77777777" w:rsidR="009449BB" w:rsidRDefault="005A78E0">
            <w:pPr>
              <w:keepNext/>
              <w:spacing w:before="100" w:after="100"/>
              <w:ind w:left="100" w:right="100"/>
              <w:jc w:val="center"/>
            </w:pPr>
            <w:r>
              <w:rPr>
                <w:rFonts w:ascii="Arial" w:eastAsia="Arial" w:hAnsi="Arial" w:cs="Arial"/>
                <w:color w:val="000000"/>
                <w:sz w:val="16"/>
                <w:szCs w:val="16"/>
              </w:rPr>
              <w:t>336.49</w:t>
            </w:r>
          </w:p>
        </w:tc>
        <w:tc>
          <w:tcPr>
            <w:tcW w:w="1440" w:type="dxa"/>
            <w:shd w:val="clear" w:color="auto" w:fill="FFFFFF"/>
            <w:tcMar>
              <w:top w:w="0" w:type="dxa"/>
              <w:left w:w="0" w:type="dxa"/>
              <w:bottom w:w="0" w:type="dxa"/>
              <w:right w:w="0" w:type="dxa"/>
            </w:tcMar>
            <w:vAlign w:val="center"/>
          </w:tcPr>
          <w:p w14:paraId="3510DB80" w14:textId="77777777" w:rsidR="009449BB" w:rsidRDefault="005A78E0">
            <w:pPr>
              <w:keepNext/>
              <w:spacing w:before="100" w:after="100"/>
              <w:ind w:left="100" w:right="100"/>
              <w:jc w:val="center"/>
            </w:pPr>
            <w:r>
              <w:rPr>
                <w:rFonts w:ascii="Arial" w:eastAsia="Arial" w:hAnsi="Arial" w:cs="Arial"/>
                <w:color w:val="000000"/>
                <w:sz w:val="16"/>
                <w:szCs w:val="16"/>
              </w:rPr>
              <w:t>100.93</w:t>
            </w:r>
          </w:p>
        </w:tc>
        <w:tc>
          <w:tcPr>
            <w:tcW w:w="1440" w:type="dxa"/>
            <w:shd w:val="clear" w:color="auto" w:fill="FFFFFF"/>
            <w:tcMar>
              <w:top w:w="0" w:type="dxa"/>
              <w:left w:w="0" w:type="dxa"/>
              <w:bottom w:w="0" w:type="dxa"/>
              <w:right w:w="0" w:type="dxa"/>
            </w:tcMar>
            <w:vAlign w:val="center"/>
          </w:tcPr>
          <w:p w14:paraId="62C18D39" w14:textId="77777777" w:rsidR="009449BB" w:rsidRDefault="005A78E0">
            <w:pPr>
              <w:keepNext/>
              <w:spacing w:before="100" w:after="100"/>
              <w:ind w:left="100" w:right="100"/>
              <w:jc w:val="center"/>
            </w:pPr>
            <w:r>
              <w:rPr>
                <w:rFonts w:ascii="Arial" w:eastAsia="Arial" w:hAnsi="Arial" w:cs="Arial"/>
                <w:color w:val="000000"/>
                <w:sz w:val="16"/>
                <w:szCs w:val="16"/>
              </w:rPr>
              <w:t>1.1</w:t>
            </w:r>
            <w:r>
              <w:rPr>
                <w:rFonts w:ascii="Arial" w:eastAsia="Arial" w:hAnsi="Arial" w:cs="Arial"/>
                <w:color w:val="000000"/>
                <w:sz w:val="16"/>
                <w:szCs w:val="16"/>
              </w:rPr>
              <w:br/>
              <w:t>(0.159, 2.051)</w:t>
            </w:r>
          </w:p>
        </w:tc>
        <w:tc>
          <w:tcPr>
            <w:tcW w:w="1440" w:type="dxa"/>
            <w:shd w:val="clear" w:color="auto" w:fill="FFFFFF"/>
            <w:tcMar>
              <w:top w:w="0" w:type="dxa"/>
              <w:left w:w="0" w:type="dxa"/>
              <w:bottom w:w="0" w:type="dxa"/>
              <w:right w:w="0" w:type="dxa"/>
            </w:tcMar>
            <w:vAlign w:val="center"/>
          </w:tcPr>
          <w:p w14:paraId="3653A7BD" w14:textId="77777777" w:rsidR="009449BB" w:rsidRDefault="005A78E0">
            <w:pPr>
              <w:keepNext/>
              <w:spacing w:before="100" w:after="100"/>
              <w:ind w:left="100" w:right="100"/>
              <w:jc w:val="center"/>
            </w:pPr>
            <w:r>
              <w:rPr>
                <w:rFonts w:ascii="Arial" w:eastAsia="Arial" w:hAnsi="Arial" w:cs="Arial"/>
                <w:color w:val="000000"/>
                <w:sz w:val="16"/>
                <w:szCs w:val="16"/>
              </w:rPr>
              <w:t>0.02</w:t>
            </w:r>
          </w:p>
        </w:tc>
        <w:tc>
          <w:tcPr>
            <w:tcW w:w="1440" w:type="dxa"/>
            <w:shd w:val="clear" w:color="auto" w:fill="FFFFFF"/>
            <w:tcMar>
              <w:top w:w="0" w:type="dxa"/>
              <w:left w:w="0" w:type="dxa"/>
              <w:bottom w:w="0" w:type="dxa"/>
              <w:right w:w="0" w:type="dxa"/>
            </w:tcMar>
            <w:vAlign w:val="center"/>
          </w:tcPr>
          <w:p w14:paraId="4256C3F1"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440" w:type="dxa"/>
            <w:shd w:val="clear" w:color="auto" w:fill="FFFFFF"/>
            <w:tcMar>
              <w:top w:w="0" w:type="dxa"/>
              <w:left w:w="0" w:type="dxa"/>
              <w:bottom w:w="0" w:type="dxa"/>
              <w:right w:w="0" w:type="dxa"/>
            </w:tcMar>
            <w:vAlign w:val="center"/>
          </w:tcPr>
          <w:p w14:paraId="15A7DCEE" w14:textId="77777777" w:rsidR="009449BB" w:rsidRDefault="009449BB">
            <w:pPr>
              <w:keepNext/>
              <w:spacing w:before="100" w:after="100"/>
              <w:ind w:left="100" w:right="100"/>
              <w:jc w:val="center"/>
            </w:pPr>
          </w:p>
        </w:tc>
      </w:tr>
      <w:tr w:rsidR="009449BB" w14:paraId="7D614731" w14:textId="77777777">
        <w:trPr>
          <w:cantSplit/>
          <w:jc w:val="center"/>
        </w:trPr>
        <w:tc>
          <w:tcPr>
            <w:tcW w:w="1440" w:type="dxa"/>
            <w:shd w:val="clear" w:color="auto" w:fill="FFFFFF"/>
            <w:tcMar>
              <w:top w:w="0" w:type="dxa"/>
              <w:left w:w="0" w:type="dxa"/>
              <w:bottom w:w="0" w:type="dxa"/>
              <w:right w:w="0" w:type="dxa"/>
            </w:tcMar>
            <w:vAlign w:val="center"/>
          </w:tcPr>
          <w:p w14:paraId="3BEDAC2E" w14:textId="77777777" w:rsidR="009449BB" w:rsidRDefault="005A78E0">
            <w:pPr>
              <w:keepNext/>
              <w:spacing w:before="100" w:after="100"/>
              <w:ind w:left="100" w:right="100"/>
              <w:jc w:val="center"/>
            </w:pPr>
            <w:r>
              <w:rPr>
                <w:rFonts w:ascii="Arial" w:eastAsia="Arial" w:hAnsi="Arial" w:cs="Arial"/>
                <w:color w:val="000000"/>
                <w:sz w:val="16"/>
                <w:szCs w:val="16"/>
              </w:rPr>
              <w:t>Wild Type</w:t>
            </w:r>
          </w:p>
        </w:tc>
        <w:tc>
          <w:tcPr>
            <w:tcW w:w="1440" w:type="dxa"/>
            <w:shd w:val="clear" w:color="auto" w:fill="FFFFFF"/>
            <w:tcMar>
              <w:top w:w="0" w:type="dxa"/>
              <w:left w:w="0" w:type="dxa"/>
              <w:bottom w:w="0" w:type="dxa"/>
              <w:right w:w="0" w:type="dxa"/>
            </w:tcMar>
            <w:vAlign w:val="center"/>
          </w:tcPr>
          <w:p w14:paraId="27F32AE4"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36C13FED" w14:textId="77777777" w:rsidR="009449BB" w:rsidRDefault="005A78E0">
            <w:pPr>
              <w:keepNext/>
              <w:spacing w:before="100" w:after="100"/>
              <w:ind w:left="100" w:right="100"/>
              <w:jc w:val="center"/>
            </w:pPr>
            <w:r>
              <w:rPr>
                <w:rFonts w:ascii="Arial" w:eastAsia="Arial" w:hAnsi="Arial" w:cs="Arial"/>
                <w:color w:val="000000"/>
                <w:sz w:val="16"/>
                <w:szCs w:val="16"/>
              </w:rPr>
              <w:t>-0.31</w:t>
            </w:r>
          </w:p>
        </w:tc>
        <w:tc>
          <w:tcPr>
            <w:tcW w:w="1440" w:type="dxa"/>
            <w:shd w:val="clear" w:color="auto" w:fill="FFFFFF"/>
            <w:tcMar>
              <w:top w:w="0" w:type="dxa"/>
              <w:left w:w="0" w:type="dxa"/>
              <w:bottom w:w="0" w:type="dxa"/>
              <w:right w:w="0" w:type="dxa"/>
            </w:tcMar>
            <w:vAlign w:val="center"/>
          </w:tcPr>
          <w:p w14:paraId="2EBE2B6F"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440" w:type="dxa"/>
            <w:shd w:val="clear" w:color="auto" w:fill="FFFFFF"/>
            <w:tcMar>
              <w:top w:w="0" w:type="dxa"/>
              <w:left w:w="0" w:type="dxa"/>
              <w:bottom w:w="0" w:type="dxa"/>
              <w:right w:w="0" w:type="dxa"/>
            </w:tcMar>
            <w:vAlign w:val="center"/>
          </w:tcPr>
          <w:p w14:paraId="50950DFA" w14:textId="77777777" w:rsidR="009449BB" w:rsidRDefault="005A78E0">
            <w:pPr>
              <w:keepNext/>
              <w:spacing w:before="100" w:after="100"/>
              <w:ind w:left="100" w:right="100"/>
              <w:jc w:val="center"/>
            </w:pPr>
            <w:r>
              <w:rPr>
                <w:rFonts w:ascii="Arial" w:eastAsia="Arial" w:hAnsi="Arial" w:cs="Arial"/>
                <w:color w:val="000000"/>
                <w:sz w:val="16"/>
                <w:szCs w:val="16"/>
              </w:rPr>
              <w:t>0.73</w:t>
            </w:r>
          </w:p>
        </w:tc>
        <w:tc>
          <w:tcPr>
            <w:tcW w:w="1440" w:type="dxa"/>
            <w:shd w:val="clear" w:color="auto" w:fill="FFFFFF"/>
            <w:tcMar>
              <w:top w:w="0" w:type="dxa"/>
              <w:left w:w="0" w:type="dxa"/>
              <w:bottom w:w="0" w:type="dxa"/>
              <w:right w:w="0" w:type="dxa"/>
            </w:tcMar>
            <w:vAlign w:val="center"/>
          </w:tcPr>
          <w:p w14:paraId="014602B2" w14:textId="77777777" w:rsidR="009449BB" w:rsidRDefault="005A78E0">
            <w:pPr>
              <w:keepNext/>
              <w:spacing w:before="100" w:after="100"/>
              <w:ind w:left="100" w:right="100"/>
              <w:jc w:val="center"/>
            </w:pPr>
            <w:r>
              <w:rPr>
                <w:rFonts w:ascii="Arial" w:eastAsia="Arial" w:hAnsi="Arial" w:cs="Arial"/>
                <w:color w:val="000000"/>
                <w:sz w:val="16"/>
                <w:szCs w:val="16"/>
              </w:rPr>
              <w:t>0.17</w:t>
            </w:r>
          </w:p>
        </w:tc>
        <w:tc>
          <w:tcPr>
            <w:tcW w:w="1440" w:type="dxa"/>
            <w:shd w:val="clear" w:color="auto" w:fill="FFFFFF"/>
            <w:tcMar>
              <w:top w:w="0" w:type="dxa"/>
              <w:left w:w="0" w:type="dxa"/>
              <w:bottom w:w="0" w:type="dxa"/>
              <w:right w:w="0" w:type="dxa"/>
            </w:tcMar>
            <w:vAlign w:val="center"/>
          </w:tcPr>
          <w:p w14:paraId="75E21617" w14:textId="77777777" w:rsidR="009449BB" w:rsidRDefault="005A78E0">
            <w:pPr>
              <w:keepNext/>
              <w:spacing w:before="100" w:after="100"/>
              <w:ind w:left="100" w:right="100"/>
              <w:jc w:val="center"/>
            </w:pPr>
            <w:r>
              <w:rPr>
                <w:rFonts w:ascii="Arial" w:eastAsia="Arial" w:hAnsi="Arial" w:cs="Arial"/>
                <w:color w:val="000000"/>
                <w:sz w:val="16"/>
                <w:szCs w:val="16"/>
              </w:rPr>
              <w:t>-3.35</w:t>
            </w:r>
            <w:r>
              <w:rPr>
                <w:rFonts w:ascii="Arial" w:eastAsia="Arial" w:hAnsi="Arial" w:cs="Arial"/>
                <w:color w:val="000000"/>
                <w:sz w:val="16"/>
                <w:szCs w:val="16"/>
              </w:rPr>
              <w:br/>
              <w:t>(-4.092, -2.618)</w:t>
            </w:r>
          </w:p>
        </w:tc>
        <w:tc>
          <w:tcPr>
            <w:tcW w:w="1440" w:type="dxa"/>
            <w:shd w:val="clear" w:color="auto" w:fill="FFFFFF"/>
            <w:tcMar>
              <w:top w:w="0" w:type="dxa"/>
              <w:left w:w="0" w:type="dxa"/>
              <w:bottom w:w="0" w:type="dxa"/>
              <w:right w:w="0" w:type="dxa"/>
            </w:tcMar>
            <w:vAlign w:val="center"/>
          </w:tcPr>
          <w:p w14:paraId="7D766FBB"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43A95C95" w14:textId="77777777" w:rsidR="009449BB" w:rsidRDefault="005A78E0">
            <w:pPr>
              <w:keepNext/>
              <w:spacing w:before="100" w:after="100"/>
              <w:ind w:left="100" w:right="100"/>
              <w:jc w:val="center"/>
            </w:pPr>
            <w:r>
              <w:rPr>
                <w:rFonts w:ascii="Arial" w:eastAsia="Arial" w:hAnsi="Arial" w:cs="Arial"/>
                <w:color w:val="000000"/>
                <w:sz w:val="16"/>
                <w:szCs w:val="16"/>
              </w:rPr>
              <w:t>-3.35</w:t>
            </w:r>
            <w:r>
              <w:rPr>
                <w:rFonts w:ascii="Arial" w:eastAsia="Arial" w:hAnsi="Arial" w:cs="Arial"/>
                <w:color w:val="000000"/>
                <w:sz w:val="16"/>
                <w:szCs w:val="16"/>
              </w:rPr>
              <w:br/>
              <w:t>(-4.092, -2.618)</w:t>
            </w:r>
          </w:p>
        </w:tc>
        <w:tc>
          <w:tcPr>
            <w:tcW w:w="1440" w:type="dxa"/>
            <w:shd w:val="clear" w:color="auto" w:fill="FFFFFF"/>
            <w:tcMar>
              <w:top w:w="0" w:type="dxa"/>
              <w:left w:w="0" w:type="dxa"/>
              <w:bottom w:w="0" w:type="dxa"/>
              <w:right w:w="0" w:type="dxa"/>
            </w:tcMar>
            <w:vAlign w:val="center"/>
          </w:tcPr>
          <w:p w14:paraId="53519F83"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13DF59D9" w14:textId="77777777">
        <w:trPr>
          <w:cantSplit/>
          <w:jc w:val="center"/>
        </w:trPr>
        <w:tc>
          <w:tcPr>
            <w:tcW w:w="1440" w:type="dxa"/>
            <w:shd w:val="clear" w:color="auto" w:fill="FFFFFF"/>
            <w:tcMar>
              <w:top w:w="0" w:type="dxa"/>
              <w:left w:w="0" w:type="dxa"/>
              <w:bottom w:w="0" w:type="dxa"/>
              <w:right w:w="0" w:type="dxa"/>
            </w:tcMar>
            <w:vAlign w:val="center"/>
          </w:tcPr>
          <w:p w14:paraId="17F52481" w14:textId="77777777" w:rsidR="009449BB" w:rsidRDefault="005A78E0">
            <w:pPr>
              <w:keepNext/>
              <w:spacing w:before="100" w:after="100"/>
              <w:ind w:left="100" w:right="100"/>
              <w:jc w:val="center"/>
            </w:pPr>
            <w:r>
              <w:rPr>
                <w:rFonts w:ascii="Arial" w:eastAsia="Arial" w:hAnsi="Arial" w:cs="Arial"/>
                <w:color w:val="000000"/>
                <w:sz w:val="16"/>
                <w:szCs w:val="16"/>
              </w:rPr>
              <w:t>Wild Type</w:t>
            </w:r>
          </w:p>
        </w:tc>
        <w:tc>
          <w:tcPr>
            <w:tcW w:w="1440" w:type="dxa"/>
            <w:shd w:val="clear" w:color="auto" w:fill="FFFFFF"/>
            <w:tcMar>
              <w:top w:w="0" w:type="dxa"/>
              <w:left w:w="0" w:type="dxa"/>
              <w:bottom w:w="0" w:type="dxa"/>
              <w:right w:w="0" w:type="dxa"/>
            </w:tcMar>
            <w:vAlign w:val="center"/>
          </w:tcPr>
          <w:p w14:paraId="32862C86"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6066EB57" w14:textId="77777777" w:rsidR="009449BB" w:rsidRDefault="005A78E0">
            <w:pPr>
              <w:keepNext/>
              <w:spacing w:before="100" w:after="100"/>
              <w:ind w:left="100" w:right="100"/>
              <w:jc w:val="center"/>
            </w:pPr>
            <w:r>
              <w:rPr>
                <w:rFonts w:ascii="Arial" w:eastAsia="Arial" w:hAnsi="Arial" w:cs="Arial"/>
                <w:color w:val="000000"/>
                <w:sz w:val="16"/>
                <w:szCs w:val="16"/>
              </w:rPr>
              <w:t>-0.08</w:t>
            </w:r>
          </w:p>
        </w:tc>
        <w:tc>
          <w:tcPr>
            <w:tcW w:w="1440" w:type="dxa"/>
            <w:shd w:val="clear" w:color="auto" w:fill="FFFFFF"/>
            <w:tcMar>
              <w:top w:w="0" w:type="dxa"/>
              <w:left w:w="0" w:type="dxa"/>
              <w:bottom w:w="0" w:type="dxa"/>
              <w:right w:w="0" w:type="dxa"/>
            </w:tcMar>
            <w:vAlign w:val="center"/>
          </w:tcPr>
          <w:p w14:paraId="675F6090"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440" w:type="dxa"/>
            <w:shd w:val="clear" w:color="auto" w:fill="FFFFFF"/>
            <w:tcMar>
              <w:top w:w="0" w:type="dxa"/>
              <w:left w:w="0" w:type="dxa"/>
              <w:bottom w:w="0" w:type="dxa"/>
              <w:right w:w="0" w:type="dxa"/>
            </w:tcMar>
            <w:vAlign w:val="center"/>
          </w:tcPr>
          <w:p w14:paraId="51086D19" w14:textId="77777777" w:rsidR="009449BB" w:rsidRDefault="005A78E0">
            <w:pPr>
              <w:keepNext/>
              <w:spacing w:before="100" w:after="100"/>
              <w:ind w:left="100" w:right="100"/>
              <w:jc w:val="center"/>
            </w:pPr>
            <w:r>
              <w:rPr>
                <w:rFonts w:ascii="Arial" w:eastAsia="Arial" w:hAnsi="Arial" w:cs="Arial"/>
                <w:color w:val="000000"/>
                <w:sz w:val="16"/>
                <w:szCs w:val="16"/>
              </w:rPr>
              <w:t>0.92</w:t>
            </w:r>
          </w:p>
        </w:tc>
        <w:tc>
          <w:tcPr>
            <w:tcW w:w="1440" w:type="dxa"/>
            <w:shd w:val="clear" w:color="auto" w:fill="FFFFFF"/>
            <w:tcMar>
              <w:top w:w="0" w:type="dxa"/>
              <w:left w:w="0" w:type="dxa"/>
              <w:bottom w:w="0" w:type="dxa"/>
              <w:right w:w="0" w:type="dxa"/>
            </w:tcMar>
            <w:vAlign w:val="center"/>
          </w:tcPr>
          <w:p w14:paraId="4B4E2A6E" w14:textId="77777777" w:rsidR="009449BB" w:rsidRDefault="005A78E0">
            <w:pPr>
              <w:keepNext/>
              <w:spacing w:before="100" w:after="100"/>
              <w:ind w:left="100" w:right="100"/>
              <w:jc w:val="center"/>
            </w:pPr>
            <w:r>
              <w:rPr>
                <w:rFonts w:ascii="Arial" w:eastAsia="Arial" w:hAnsi="Arial" w:cs="Arial"/>
                <w:color w:val="000000"/>
                <w:sz w:val="16"/>
                <w:szCs w:val="16"/>
              </w:rPr>
              <w:t>0.28</w:t>
            </w:r>
          </w:p>
        </w:tc>
        <w:tc>
          <w:tcPr>
            <w:tcW w:w="1440" w:type="dxa"/>
            <w:shd w:val="clear" w:color="auto" w:fill="FFFFFF"/>
            <w:tcMar>
              <w:top w:w="0" w:type="dxa"/>
              <w:left w:w="0" w:type="dxa"/>
              <w:bottom w:w="0" w:type="dxa"/>
              <w:right w:w="0" w:type="dxa"/>
            </w:tcMar>
            <w:vAlign w:val="center"/>
          </w:tcPr>
          <w:p w14:paraId="10BE8958" w14:textId="77777777" w:rsidR="009449BB" w:rsidRDefault="005A78E0">
            <w:pPr>
              <w:keepNext/>
              <w:spacing w:before="100" w:after="100"/>
              <w:ind w:left="100" w:right="100"/>
              <w:jc w:val="center"/>
            </w:pPr>
            <w:r>
              <w:rPr>
                <w:rFonts w:ascii="Arial" w:eastAsia="Arial" w:hAnsi="Arial" w:cs="Arial"/>
                <w:color w:val="000000"/>
                <w:sz w:val="16"/>
                <w:szCs w:val="16"/>
              </w:rPr>
              <w:t>-4.79</w:t>
            </w:r>
            <w:r>
              <w:rPr>
                <w:rFonts w:ascii="Arial" w:eastAsia="Arial" w:hAnsi="Arial" w:cs="Arial"/>
                <w:color w:val="000000"/>
                <w:sz w:val="16"/>
                <w:szCs w:val="16"/>
              </w:rPr>
              <w:br/>
              <w:t>(-5.741, -3.849)</w:t>
            </w:r>
          </w:p>
        </w:tc>
        <w:tc>
          <w:tcPr>
            <w:tcW w:w="1440" w:type="dxa"/>
            <w:shd w:val="clear" w:color="auto" w:fill="FFFFFF"/>
            <w:tcMar>
              <w:top w:w="0" w:type="dxa"/>
              <w:left w:w="0" w:type="dxa"/>
              <w:bottom w:w="0" w:type="dxa"/>
              <w:right w:w="0" w:type="dxa"/>
            </w:tcMar>
            <w:vAlign w:val="center"/>
          </w:tcPr>
          <w:p w14:paraId="78A79E1A"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516940EF" w14:textId="77777777" w:rsidR="009449BB" w:rsidRDefault="005A78E0">
            <w:pPr>
              <w:keepNext/>
              <w:spacing w:before="100" w:after="100"/>
              <w:ind w:left="100" w:right="100"/>
              <w:jc w:val="center"/>
            </w:pPr>
            <w:r>
              <w:rPr>
                <w:rFonts w:ascii="Arial" w:eastAsia="Arial" w:hAnsi="Arial" w:cs="Arial"/>
                <w:color w:val="000000"/>
                <w:sz w:val="16"/>
                <w:szCs w:val="16"/>
              </w:rPr>
              <w:t>-4.79</w:t>
            </w:r>
            <w:r>
              <w:rPr>
                <w:rFonts w:ascii="Arial" w:eastAsia="Arial" w:hAnsi="Arial" w:cs="Arial"/>
                <w:color w:val="000000"/>
                <w:sz w:val="16"/>
                <w:szCs w:val="16"/>
              </w:rPr>
              <w:br/>
              <w:t>(-5.741, -3.849)</w:t>
            </w:r>
          </w:p>
        </w:tc>
        <w:tc>
          <w:tcPr>
            <w:tcW w:w="1440" w:type="dxa"/>
            <w:shd w:val="clear" w:color="auto" w:fill="FFFFFF"/>
            <w:tcMar>
              <w:top w:w="0" w:type="dxa"/>
              <w:left w:w="0" w:type="dxa"/>
              <w:bottom w:w="0" w:type="dxa"/>
              <w:right w:w="0" w:type="dxa"/>
            </w:tcMar>
            <w:vAlign w:val="center"/>
          </w:tcPr>
          <w:p w14:paraId="4DECE378"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1153E541" w14:textId="77777777">
        <w:trPr>
          <w:cantSplit/>
          <w:jc w:val="center"/>
        </w:trPr>
        <w:tc>
          <w:tcPr>
            <w:tcW w:w="1440" w:type="dxa"/>
            <w:shd w:val="clear" w:color="auto" w:fill="FFFFFF"/>
            <w:tcMar>
              <w:top w:w="0" w:type="dxa"/>
              <w:left w:w="0" w:type="dxa"/>
              <w:bottom w:w="0" w:type="dxa"/>
              <w:right w:w="0" w:type="dxa"/>
            </w:tcMar>
            <w:vAlign w:val="center"/>
          </w:tcPr>
          <w:p w14:paraId="7A8698D8" w14:textId="77777777" w:rsidR="009449BB" w:rsidRDefault="005A78E0">
            <w:pPr>
              <w:keepNext/>
              <w:spacing w:before="100" w:after="100"/>
              <w:ind w:left="100" w:right="100"/>
              <w:jc w:val="center"/>
            </w:pPr>
            <w:r>
              <w:rPr>
                <w:rFonts w:ascii="Arial" w:eastAsia="Arial" w:hAnsi="Arial" w:cs="Arial"/>
                <w:color w:val="000000"/>
                <w:sz w:val="16"/>
                <w:szCs w:val="16"/>
              </w:rPr>
              <w:t>New Group</w:t>
            </w:r>
          </w:p>
        </w:tc>
        <w:tc>
          <w:tcPr>
            <w:tcW w:w="1440" w:type="dxa"/>
            <w:shd w:val="clear" w:color="auto" w:fill="FFFFFF"/>
            <w:tcMar>
              <w:top w:w="0" w:type="dxa"/>
              <w:left w:w="0" w:type="dxa"/>
              <w:bottom w:w="0" w:type="dxa"/>
              <w:right w:w="0" w:type="dxa"/>
            </w:tcMar>
            <w:vAlign w:val="center"/>
          </w:tcPr>
          <w:p w14:paraId="18A28D75"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2F198611" w14:textId="77777777" w:rsidR="009449BB" w:rsidRDefault="005A78E0">
            <w:pPr>
              <w:keepNext/>
              <w:spacing w:before="100" w:after="100"/>
              <w:ind w:left="100" w:right="100"/>
              <w:jc w:val="center"/>
            </w:pPr>
            <w:r>
              <w:rPr>
                <w:rFonts w:ascii="Arial" w:eastAsia="Arial" w:hAnsi="Arial" w:cs="Arial"/>
                <w:color w:val="000000"/>
                <w:sz w:val="16"/>
                <w:szCs w:val="16"/>
              </w:rPr>
              <w:t>3.04</w:t>
            </w:r>
          </w:p>
        </w:tc>
        <w:tc>
          <w:tcPr>
            <w:tcW w:w="1440" w:type="dxa"/>
            <w:shd w:val="clear" w:color="auto" w:fill="FFFFFF"/>
            <w:tcMar>
              <w:top w:w="0" w:type="dxa"/>
              <w:left w:w="0" w:type="dxa"/>
              <w:bottom w:w="0" w:type="dxa"/>
              <w:right w:w="0" w:type="dxa"/>
            </w:tcMar>
            <w:vAlign w:val="center"/>
          </w:tcPr>
          <w:p w14:paraId="0138F560"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440" w:type="dxa"/>
            <w:shd w:val="clear" w:color="auto" w:fill="FFFFFF"/>
            <w:tcMar>
              <w:top w:w="0" w:type="dxa"/>
              <w:left w:w="0" w:type="dxa"/>
              <w:bottom w:w="0" w:type="dxa"/>
              <w:right w:w="0" w:type="dxa"/>
            </w:tcMar>
            <w:vAlign w:val="center"/>
          </w:tcPr>
          <w:p w14:paraId="012A0406" w14:textId="77777777" w:rsidR="009449BB" w:rsidRDefault="005A78E0">
            <w:pPr>
              <w:keepNext/>
              <w:spacing w:before="100" w:after="100"/>
              <w:ind w:left="100" w:right="100"/>
              <w:jc w:val="center"/>
            </w:pPr>
            <w:r>
              <w:rPr>
                <w:rFonts w:ascii="Arial" w:eastAsia="Arial" w:hAnsi="Arial" w:cs="Arial"/>
                <w:color w:val="000000"/>
                <w:sz w:val="16"/>
                <w:szCs w:val="16"/>
              </w:rPr>
              <w:t>20.91</w:t>
            </w:r>
          </w:p>
        </w:tc>
        <w:tc>
          <w:tcPr>
            <w:tcW w:w="1440" w:type="dxa"/>
            <w:shd w:val="clear" w:color="auto" w:fill="FFFFFF"/>
            <w:tcMar>
              <w:top w:w="0" w:type="dxa"/>
              <w:left w:w="0" w:type="dxa"/>
              <w:bottom w:w="0" w:type="dxa"/>
              <w:right w:w="0" w:type="dxa"/>
            </w:tcMar>
            <w:vAlign w:val="center"/>
          </w:tcPr>
          <w:p w14:paraId="43E90ABC" w14:textId="77777777" w:rsidR="009449BB" w:rsidRDefault="005A78E0">
            <w:pPr>
              <w:keepNext/>
              <w:spacing w:before="100" w:after="100"/>
              <w:ind w:left="100" w:right="100"/>
              <w:jc w:val="center"/>
            </w:pPr>
            <w:r>
              <w:rPr>
                <w:rFonts w:ascii="Arial" w:eastAsia="Arial" w:hAnsi="Arial" w:cs="Arial"/>
                <w:color w:val="000000"/>
                <w:sz w:val="16"/>
                <w:szCs w:val="16"/>
              </w:rPr>
              <w:t>4.78</w:t>
            </w:r>
          </w:p>
        </w:tc>
        <w:tc>
          <w:tcPr>
            <w:tcW w:w="1440" w:type="dxa"/>
            <w:shd w:val="clear" w:color="auto" w:fill="FFFFFF"/>
            <w:tcMar>
              <w:top w:w="0" w:type="dxa"/>
              <w:left w:w="0" w:type="dxa"/>
              <w:bottom w:w="0" w:type="dxa"/>
              <w:right w:w="0" w:type="dxa"/>
            </w:tcMar>
            <w:vAlign w:val="center"/>
          </w:tcPr>
          <w:p w14:paraId="5E4DA83F" w14:textId="77777777" w:rsidR="009449BB" w:rsidRDefault="005A78E0">
            <w:pPr>
              <w:keepNext/>
              <w:spacing w:before="100" w:after="100"/>
              <w:ind w:left="100" w:right="100"/>
              <w:jc w:val="center"/>
            </w:pPr>
            <w:r>
              <w:rPr>
                <w:rFonts w:ascii="Arial" w:eastAsia="Arial" w:hAnsi="Arial" w:cs="Arial"/>
                <w:color w:val="000000"/>
                <w:sz w:val="16"/>
                <w:szCs w:val="16"/>
              </w:rPr>
              <w:t>0</w:t>
            </w:r>
            <w:r>
              <w:rPr>
                <w:rFonts w:ascii="Arial" w:eastAsia="Arial" w:hAnsi="Arial" w:cs="Arial"/>
                <w:color w:val="000000"/>
                <w:sz w:val="16"/>
                <w:szCs w:val="16"/>
              </w:rPr>
              <w:br/>
            </w:r>
            <w:r>
              <w:rPr>
                <w:rFonts w:ascii="Arial" w:eastAsia="Arial" w:hAnsi="Arial" w:cs="Arial"/>
                <w:color w:val="000000"/>
                <w:sz w:val="16"/>
                <w:szCs w:val="16"/>
              </w:rPr>
              <w:t>(-0.737, 0.737)</w:t>
            </w:r>
          </w:p>
        </w:tc>
        <w:tc>
          <w:tcPr>
            <w:tcW w:w="1440" w:type="dxa"/>
            <w:shd w:val="clear" w:color="auto" w:fill="FFFFFF"/>
            <w:tcMar>
              <w:top w:w="0" w:type="dxa"/>
              <w:left w:w="0" w:type="dxa"/>
              <w:bottom w:w="0" w:type="dxa"/>
              <w:right w:w="0" w:type="dxa"/>
            </w:tcMar>
            <w:vAlign w:val="center"/>
          </w:tcPr>
          <w:p w14:paraId="643C513A" w14:textId="77777777" w:rsidR="009449BB" w:rsidRDefault="005A78E0">
            <w:pPr>
              <w:keepNext/>
              <w:spacing w:before="100" w:after="100"/>
              <w:ind w:left="100" w:right="100"/>
              <w:jc w:val="center"/>
            </w:pPr>
            <w:r>
              <w:rPr>
                <w:rFonts w:ascii="Arial" w:eastAsia="Arial" w:hAnsi="Arial" w:cs="Arial"/>
                <w:color w:val="000000"/>
                <w:sz w:val="16"/>
                <w:szCs w:val="16"/>
              </w:rPr>
              <w:t>1</w:t>
            </w:r>
          </w:p>
        </w:tc>
        <w:tc>
          <w:tcPr>
            <w:tcW w:w="1440" w:type="dxa"/>
            <w:shd w:val="clear" w:color="auto" w:fill="FFFFFF"/>
            <w:tcMar>
              <w:top w:w="0" w:type="dxa"/>
              <w:left w:w="0" w:type="dxa"/>
              <w:bottom w:w="0" w:type="dxa"/>
              <w:right w:w="0" w:type="dxa"/>
            </w:tcMar>
            <w:vAlign w:val="center"/>
          </w:tcPr>
          <w:p w14:paraId="7904FDD3"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440" w:type="dxa"/>
            <w:shd w:val="clear" w:color="auto" w:fill="FFFFFF"/>
            <w:tcMar>
              <w:top w:w="0" w:type="dxa"/>
              <w:left w:w="0" w:type="dxa"/>
              <w:bottom w:w="0" w:type="dxa"/>
              <w:right w:w="0" w:type="dxa"/>
            </w:tcMar>
            <w:vAlign w:val="center"/>
          </w:tcPr>
          <w:p w14:paraId="4F8A8D19" w14:textId="77777777" w:rsidR="009449BB" w:rsidRDefault="009449BB">
            <w:pPr>
              <w:keepNext/>
              <w:spacing w:before="100" w:after="100"/>
              <w:ind w:left="100" w:right="100"/>
              <w:jc w:val="center"/>
            </w:pPr>
          </w:p>
        </w:tc>
      </w:tr>
      <w:tr w:rsidR="009449BB" w14:paraId="0AE38576" w14:textId="77777777">
        <w:trPr>
          <w:cantSplit/>
          <w:jc w:val="center"/>
        </w:trPr>
        <w:tc>
          <w:tcPr>
            <w:tcW w:w="1440" w:type="dxa"/>
            <w:tcBorders>
              <w:bottom w:val="single" w:sz="16" w:space="0" w:color="666666"/>
            </w:tcBorders>
            <w:shd w:val="clear" w:color="auto" w:fill="FFFFFF"/>
            <w:tcMar>
              <w:top w:w="0" w:type="dxa"/>
              <w:left w:w="0" w:type="dxa"/>
              <w:bottom w:w="0" w:type="dxa"/>
              <w:right w:w="0" w:type="dxa"/>
            </w:tcMar>
            <w:vAlign w:val="center"/>
          </w:tcPr>
          <w:p w14:paraId="5A8EBB0A" w14:textId="77777777" w:rsidR="009449BB" w:rsidRDefault="005A78E0">
            <w:pPr>
              <w:keepNext/>
              <w:spacing w:before="100" w:after="100"/>
              <w:ind w:left="100" w:right="100"/>
              <w:jc w:val="center"/>
            </w:pPr>
            <w:r>
              <w:rPr>
                <w:rFonts w:ascii="Arial" w:eastAsia="Arial" w:hAnsi="Arial" w:cs="Arial"/>
                <w:color w:val="000000"/>
                <w:sz w:val="16"/>
                <w:szCs w:val="16"/>
              </w:rPr>
              <w:t>New Group</w:t>
            </w:r>
          </w:p>
        </w:tc>
        <w:tc>
          <w:tcPr>
            <w:tcW w:w="1440" w:type="dxa"/>
            <w:tcBorders>
              <w:bottom w:val="single" w:sz="16" w:space="0" w:color="666666"/>
            </w:tcBorders>
            <w:shd w:val="clear" w:color="auto" w:fill="FFFFFF"/>
            <w:tcMar>
              <w:top w:w="0" w:type="dxa"/>
              <w:left w:w="0" w:type="dxa"/>
              <w:bottom w:w="0" w:type="dxa"/>
              <w:right w:w="0" w:type="dxa"/>
            </w:tcMar>
            <w:vAlign w:val="center"/>
          </w:tcPr>
          <w:p w14:paraId="30AA52F7"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tcBorders>
              <w:bottom w:val="single" w:sz="16" w:space="0" w:color="666666"/>
            </w:tcBorders>
            <w:shd w:val="clear" w:color="auto" w:fill="FFFFFF"/>
            <w:tcMar>
              <w:top w:w="0" w:type="dxa"/>
              <w:left w:w="0" w:type="dxa"/>
              <w:bottom w:w="0" w:type="dxa"/>
              <w:right w:w="0" w:type="dxa"/>
            </w:tcMar>
            <w:vAlign w:val="center"/>
          </w:tcPr>
          <w:p w14:paraId="113D8987" w14:textId="77777777" w:rsidR="009449BB" w:rsidRDefault="005A78E0">
            <w:pPr>
              <w:keepNext/>
              <w:spacing w:before="100" w:after="100"/>
              <w:ind w:left="100" w:right="100"/>
              <w:jc w:val="center"/>
            </w:pPr>
            <w:r>
              <w:rPr>
                <w:rFonts w:ascii="Arial" w:eastAsia="Arial" w:hAnsi="Arial" w:cs="Arial"/>
                <w:color w:val="000000"/>
                <w:sz w:val="16"/>
                <w:szCs w:val="16"/>
              </w:rPr>
              <w:t>4.71</w:t>
            </w:r>
          </w:p>
        </w:tc>
        <w:tc>
          <w:tcPr>
            <w:tcW w:w="1440" w:type="dxa"/>
            <w:tcBorders>
              <w:bottom w:val="single" w:sz="16" w:space="0" w:color="666666"/>
            </w:tcBorders>
            <w:shd w:val="clear" w:color="auto" w:fill="FFFFFF"/>
            <w:tcMar>
              <w:top w:w="0" w:type="dxa"/>
              <w:left w:w="0" w:type="dxa"/>
              <w:bottom w:w="0" w:type="dxa"/>
              <w:right w:w="0" w:type="dxa"/>
            </w:tcMar>
            <w:vAlign w:val="center"/>
          </w:tcPr>
          <w:p w14:paraId="00D1B193"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440" w:type="dxa"/>
            <w:tcBorders>
              <w:bottom w:val="single" w:sz="16" w:space="0" w:color="666666"/>
            </w:tcBorders>
            <w:shd w:val="clear" w:color="auto" w:fill="FFFFFF"/>
            <w:tcMar>
              <w:top w:w="0" w:type="dxa"/>
              <w:left w:w="0" w:type="dxa"/>
              <w:bottom w:w="0" w:type="dxa"/>
              <w:right w:w="0" w:type="dxa"/>
            </w:tcMar>
            <w:vAlign w:val="center"/>
          </w:tcPr>
          <w:p w14:paraId="07960A5B" w14:textId="77777777" w:rsidR="009449BB" w:rsidRDefault="005A78E0">
            <w:pPr>
              <w:keepNext/>
              <w:spacing w:before="100" w:after="100"/>
              <w:ind w:left="100" w:right="100"/>
              <w:jc w:val="center"/>
            </w:pPr>
            <w:r>
              <w:rPr>
                <w:rFonts w:ascii="Arial" w:eastAsia="Arial" w:hAnsi="Arial" w:cs="Arial"/>
                <w:color w:val="000000"/>
                <w:sz w:val="16"/>
                <w:szCs w:val="16"/>
              </w:rPr>
              <w:t>111.46</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217F025" w14:textId="77777777" w:rsidR="009449BB" w:rsidRDefault="005A78E0">
            <w:pPr>
              <w:keepNext/>
              <w:spacing w:before="100" w:after="100"/>
              <w:ind w:left="100" w:right="100"/>
              <w:jc w:val="center"/>
            </w:pPr>
            <w:r>
              <w:rPr>
                <w:rFonts w:ascii="Arial" w:eastAsia="Arial" w:hAnsi="Arial" w:cs="Arial"/>
                <w:color w:val="000000"/>
                <w:sz w:val="16"/>
                <w:szCs w:val="16"/>
              </w:rPr>
              <w:t>33.43</w:t>
            </w:r>
          </w:p>
        </w:tc>
        <w:tc>
          <w:tcPr>
            <w:tcW w:w="1440" w:type="dxa"/>
            <w:tcBorders>
              <w:bottom w:val="single" w:sz="16" w:space="0" w:color="666666"/>
            </w:tcBorders>
            <w:shd w:val="clear" w:color="auto" w:fill="FFFFFF"/>
            <w:tcMar>
              <w:top w:w="0" w:type="dxa"/>
              <w:left w:w="0" w:type="dxa"/>
              <w:bottom w:w="0" w:type="dxa"/>
              <w:right w:w="0" w:type="dxa"/>
            </w:tcMar>
            <w:vAlign w:val="center"/>
          </w:tcPr>
          <w:p w14:paraId="0B648B6E" w14:textId="77777777" w:rsidR="009449BB" w:rsidRDefault="005A78E0">
            <w:pPr>
              <w:keepNext/>
              <w:spacing w:before="100" w:after="100"/>
              <w:ind w:left="100" w:right="100"/>
              <w:jc w:val="center"/>
            </w:pPr>
            <w:r>
              <w:rPr>
                <w:rFonts w:ascii="Arial" w:eastAsia="Arial" w:hAnsi="Arial" w:cs="Arial"/>
                <w:color w:val="000000"/>
                <w:sz w:val="16"/>
                <w:szCs w:val="16"/>
              </w:rPr>
              <w:t>0</w:t>
            </w:r>
            <w:r>
              <w:rPr>
                <w:rFonts w:ascii="Arial" w:eastAsia="Arial" w:hAnsi="Arial" w:cs="Arial"/>
                <w:color w:val="000000"/>
                <w:sz w:val="16"/>
                <w:szCs w:val="16"/>
              </w:rPr>
              <w:br/>
              <w:t>(-0.946, 0.946)</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B45BDD6" w14:textId="77777777" w:rsidR="009449BB" w:rsidRDefault="005A78E0">
            <w:pPr>
              <w:keepNext/>
              <w:spacing w:before="100" w:after="100"/>
              <w:ind w:left="100" w:right="100"/>
              <w:jc w:val="center"/>
            </w:pPr>
            <w:r>
              <w:rPr>
                <w:rFonts w:ascii="Arial" w:eastAsia="Arial" w:hAnsi="Arial" w:cs="Arial"/>
                <w:color w:val="000000"/>
                <w:sz w:val="16"/>
                <w:szCs w:val="16"/>
              </w:rPr>
              <w:t>1</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D9085C9"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440" w:type="dxa"/>
            <w:tcBorders>
              <w:bottom w:val="single" w:sz="16" w:space="0" w:color="666666"/>
            </w:tcBorders>
            <w:shd w:val="clear" w:color="auto" w:fill="FFFFFF"/>
            <w:tcMar>
              <w:top w:w="0" w:type="dxa"/>
              <w:left w:w="0" w:type="dxa"/>
              <w:bottom w:w="0" w:type="dxa"/>
              <w:right w:w="0" w:type="dxa"/>
            </w:tcMar>
            <w:vAlign w:val="center"/>
          </w:tcPr>
          <w:p w14:paraId="1C693358" w14:textId="77777777" w:rsidR="009449BB" w:rsidRDefault="009449BB">
            <w:pPr>
              <w:keepNext/>
              <w:spacing w:before="100" w:after="100"/>
              <w:ind w:left="100" w:right="100"/>
              <w:jc w:val="center"/>
            </w:pPr>
          </w:p>
        </w:tc>
      </w:tr>
      <w:tr w:rsidR="009449BB" w14:paraId="372F67F7" w14:textId="77777777">
        <w:trPr>
          <w:cantSplit/>
          <w:jc w:val="center"/>
        </w:trPr>
        <w:tc>
          <w:tcPr>
            <w:tcW w:w="14400" w:type="dxa"/>
            <w:gridSpan w:val="10"/>
            <w:shd w:val="clear" w:color="auto" w:fill="FFFFFF"/>
            <w:tcMar>
              <w:top w:w="0" w:type="dxa"/>
              <w:left w:w="0" w:type="dxa"/>
              <w:bottom w:w="0" w:type="dxa"/>
              <w:right w:w="0" w:type="dxa"/>
            </w:tcMar>
            <w:vAlign w:val="center"/>
          </w:tcPr>
          <w:p w14:paraId="5583AA77" w14:textId="77777777" w:rsidR="009449BB" w:rsidRDefault="005A78E0">
            <w:pPr>
              <w:keepNext/>
              <w:spacing w:before="100" w:after="100"/>
              <w:ind w:left="100" w:right="100"/>
            </w:pPr>
            <w:r>
              <w:rPr>
                <w:rFonts w:ascii="Arial" w:eastAsia="Arial" w:hAnsi="Arial" w:cs="Arial"/>
                <w:color w:val="000000"/>
                <w:sz w:val="22"/>
                <w:szCs w:val="22"/>
              </w:rPr>
              <w:t>A Log transformation was applied to the data.  Difference and CI are estimated using model based LSmean</w:t>
            </w:r>
          </w:p>
        </w:tc>
      </w:tr>
    </w:tbl>
    <w:p w14:paraId="30B450E3" w14:textId="77777777" w:rsidR="009449BB" w:rsidRDefault="005A78E0">
      <w:r>
        <w:br w:type="page"/>
      </w:r>
    </w:p>
    <w:p w14:paraId="108FEC5C" w14:textId="77777777" w:rsidR="009449BB" w:rsidRDefault="005A78E0">
      <w:pPr>
        <w:pStyle w:val="Heading3"/>
      </w:pPr>
      <w:bookmarkStart w:id="42" w:name="table-3"/>
      <w:bookmarkStart w:id="43" w:name="_Toc104567608"/>
      <w:bookmarkEnd w:id="40"/>
      <w:r>
        <w:rPr>
          <w:rStyle w:val="SectionNumber"/>
        </w:rPr>
        <w:lastRenderedPageBreak/>
        <w:t>4.3.3</w:t>
      </w:r>
      <w:r>
        <w:tab/>
        <w:t>Table 3</w:t>
      </w:r>
      <w:bookmarkEnd w:id="43"/>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9449BB" w14:paraId="2C52132D" w14:textId="77777777">
        <w:trPr>
          <w:cantSplit/>
          <w:tblHeader/>
          <w:jc w:val="center"/>
        </w:trPr>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6B3B5E" w14:textId="77777777" w:rsidR="009449BB" w:rsidRDefault="009449BB">
            <w:pPr>
              <w:keepNext/>
              <w:spacing w:before="100" w:after="100"/>
              <w:ind w:left="100" w:right="100"/>
              <w:jc w:val="center"/>
            </w:pPr>
          </w:p>
        </w:tc>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D17CF6" w14:textId="77777777" w:rsidR="009449BB" w:rsidRDefault="005A78E0">
            <w:pPr>
              <w:keepNext/>
              <w:spacing w:before="100" w:after="100"/>
              <w:ind w:left="100" w:right="100"/>
              <w:jc w:val="center"/>
            </w:pPr>
            <w:r>
              <w:rPr>
                <w:rFonts w:ascii="Arial" w:eastAsia="Arial" w:hAnsi="Arial" w:cs="Arial"/>
                <w:color w:val="000000"/>
                <w:sz w:val="18"/>
                <w:szCs w:val="18"/>
              </w:rPr>
              <w:t>Transformed Scale</w:t>
            </w:r>
          </w:p>
        </w:tc>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B3ADED" w14:textId="77777777" w:rsidR="009449BB" w:rsidRDefault="005A78E0">
            <w:pPr>
              <w:keepNext/>
              <w:spacing w:before="100" w:after="100"/>
              <w:ind w:left="100" w:right="100"/>
              <w:jc w:val="center"/>
            </w:pPr>
            <w:r>
              <w:rPr>
                <w:rFonts w:ascii="Arial" w:eastAsia="Arial" w:hAnsi="Arial" w:cs="Arial"/>
                <w:color w:val="000000"/>
                <w:sz w:val="18"/>
                <w:szCs w:val="18"/>
              </w:rPr>
              <w:t>Back Transform</w:t>
            </w:r>
          </w:p>
        </w:tc>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243EA8" w14:textId="77777777" w:rsidR="009449BB" w:rsidRDefault="005A78E0">
            <w:pPr>
              <w:keepNext/>
              <w:spacing w:before="100" w:after="100"/>
              <w:ind w:left="100" w:right="100"/>
              <w:jc w:val="center"/>
            </w:pPr>
            <w:r>
              <w:rPr>
                <w:rFonts w:ascii="Arial" w:eastAsia="Arial" w:hAnsi="Arial" w:cs="Arial"/>
                <w:color w:val="000000"/>
                <w:sz w:val="18"/>
                <w:szCs w:val="18"/>
              </w:rPr>
              <w:t>vs. e13 100</w:t>
            </w:r>
          </w:p>
        </w:tc>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84798A" w14:textId="77777777" w:rsidR="009449BB" w:rsidRDefault="005A78E0">
            <w:pPr>
              <w:keepNext/>
              <w:spacing w:before="100" w:after="100"/>
              <w:ind w:left="100" w:right="100"/>
              <w:jc w:val="center"/>
            </w:pPr>
            <w:r>
              <w:rPr>
                <w:rFonts w:ascii="Arial" w:eastAsia="Arial" w:hAnsi="Arial" w:cs="Arial"/>
                <w:color w:val="000000"/>
                <w:sz w:val="18"/>
                <w:szCs w:val="18"/>
              </w:rPr>
              <w:t>vs. e13 200</w:t>
            </w:r>
          </w:p>
        </w:tc>
        <w:tc>
          <w:tcPr>
            <w:tcW w:w="216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377A0D" w14:textId="77777777" w:rsidR="009449BB" w:rsidRDefault="005A78E0">
            <w:pPr>
              <w:keepNext/>
              <w:spacing w:before="100" w:after="100"/>
              <w:ind w:left="100" w:right="100"/>
              <w:jc w:val="center"/>
            </w:pPr>
            <w:r>
              <w:rPr>
                <w:rFonts w:ascii="Arial" w:eastAsia="Arial" w:hAnsi="Arial" w:cs="Arial"/>
                <w:color w:val="000000"/>
                <w:sz w:val="18"/>
                <w:szCs w:val="18"/>
              </w:rPr>
              <w:t>vs. e13 300</w:t>
            </w:r>
          </w:p>
        </w:tc>
      </w:tr>
      <w:tr w:rsidR="009449BB" w14:paraId="6065C936"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B65FA4" w14:textId="77777777" w:rsidR="009449BB" w:rsidRDefault="005A78E0">
            <w:pPr>
              <w:keepNext/>
              <w:spacing w:before="100" w:after="100"/>
              <w:ind w:left="100" w:right="100"/>
              <w:jc w:val="center"/>
            </w:pPr>
            <w:r>
              <w:rPr>
                <w:rFonts w:ascii="Arial" w:eastAsia="Arial" w:hAnsi="Arial" w:cs="Arial"/>
                <w:color w:val="000000"/>
                <w:sz w:val="18"/>
                <w:szCs w:val="18"/>
              </w:rPr>
              <w:t>Treatment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7FFC8E" w14:textId="77777777" w:rsidR="009449BB" w:rsidRDefault="005A78E0">
            <w:pPr>
              <w:keepNext/>
              <w:spacing w:before="100" w:after="100"/>
              <w:ind w:left="100" w:right="100"/>
              <w:jc w:val="center"/>
            </w:pPr>
            <w:r>
              <w:rPr>
                <w:rFonts w:ascii="Arial" w:eastAsia="Arial" w:hAnsi="Arial" w:cs="Arial"/>
                <w:color w:val="000000"/>
                <w:sz w:val="18"/>
                <w:szCs w:val="18"/>
              </w:rPr>
              <w:t>Times Included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08B597" w14:textId="77777777" w:rsidR="009449BB" w:rsidRDefault="005A78E0">
            <w:pPr>
              <w:keepNext/>
              <w:spacing w:before="100" w:after="100"/>
              <w:ind w:left="100" w:right="100"/>
              <w:jc w:val="center"/>
            </w:pPr>
            <w:r>
              <w:rPr>
                <w:rFonts w:ascii="Arial" w:eastAsia="Arial" w:hAnsi="Arial" w:cs="Arial"/>
                <w:color w:val="000000"/>
                <w:sz w:val="18"/>
                <w:szCs w:val="18"/>
              </w:rPr>
              <w:t>Mean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2B522D" w14:textId="77777777" w:rsidR="009449BB" w:rsidRDefault="005A78E0">
            <w:pPr>
              <w:keepNext/>
              <w:spacing w:before="100" w:after="100"/>
              <w:ind w:left="100" w:right="100"/>
              <w:jc w:val="center"/>
            </w:pPr>
            <w:r>
              <w:rPr>
                <w:rFonts w:ascii="Arial" w:eastAsia="Arial" w:hAnsi="Arial" w:cs="Arial"/>
                <w:color w:val="000000"/>
                <w:sz w:val="18"/>
                <w:szCs w:val="18"/>
              </w:rPr>
              <w:t>SE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FC468B" w14:textId="77777777" w:rsidR="009449BB" w:rsidRDefault="005A78E0">
            <w:pPr>
              <w:keepNext/>
              <w:spacing w:before="100" w:after="100"/>
              <w:ind w:left="100" w:right="100"/>
              <w:jc w:val="center"/>
            </w:pPr>
            <w:r>
              <w:rPr>
                <w:rFonts w:ascii="Arial" w:eastAsia="Arial" w:hAnsi="Arial" w:cs="Arial"/>
                <w:color w:val="000000"/>
                <w:sz w:val="18"/>
                <w:szCs w:val="18"/>
              </w:rPr>
              <w:t>Transformed Mean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2AECD5" w14:textId="77777777" w:rsidR="009449BB" w:rsidRDefault="005A78E0">
            <w:pPr>
              <w:keepNext/>
              <w:spacing w:before="100" w:after="100"/>
              <w:ind w:left="100" w:right="100"/>
              <w:jc w:val="center"/>
            </w:pPr>
            <w:r>
              <w:rPr>
                <w:rFonts w:ascii="Arial" w:eastAsia="Arial" w:hAnsi="Arial" w:cs="Arial"/>
                <w:color w:val="000000"/>
                <w:sz w:val="18"/>
                <w:szCs w:val="18"/>
              </w:rPr>
              <w:t>Transformed SE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CC72E9"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610BB8"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0B58BB"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57AAF7"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46A5F0"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58CAB7"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r>
      <w:tr w:rsidR="009449BB" w14:paraId="4EFAD6D7" w14:textId="77777777">
        <w:trPr>
          <w:cantSplit/>
          <w:jc w:val="center"/>
        </w:trPr>
        <w:tc>
          <w:tcPr>
            <w:tcW w:w="1080" w:type="dxa"/>
            <w:shd w:val="clear" w:color="auto" w:fill="FFFFFF"/>
            <w:tcMar>
              <w:top w:w="0" w:type="dxa"/>
              <w:left w:w="0" w:type="dxa"/>
              <w:bottom w:w="0" w:type="dxa"/>
              <w:right w:w="0" w:type="dxa"/>
            </w:tcMar>
            <w:vAlign w:val="center"/>
          </w:tcPr>
          <w:p w14:paraId="3BE50AB0" w14:textId="77777777" w:rsidR="009449BB" w:rsidRDefault="005A78E0">
            <w:pPr>
              <w:keepNext/>
              <w:spacing w:before="100" w:after="100"/>
              <w:ind w:left="100" w:right="100"/>
              <w:jc w:val="center"/>
            </w:pPr>
            <w:r>
              <w:rPr>
                <w:rFonts w:ascii="Arial" w:eastAsia="Arial" w:hAnsi="Arial" w:cs="Arial"/>
                <w:color w:val="000000"/>
                <w:sz w:val="16"/>
                <w:szCs w:val="16"/>
              </w:rPr>
              <w:t>e13 no rap</w:t>
            </w:r>
          </w:p>
        </w:tc>
        <w:tc>
          <w:tcPr>
            <w:tcW w:w="1080" w:type="dxa"/>
            <w:shd w:val="clear" w:color="auto" w:fill="FFFFFF"/>
            <w:tcMar>
              <w:top w:w="0" w:type="dxa"/>
              <w:left w:w="0" w:type="dxa"/>
              <w:bottom w:w="0" w:type="dxa"/>
              <w:right w:w="0" w:type="dxa"/>
            </w:tcMar>
            <w:vAlign w:val="center"/>
          </w:tcPr>
          <w:p w14:paraId="5CD7D542"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080" w:type="dxa"/>
            <w:shd w:val="clear" w:color="auto" w:fill="FFFFFF"/>
            <w:tcMar>
              <w:top w:w="0" w:type="dxa"/>
              <w:left w:w="0" w:type="dxa"/>
              <w:bottom w:w="0" w:type="dxa"/>
              <w:right w:w="0" w:type="dxa"/>
            </w:tcMar>
            <w:vAlign w:val="center"/>
          </w:tcPr>
          <w:p w14:paraId="5F1D1E37" w14:textId="77777777" w:rsidR="009449BB" w:rsidRDefault="005A78E0">
            <w:pPr>
              <w:keepNext/>
              <w:spacing w:before="100" w:after="100"/>
              <w:ind w:left="100" w:right="100"/>
              <w:jc w:val="center"/>
            </w:pPr>
            <w:r>
              <w:rPr>
                <w:rFonts w:ascii="Arial" w:eastAsia="Arial" w:hAnsi="Arial" w:cs="Arial"/>
                <w:color w:val="000000"/>
                <w:sz w:val="16"/>
                <w:szCs w:val="16"/>
              </w:rPr>
              <w:t>3.04</w:t>
            </w:r>
          </w:p>
        </w:tc>
        <w:tc>
          <w:tcPr>
            <w:tcW w:w="1080" w:type="dxa"/>
            <w:shd w:val="clear" w:color="auto" w:fill="FFFFFF"/>
            <w:tcMar>
              <w:top w:w="0" w:type="dxa"/>
              <w:left w:w="0" w:type="dxa"/>
              <w:bottom w:w="0" w:type="dxa"/>
              <w:right w:w="0" w:type="dxa"/>
            </w:tcMar>
            <w:vAlign w:val="center"/>
          </w:tcPr>
          <w:p w14:paraId="7B1D0AA1"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080" w:type="dxa"/>
            <w:shd w:val="clear" w:color="auto" w:fill="FFFFFF"/>
            <w:tcMar>
              <w:top w:w="0" w:type="dxa"/>
              <w:left w:w="0" w:type="dxa"/>
              <w:bottom w:w="0" w:type="dxa"/>
              <w:right w:w="0" w:type="dxa"/>
            </w:tcMar>
            <w:vAlign w:val="center"/>
          </w:tcPr>
          <w:p w14:paraId="242DBCD9" w14:textId="77777777" w:rsidR="009449BB" w:rsidRDefault="005A78E0">
            <w:pPr>
              <w:keepNext/>
              <w:spacing w:before="100" w:after="100"/>
              <w:ind w:left="100" w:right="100"/>
              <w:jc w:val="center"/>
            </w:pPr>
            <w:r>
              <w:rPr>
                <w:rFonts w:ascii="Arial" w:eastAsia="Arial" w:hAnsi="Arial" w:cs="Arial"/>
                <w:color w:val="000000"/>
                <w:sz w:val="16"/>
                <w:szCs w:val="16"/>
              </w:rPr>
              <w:t>20.91</w:t>
            </w:r>
          </w:p>
        </w:tc>
        <w:tc>
          <w:tcPr>
            <w:tcW w:w="1080" w:type="dxa"/>
            <w:shd w:val="clear" w:color="auto" w:fill="FFFFFF"/>
            <w:tcMar>
              <w:top w:w="0" w:type="dxa"/>
              <w:left w:w="0" w:type="dxa"/>
              <w:bottom w:w="0" w:type="dxa"/>
              <w:right w:w="0" w:type="dxa"/>
            </w:tcMar>
            <w:vAlign w:val="center"/>
          </w:tcPr>
          <w:p w14:paraId="09B29C23" w14:textId="77777777" w:rsidR="009449BB" w:rsidRDefault="005A78E0">
            <w:pPr>
              <w:keepNext/>
              <w:spacing w:before="100" w:after="100"/>
              <w:ind w:left="100" w:right="100"/>
              <w:jc w:val="center"/>
            </w:pPr>
            <w:r>
              <w:rPr>
                <w:rFonts w:ascii="Arial" w:eastAsia="Arial" w:hAnsi="Arial" w:cs="Arial"/>
                <w:color w:val="000000"/>
                <w:sz w:val="16"/>
                <w:szCs w:val="16"/>
              </w:rPr>
              <w:t>4.78</w:t>
            </w:r>
          </w:p>
        </w:tc>
        <w:tc>
          <w:tcPr>
            <w:tcW w:w="1080" w:type="dxa"/>
            <w:shd w:val="clear" w:color="auto" w:fill="FFFFFF"/>
            <w:tcMar>
              <w:top w:w="0" w:type="dxa"/>
              <w:left w:w="0" w:type="dxa"/>
              <w:bottom w:w="0" w:type="dxa"/>
              <w:right w:w="0" w:type="dxa"/>
            </w:tcMar>
            <w:vAlign w:val="center"/>
          </w:tcPr>
          <w:p w14:paraId="241CB33F" w14:textId="77777777" w:rsidR="009449BB" w:rsidRDefault="005A78E0">
            <w:pPr>
              <w:keepNext/>
              <w:spacing w:before="100" w:after="100"/>
              <w:ind w:left="100" w:right="100"/>
              <w:jc w:val="center"/>
            </w:pPr>
            <w:r>
              <w:rPr>
                <w:rFonts w:ascii="Arial" w:eastAsia="Arial" w:hAnsi="Arial" w:cs="Arial"/>
                <w:color w:val="000000"/>
                <w:sz w:val="16"/>
                <w:szCs w:val="16"/>
              </w:rPr>
              <w:t>0.73</w:t>
            </w:r>
            <w:r>
              <w:rPr>
                <w:rFonts w:ascii="Arial" w:eastAsia="Arial" w:hAnsi="Arial" w:cs="Arial"/>
                <w:color w:val="000000"/>
                <w:sz w:val="16"/>
                <w:szCs w:val="16"/>
              </w:rPr>
              <w:br/>
              <w:t>(-0.146, 1.597)</w:t>
            </w:r>
          </w:p>
        </w:tc>
        <w:tc>
          <w:tcPr>
            <w:tcW w:w="1080" w:type="dxa"/>
            <w:shd w:val="clear" w:color="auto" w:fill="FFFFFF"/>
            <w:tcMar>
              <w:top w:w="0" w:type="dxa"/>
              <w:left w:w="0" w:type="dxa"/>
              <w:bottom w:w="0" w:type="dxa"/>
              <w:right w:w="0" w:type="dxa"/>
            </w:tcMar>
            <w:vAlign w:val="center"/>
          </w:tcPr>
          <w:p w14:paraId="7C154B21" w14:textId="77777777" w:rsidR="009449BB" w:rsidRDefault="005A78E0">
            <w:pPr>
              <w:keepNext/>
              <w:spacing w:before="100" w:after="100"/>
              <w:ind w:left="100" w:right="100"/>
              <w:jc w:val="center"/>
            </w:pPr>
            <w:r>
              <w:rPr>
                <w:rFonts w:ascii="Arial" w:eastAsia="Arial" w:hAnsi="Arial" w:cs="Arial"/>
                <w:color w:val="000000"/>
                <w:sz w:val="16"/>
                <w:szCs w:val="16"/>
              </w:rPr>
              <w:t>0.133</w:t>
            </w:r>
          </w:p>
        </w:tc>
        <w:tc>
          <w:tcPr>
            <w:tcW w:w="1080" w:type="dxa"/>
            <w:shd w:val="clear" w:color="auto" w:fill="FFFFFF"/>
            <w:tcMar>
              <w:top w:w="0" w:type="dxa"/>
              <w:left w:w="0" w:type="dxa"/>
              <w:bottom w:w="0" w:type="dxa"/>
              <w:right w:w="0" w:type="dxa"/>
            </w:tcMar>
            <w:vAlign w:val="center"/>
          </w:tcPr>
          <w:p w14:paraId="57F0299F" w14:textId="77777777" w:rsidR="009449BB" w:rsidRDefault="005A78E0">
            <w:pPr>
              <w:keepNext/>
              <w:spacing w:before="100" w:after="100"/>
              <w:ind w:left="100" w:right="100"/>
              <w:jc w:val="center"/>
            </w:pPr>
            <w:r>
              <w:rPr>
                <w:rFonts w:ascii="Arial" w:eastAsia="Arial" w:hAnsi="Arial" w:cs="Arial"/>
                <w:color w:val="000000"/>
                <w:sz w:val="16"/>
                <w:szCs w:val="16"/>
              </w:rPr>
              <w:t>1.44</w:t>
            </w:r>
            <w:r>
              <w:rPr>
                <w:rFonts w:ascii="Arial" w:eastAsia="Arial" w:hAnsi="Arial" w:cs="Arial"/>
                <w:color w:val="000000"/>
                <w:sz w:val="16"/>
                <w:szCs w:val="16"/>
              </w:rPr>
              <w:br/>
              <w:t>(0.57, 2.313)</w:t>
            </w:r>
          </w:p>
        </w:tc>
        <w:tc>
          <w:tcPr>
            <w:tcW w:w="1080" w:type="dxa"/>
            <w:shd w:val="clear" w:color="auto" w:fill="FFFFFF"/>
            <w:tcMar>
              <w:top w:w="0" w:type="dxa"/>
              <w:left w:w="0" w:type="dxa"/>
              <w:bottom w:w="0" w:type="dxa"/>
              <w:right w:w="0" w:type="dxa"/>
            </w:tcMar>
            <w:vAlign w:val="center"/>
          </w:tcPr>
          <w:p w14:paraId="3379A3AF"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080" w:type="dxa"/>
            <w:shd w:val="clear" w:color="auto" w:fill="FFFFFF"/>
            <w:tcMar>
              <w:top w:w="0" w:type="dxa"/>
              <w:left w:w="0" w:type="dxa"/>
              <w:bottom w:w="0" w:type="dxa"/>
              <w:right w:w="0" w:type="dxa"/>
            </w:tcMar>
            <w:vAlign w:val="center"/>
          </w:tcPr>
          <w:p w14:paraId="5C895221" w14:textId="77777777" w:rsidR="009449BB" w:rsidRDefault="005A78E0">
            <w:pPr>
              <w:keepNext/>
              <w:spacing w:before="100" w:after="100"/>
              <w:ind w:left="100" w:right="100"/>
              <w:jc w:val="center"/>
            </w:pPr>
            <w:r>
              <w:rPr>
                <w:rFonts w:ascii="Arial" w:eastAsia="Arial" w:hAnsi="Arial" w:cs="Arial"/>
                <w:color w:val="000000"/>
                <w:sz w:val="16"/>
                <w:szCs w:val="16"/>
              </w:rPr>
              <w:t>2.33</w:t>
            </w:r>
            <w:r>
              <w:rPr>
                <w:rFonts w:ascii="Arial" w:eastAsia="Arial" w:hAnsi="Arial" w:cs="Arial"/>
                <w:color w:val="000000"/>
                <w:sz w:val="16"/>
                <w:szCs w:val="16"/>
              </w:rPr>
              <w:br/>
              <w:t>(1.455, 3.199)</w:t>
            </w:r>
          </w:p>
        </w:tc>
        <w:tc>
          <w:tcPr>
            <w:tcW w:w="1080" w:type="dxa"/>
            <w:shd w:val="clear" w:color="auto" w:fill="FFFFFF"/>
            <w:tcMar>
              <w:top w:w="0" w:type="dxa"/>
              <w:left w:w="0" w:type="dxa"/>
              <w:bottom w:w="0" w:type="dxa"/>
              <w:right w:w="0" w:type="dxa"/>
            </w:tcMar>
            <w:vAlign w:val="center"/>
          </w:tcPr>
          <w:p w14:paraId="1B20A8DD"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02D03541" w14:textId="77777777">
        <w:trPr>
          <w:cantSplit/>
          <w:jc w:val="center"/>
        </w:trPr>
        <w:tc>
          <w:tcPr>
            <w:tcW w:w="1080" w:type="dxa"/>
            <w:shd w:val="clear" w:color="auto" w:fill="FFFFFF"/>
            <w:tcMar>
              <w:top w:w="0" w:type="dxa"/>
              <w:left w:w="0" w:type="dxa"/>
              <w:bottom w:w="0" w:type="dxa"/>
              <w:right w:w="0" w:type="dxa"/>
            </w:tcMar>
            <w:vAlign w:val="center"/>
          </w:tcPr>
          <w:p w14:paraId="0810C48F" w14:textId="77777777" w:rsidR="009449BB" w:rsidRDefault="005A78E0">
            <w:pPr>
              <w:keepNext/>
              <w:spacing w:before="100" w:after="100"/>
              <w:ind w:left="100" w:right="100"/>
              <w:jc w:val="center"/>
            </w:pPr>
            <w:r>
              <w:rPr>
                <w:rFonts w:ascii="Arial" w:eastAsia="Arial" w:hAnsi="Arial" w:cs="Arial"/>
                <w:color w:val="000000"/>
                <w:sz w:val="16"/>
                <w:szCs w:val="16"/>
              </w:rPr>
              <w:t>e13 no rap</w:t>
            </w:r>
          </w:p>
        </w:tc>
        <w:tc>
          <w:tcPr>
            <w:tcW w:w="1080" w:type="dxa"/>
            <w:shd w:val="clear" w:color="auto" w:fill="FFFFFF"/>
            <w:tcMar>
              <w:top w:w="0" w:type="dxa"/>
              <w:left w:w="0" w:type="dxa"/>
              <w:bottom w:w="0" w:type="dxa"/>
              <w:right w:w="0" w:type="dxa"/>
            </w:tcMar>
            <w:vAlign w:val="center"/>
          </w:tcPr>
          <w:p w14:paraId="06515C3F"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080" w:type="dxa"/>
            <w:shd w:val="clear" w:color="auto" w:fill="FFFFFF"/>
            <w:tcMar>
              <w:top w:w="0" w:type="dxa"/>
              <w:left w:w="0" w:type="dxa"/>
              <w:bottom w:w="0" w:type="dxa"/>
              <w:right w:w="0" w:type="dxa"/>
            </w:tcMar>
            <w:vAlign w:val="center"/>
          </w:tcPr>
          <w:p w14:paraId="7A4C9C7F" w14:textId="77777777" w:rsidR="009449BB" w:rsidRDefault="005A78E0">
            <w:pPr>
              <w:keepNext/>
              <w:spacing w:before="100" w:after="100"/>
              <w:ind w:left="100" w:right="100"/>
              <w:jc w:val="center"/>
            </w:pPr>
            <w:r>
              <w:rPr>
                <w:rFonts w:ascii="Arial" w:eastAsia="Arial" w:hAnsi="Arial" w:cs="Arial"/>
                <w:color w:val="000000"/>
                <w:sz w:val="16"/>
                <w:szCs w:val="16"/>
              </w:rPr>
              <w:t>4.71</w:t>
            </w:r>
          </w:p>
        </w:tc>
        <w:tc>
          <w:tcPr>
            <w:tcW w:w="1080" w:type="dxa"/>
            <w:shd w:val="clear" w:color="auto" w:fill="FFFFFF"/>
            <w:tcMar>
              <w:top w:w="0" w:type="dxa"/>
              <w:left w:w="0" w:type="dxa"/>
              <w:bottom w:w="0" w:type="dxa"/>
              <w:right w:w="0" w:type="dxa"/>
            </w:tcMar>
            <w:vAlign w:val="center"/>
          </w:tcPr>
          <w:p w14:paraId="681CBC81"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080" w:type="dxa"/>
            <w:shd w:val="clear" w:color="auto" w:fill="FFFFFF"/>
            <w:tcMar>
              <w:top w:w="0" w:type="dxa"/>
              <w:left w:w="0" w:type="dxa"/>
              <w:bottom w:w="0" w:type="dxa"/>
              <w:right w:w="0" w:type="dxa"/>
            </w:tcMar>
            <w:vAlign w:val="center"/>
          </w:tcPr>
          <w:p w14:paraId="3178912F" w14:textId="77777777" w:rsidR="009449BB" w:rsidRDefault="005A78E0">
            <w:pPr>
              <w:keepNext/>
              <w:spacing w:before="100" w:after="100"/>
              <w:ind w:left="100" w:right="100"/>
              <w:jc w:val="center"/>
            </w:pPr>
            <w:r>
              <w:rPr>
                <w:rFonts w:ascii="Arial" w:eastAsia="Arial" w:hAnsi="Arial" w:cs="Arial"/>
                <w:color w:val="000000"/>
                <w:sz w:val="16"/>
                <w:szCs w:val="16"/>
              </w:rPr>
              <w:t>111.46</w:t>
            </w:r>
          </w:p>
        </w:tc>
        <w:tc>
          <w:tcPr>
            <w:tcW w:w="1080" w:type="dxa"/>
            <w:shd w:val="clear" w:color="auto" w:fill="FFFFFF"/>
            <w:tcMar>
              <w:top w:w="0" w:type="dxa"/>
              <w:left w:w="0" w:type="dxa"/>
              <w:bottom w:w="0" w:type="dxa"/>
              <w:right w:w="0" w:type="dxa"/>
            </w:tcMar>
            <w:vAlign w:val="center"/>
          </w:tcPr>
          <w:p w14:paraId="79667643" w14:textId="77777777" w:rsidR="009449BB" w:rsidRDefault="005A78E0">
            <w:pPr>
              <w:keepNext/>
              <w:spacing w:before="100" w:after="100"/>
              <w:ind w:left="100" w:right="100"/>
              <w:jc w:val="center"/>
            </w:pPr>
            <w:r>
              <w:rPr>
                <w:rFonts w:ascii="Arial" w:eastAsia="Arial" w:hAnsi="Arial" w:cs="Arial"/>
                <w:color w:val="000000"/>
                <w:sz w:val="16"/>
                <w:szCs w:val="16"/>
              </w:rPr>
              <w:t>33.43</w:t>
            </w:r>
          </w:p>
        </w:tc>
        <w:tc>
          <w:tcPr>
            <w:tcW w:w="1080" w:type="dxa"/>
            <w:shd w:val="clear" w:color="auto" w:fill="FFFFFF"/>
            <w:tcMar>
              <w:top w:w="0" w:type="dxa"/>
              <w:left w:w="0" w:type="dxa"/>
              <w:bottom w:w="0" w:type="dxa"/>
              <w:right w:w="0" w:type="dxa"/>
            </w:tcMar>
            <w:vAlign w:val="center"/>
          </w:tcPr>
          <w:p w14:paraId="6AD3DF66" w14:textId="77777777" w:rsidR="009449BB" w:rsidRDefault="005A78E0">
            <w:pPr>
              <w:keepNext/>
              <w:spacing w:before="100" w:after="100"/>
              <w:ind w:left="100" w:right="100"/>
              <w:jc w:val="center"/>
            </w:pPr>
            <w:r>
              <w:rPr>
                <w:rFonts w:ascii="Arial" w:eastAsia="Arial" w:hAnsi="Arial" w:cs="Arial"/>
                <w:color w:val="000000"/>
                <w:sz w:val="16"/>
                <w:szCs w:val="16"/>
              </w:rPr>
              <w:t>1.23</w:t>
            </w:r>
            <w:r>
              <w:rPr>
                <w:rFonts w:ascii="Arial" w:eastAsia="Arial" w:hAnsi="Arial" w:cs="Arial"/>
                <w:color w:val="000000"/>
                <w:sz w:val="16"/>
                <w:szCs w:val="16"/>
              </w:rPr>
              <w:br/>
              <w:t>(0.119, 2.349)</w:t>
            </w:r>
          </w:p>
        </w:tc>
        <w:tc>
          <w:tcPr>
            <w:tcW w:w="1080" w:type="dxa"/>
            <w:shd w:val="clear" w:color="auto" w:fill="FFFFFF"/>
            <w:tcMar>
              <w:top w:w="0" w:type="dxa"/>
              <w:left w:w="0" w:type="dxa"/>
              <w:bottom w:w="0" w:type="dxa"/>
              <w:right w:w="0" w:type="dxa"/>
            </w:tcMar>
            <w:vAlign w:val="center"/>
          </w:tcPr>
          <w:p w14:paraId="5D2E3E05" w14:textId="77777777" w:rsidR="009449BB" w:rsidRDefault="005A78E0">
            <w:pPr>
              <w:keepNext/>
              <w:spacing w:before="100" w:after="100"/>
              <w:ind w:left="100" w:right="100"/>
              <w:jc w:val="center"/>
            </w:pPr>
            <w:r>
              <w:rPr>
                <w:rFonts w:ascii="Arial" w:eastAsia="Arial" w:hAnsi="Arial" w:cs="Arial"/>
                <w:color w:val="000000"/>
                <w:sz w:val="16"/>
                <w:szCs w:val="16"/>
              </w:rPr>
              <w:t>0.024</w:t>
            </w:r>
          </w:p>
        </w:tc>
        <w:tc>
          <w:tcPr>
            <w:tcW w:w="1080" w:type="dxa"/>
            <w:shd w:val="clear" w:color="auto" w:fill="FFFFFF"/>
            <w:tcMar>
              <w:top w:w="0" w:type="dxa"/>
              <w:left w:w="0" w:type="dxa"/>
              <w:bottom w:w="0" w:type="dxa"/>
              <w:right w:w="0" w:type="dxa"/>
            </w:tcMar>
            <w:vAlign w:val="center"/>
          </w:tcPr>
          <w:p w14:paraId="520E2A4B" w14:textId="77777777" w:rsidR="009449BB" w:rsidRDefault="005A78E0">
            <w:pPr>
              <w:keepNext/>
              <w:spacing w:before="100" w:after="100"/>
              <w:ind w:left="100" w:right="100"/>
              <w:jc w:val="center"/>
            </w:pPr>
            <w:r>
              <w:rPr>
                <w:rFonts w:ascii="Arial" w:eastAsia="Arial" w:hAnsi="Arial" w:cs="Arial"/>
                <w:color w:val="000000"/>
                <w:sz w:val="16"/>
                <w:szCs w:val="16"/>
              </w:rPr>
              <w:t>2.38</w:t>
            </w:r>
            <w:r>
              <w:rPr>
                <w:rFonts w:ascii="Arial" w:eastAsia="Arial" w:hAnsi="Arial" w:cs="Arial"/>
                <w:color w:val="000000"/>
                <w:sz w:val="16"/>
                <w:szCs w:val="16"/>
              </w:rPr>
              <w:br/>
              <w:t>(1.269, 3.497)</w:t>
            </w:r>
          </w:p>
        </w:tc>
        <w:tc>
          <w:tcPr>
            <w:tcW w:w="1080" w:type="dxa"/>
            <w:shd w:val="clear" w:color="auto" w:fill="FFFFFF"/>
            <w:tcMar>
              <w:top w:w="0" w:type="dxa"/>
              <w:left w:w="0" w:type="dxa"/>
              <w:bottom w:w="0" w:type="dxa"/>
              <w:right w:w="0" w:type="dxa"/>
            </w:tcMar>
            <w:vAlign w:val="center"/>
          </w:tcPr>
          <w:p w14:paraId="04796F58"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080" w:type="dxa"/>
            <w:shd w:val="clear" w:color="auto" w:fill="FFFFFF"/>
            <w:tcMar>
              <w:top w:w="0" w:type="dxa"/>
              <w:left w:w="0" w:type="dxa"/>
              <w:bottom w:w="0" w:type="dxa"/>
              <w:right w:w="0" w:type="dxa"/>
            </w:tcMar>
            <w:vAlign w:val="center"/>
          </w:tcPr>
          <w:p w14:paraId="41B12C41" w14:textId="77777777" w:rsidR="009449BB" w:rsidRDefault="005A78E0">
            <w:pPr>
              <w:keepNext/>
              <w:spacing w:before="100" w:after="100"/>
              <w:ind w:left="100" w:right="100"/>
              <w:jc w:val="center"/>
            </w:pPr>
            <w:r>
              <w:rPr>
                <w:rFonts w:ascii="Arial" w:eastAsia="Arial" w:hAnsi="Arial" w:cs="Arial"/>
                <w:color w:val="000000"/>
                <w:sz w:val="16"/>
                <w:szCs w:val="16"/>
              </w:rPr>
              <w:t>3.57</w:t>
            </w:r>
            <w:r>
              <w:rPr>
                <w:rFonts w:ascii="Arial" w:eastAsia="Arial" w:hAnsi="Arial" w:cs="Arial"/>
                <w:color w:val="000000"/>
                <w:sz w:val="16"/>
                <w:szCs w:val="16"/>
              </w:rPr>
              <w:br/>
              <w:t>(2.458, 4.684)</w:t>
            </w:r>
          </w:p>
        </w:tc>
        <w:tc>
          <w:tcPr>
            <w:tcW w:w="1080" w:type="dxa"/>
            <w:shd w:val="clear" w:color="auto" w:fill="FFFFFF"/>
            <w:tcMar>
              <w:top w:w="0" w:type="dxa"/>
              <w:left w:w="0" w:type="dxa"/>
              <w:bottom w:w="0" w:type="dxa"/>
              <w:right w:w="0" w:type="dxa"/>
            </w:tcMar>
            <w:vAlign w:val="center"/>
          </w:tcPr>
          <w:p w14:paraId="44FB96AD"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0FAF24CC" w14:textId="77777777">
        <w:trPr>
          <w:cantSplit/>
          <w:jc w:val="center"/>
        </w:trPr>
        <w:tc>
          <w:tcPr>
            <w:tcW w:w="1080" w:type="dxa"/>
            <w:shd w:val="clear" w:color="auto" w:fill="FFFFFF"/>
            <w:tcMar>
              <w:top w:w="0" w:type="dxa"/>
              <w:left w:w="0" w:type="dxa"/>
              <w:bottom w:w="0" w:type="dxa"/>
              <w:right w:w="0" w:type="dxa"/>
            </w:tcMar>
            <w:vAlign w:val="center"/>
          </w:tcPr>
          <w:p w14:paraId="0897C041"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080" w:type="dxa"/>
            <w:shd w:val="clear" w:color="auto" w:fill="FFFFFF"/>
            <w:tcMar>
              <w:top w:w="0" w:type="dxa"/>
              <w:left w:w="0" w:type="dxa"/>
              <w:bottom w:w="0" w:type="dxa"/>
              <w:right w:w="0" w:type="dxa"/>
            </w:tcMar>
            <w:vAlign w:val="center"/>
          </w:tcPr>
          <w:p w14:paraId="40B73596"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080" w:type="dxa"/>
            <w:shd w:val="clear" w:color="auto" w:fill="FFFFFF"/>
            <w:tcMar>
              <w:top w:w="0" w:type="dxa"/>
              <w:left w:w="0" w:type="dxa"/>
              <w:bottom w:w="0" w:type="dxa"/>
              <w:right w:w="0" w:type="dxa"/>
            </w:tcMar>
            <w:vAlign w:val="center"/>
          </w:tcPr>
          <w:p w14:paraId="4F8FA043" w14:textId="77777777" w:rsidR="009449BB" w:rsidRDefault="005A78E0">
            <w:pPr>
              <w:keepNext/>
              <w:spacing w:before="100" w:after="100"/>
              <w:ind w:left="100" w:right="100"/>
              <w:jc w:val="center"/>
            </w:pPr>
            <w:r>
              <w:rPr>
                <w:rFonts w:ascii="Arial" w:eastAsia="Arial" w:hAnsi="Arial" w:cs="Arial"/>
                <w:color w:val="000000"/>
                <w:sz w:val="16"/>
                <w:szCs w:val="16"/>
              </w:rPr>
              <w:t>2.31</w:t>
            </w:r>
          </w:p>
        </w:tc>
        <w:tc>
          <w:tcPr>
            <w:tcW w:w="1080" w:type="dxa"/>
            <w:shd w:val="clear" w:color="auto" w:fill="FFFFFF"/>
            <w:tcMar>
              <w:top w:w="0" w:type="dxa"/>
              <w:left w:w="0" w:type="dxa"/>
              <w:bottom w:w="0" w:type="dxa"/>
              <w:right w:w="0" w:type="dxa"/>
            </w:tcMar>
            <w:vAlign w:val="center"/>
          </w:tcPr>
          <w:p w14:paraId="540400A8"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080" w:type="dxa"/>
            <w:shd w:val="clear" w:color="auto" w:fill="FFFFFF"/>
            <w:tcMar>
              <w:top w:w="0" w:type="dxa"/>
              <w:left w:w="0" w:type="dxa"/>
              <w:bottom w:w="0" w:type="dxa"/>
              <w:right w:w="0" w:type="dxa"/>
            </w:tcMar>
            <w:vAlign w:val="center"/>
          </w:tcPr>
          <w:p w14:paraId="389A1076" w14:textId="77777777" w:rsidR="009449BB" w:rsidRDefault="005A78E0">
            <w:pPr>
              <w:keepNext/>
              <w:spacing w:before="100" w:after="100"/>
              <w:ind w:left="100" w:right="100"/>
              <w:jc w:val="center"/>
            </w:pPr>
            <w:r>
              <w:rPr>
                <w:rFonts w:ascii="Arial" w:eastAsia="Arial" w:hAnsi="Arial" w:cs="Arial"/>
                <w:color w:val="000000"/>
                <w:sz w:val="16"/>
                <w:szCs w:val="16"/>
              </w:rPr>
              <w:t>10.12</w:t>
            </w:r>
          </w:p>
        </w:tc>
        <w:tc>
          <w:tcPr>
            <w:tcW w:w="1080" w:type="dxa"/>
            <w:shd w:val="clear" w:color="auto" w:fill="FFFFFF"/>
            <w:tcMar>
              <w:top w:w="0" w:type="dxa"/>
              <w:left w:w="0" w:type="dxa"/>
              <w:bottom w:w="0" w:type="dxa"/>
              <w:right w:w="0" w:type="dxa"/>
            </w:tcMar>
            <w:vAlign w:val="center"/>
          </w:tcPr>
          <w:p w14:paraId="09765A22" w14:textId="77777777" w:rsidR="009449BB" w:rsidRDefault="005A78E0">
            <w:pPr>
              <w:keepNext/>
              <w:spacing w:before="100" w:after="100"/>
              <w:ind w:left="100" w:right="100"/>
              <w:jc w:val="center"/>
            </w:pPr>
            <w:r>
              <w:rPr>
                <w:rFonts w:ascii="Arial" w:eastAsia="Arial" w:hAnsi="Arial" w:cs="Arial"/>
                <w:color w:val="000000"/>
                <w:sz w:val="16"/>
                <w:szCs w:val="16"/>
              </w:rPr>
              <w:t>2.31</w:t>
            </w:r>
          </w:p>
        </w:tc>
        <w:tc>
          <w:tcPr>
            <w:tcW w:w="1080" w:type="dxa"/>
            <w:shd w:val="clear" w:color="auto" w:fill="FFFFFF"/>
            <w:tcMar>
              <w:top w:w="0" w:type="dxa"/>
              <w:left w:w="0" w:type="dxa"/>
              <w:bottom w:w="0" w:type="dxa"/>
              <w:right w:w="0" w:type="dxa"/>
            </w:tcMar>
            <w:vAlign w:val="center"/>
          </w:tcPr>
          <w:p w14:paraId="1C6C86F9"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0A82AFEA"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52A352FD" w14:textId="77777777" w:rsidR="009449BB" w:rsidRDefault="005A78E0">
            <w:pPr>
              <w:keepNext/>
              <w:spacing w:before="100" w:after="100"/>
              <w:ind w:left="100" w:right="100"/>
              <w:jc w:val="center"/>
            </w:pPr>
            <w:r>
              <w:rPr>
                <w:rFonts w:ascii="Arial" w:eastAsia="Arial" w:hAnsi="Arial" w:cs="Arial"/>
                <w:color w:val="000000"/>
                <w:sz w:val="16"/>
                <w:szCs w:val="16"/>
              </w:rPr>
              <w:t>0.72</w:t>
            </w:r>
            <w:r>
              <w:rPr>
                <w:rFonts w:ascii="Arial" w:eastAsia="Arial" w:hAnsi="Arial" w:cs="Arial"/>
                <w:color w:val="000000"/>
                <w:sz w:val="16"/>
                <w:szCs w:val="16"/>
              </w:rPr>
              <w:br/>
              <w:t>(-0.154, 1.586)</w:t>
            </w:r>
          </w:p>
        </w:tc>
        <w:tc>
          <w:tcPr>
            <w:tcW w:w="1080" w:type="dxa"/>
            <w:shd w:val="clear" w:color="auto" w:fill="FFFFFF"/>
            <w:tcMar>
              <w:top w:w="0" w:type="dxa"/>
              <w:left w:w="0" w:type="dxa"/>
              <w:bottom w:w="0" w:type="dxa"/>
              <w:right w:w="0" w:type="dxa"/>
            </w:tcMar>
            <w:vAlign w:val="center"/>
          </w:tcPr>
          <w:p w14:paraId="5EB3897A" w14:textId="77777777" w:rsidR="009449BB" w:rsidRDefault="005A78E0">
            <w:pPr>
              <w:keepNext/>
              <w:spacing w:before="100" w:after="100"/>
              <w:ind w:left="100" w:right="100"/>
              <w:jc w:val="center"/>
            </w:pPr>
            <w:r>
              <w:rPr>
                <w:rFonts w:ascii="Arial" w:eastAsia="Arial" w:hAnsi="Arial" w:cs="Arial"/>
                <w:color w:val="000000"/>
                <w:sz w:val="16"/>
                <w:szCs w:val="16"/>
              </w:rPr>
              <w:t>0.137</w:t>
            </w:r>
          </w:p>
        </w:tc>
        <w:tc>
          <w:tcPr>
            <w:tcW w:w="1080" w:type="dxa"/>
            <w:shd w:val="clear" w:color="auto" w:fill="FFFFFF"/>
            <w:tcMar>
              <w:top w:w="0" w:type="dxa"/>
              <w:left w:w="0" w:type="dxa"/>
              <w:bottom w:w="0" w:type="dxa"/>
              <w:right w:w="0" w:type="dxa"/>
            </w:tcMar>
            <w:vAlign w:val="center"/>
          </w:tcPr>
          <w:p w14:paraId="28ADF7CC" w14:textId="77777777" w:rsidR="009449BB" w:rsidRDefault="005A78E0">
            <w:pPr>
              <w:keepNext/>
              <w:spacing w:before="100" w:after="100"/>
              <w:ind w:left="100" w:right="100"/>
              <w:jc w:val="center"/>
            </w:pPr>
            <w:r>
              <w:rPr>
                <w:rFonts w:ascii="Arial" w:eastAsia="Arial" w:hAnsi="Arial" w:cs="Arial"/>
                <w:color w:val="000000"/>
                <w:sz w:val="16"/>
                <w:szCs w:val="16"/>
              </w:rPr>
              <w:t>1.6</w:t>
            </w:r>
            <w:r>
              <w:rPr>
                <w:rFonts w:ascii="Arial" w:eastAsia="Arial" w:hAnsi="Arial" w:cs="Arial"/>
                <w:color w:val="000000"/>
                <w:sz w:val="16"/>
                <w:szCs w:val="16"/>
              </w:rPr>
              <w:br/>
              <w:t>(0.732, 2.471)</w:t>
            </w:r>
          </w:p>
        </w:tc>
        <w:tc>
          <w:tcPr>
            <w:tcW w:w="1080" w:type="dxa"/>
            <w:shd w:val="clear" w:color="auto" w:fill="FFFFFF"/>
            <w:tcMar>
              <w:top w:w="0" w:type="dxa"/>
              <w:left w:w="0" w:type="dxa"/>
              <w:bottom w:w="0" w:type="dxa"/>
              <w:right w:w="0" w:type="dxa"/>
            </w:tcMar>
            <w:vAlign w:val="center"/>
          </w:tcPr>
          <w:p w14:paraId="350804DB"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7B1C5060" w14:textId="77777777">
        <w:trPr>
          <w:cantSplit/>
          <w:jc w:val="center"/>
        </w:trPr>
        <w:tc>
          <w:tcPr>
            <w:tcW w:w="1080" w:type="dxa"/>
            <w:shd w:val="clear" w:color="auto" w:fill="FFFFFF"/>
            <w:tcMar>
              <w:top w:w="0" w:type="dxa"/>
              <w:left w:w="0" w:type="dxa"/>
              <w:bottom w:w="0" w:type="dxa"/>
              <w:right w:w="0" w:type="dxa"/>
            </w:tcMar>
            <w:vAlign w:val="center"/>
          </w:tcPr>
          <w:p w14:paraId="4D23546A"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080" w:type="dxa"/>
            <w:shd w:val="clear" w:color="auto" w:fill="FFFFFF"/>
            <w:tcMar>
              <w:top w:w="0" w:type="dxa"/>
              <w:left w:w="0" w:type="dxa"/>
              <w:bottom w:w="0" w:type="dxa"/>
              <w:right w:w="0" w:type="dxa"/>
            </w:tcMar>
            <w:vAlign w:val="center"/>
          </w:tcPr>
          <w:p w14:paraId="5F6A4A16"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080" w:type="dxa"/>
            <w:shd w:val="clear" w:color="auto" w:fill="FFFFFF"/>
            <w:tcMar>
              <w:top w:w="0" w:type="dxa"/>
              <w:left w:w="0" w:type="dxa"/>
              <w:bottom w:w="0" w:type="dxa"/>
              <w:right w:w="0" w:type="dxa"/>
            </w:tcMar>
            <w:vAlign w:val="center"/>
          </w:tcPr>
          <w:p w14:paraId="0BA91732" w14:textId="77777777" w:rsidR="009449BB" w:rsidRDefault="005A78E0">
            <w:pPr>
              <w:keepNext/>
              <w:spacing w:before="100" w:after="100"/>
              <w:ind w:left="100" w:right="100"/>
              <w:jc w:val="center"/>
            </w:pPr>
            <w:r>
              <w:rPr>
                <w:rFonts w:ascii="Arial" w:eastAsia="Arial" w:hAnsi="Arial" w:cs="Arial"/>
                <w:color w:val="000000"/>
                <w:sz w:val="16"/>
                <w:szCs w:val="16"/>
              </w:rPr>
              <w:t>3.48</w:t>
            </w:r>
          </w:p>
        </w:tc>
        <w:tc>
          <w:tcPr>
            <w:tcW w:w="1080" w:type="dxa"/>
            <w:shd w:val="clear" w:color="auto" w:fill="FFFFFF"/>
            <w:tcMar>
              <w:top w:w="0" w:type="dxa"/>
              <w:left w:w="0" w:type="dxa"/>
              <w:bottom w:w="0" w:type="dxa"/>
              <w:right w:w="0" w:type="dxa"/>
            </w:tcMar>
            <w:vAlign w:val="center"/>
          </w:tcPr>
          <w:p w14:paraId="70EB8D89"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080" w:type="dxa"/>
            <w:shd w:val="clear" w:color="auto" w:fill="FFFFFF"/>
            <w:tcMar>
              <w:top w:w="0" w:type="dxa"/>
              <w:left w:w="0" w:type="dxa"/>
              <w:bottom w:w="0" w:type="dxa"/>
              <w:right w:w="0" w:type="dxa"/>
            </w:tcMar>
            <w:vAlign w:val="center"/>
          </w:tcPr>
          <w:p w14:paraId="17A1BFB3" w14:textId="77777777" w:rsidR="009449BB" w:rsidRDefault="005A78E0">
            <w:pPr>
              <w:keepNext/>
              <w:spacing w:before="100" w:after="100"/>
              <w:ind w:left="100" w:right="100"/>
              <w:jc w:val="center"/>
            </w:pPr>
            <w:r>
              <w:rPr>
                <w:rFonts w:ascii="Arial" w:eastAsia="Arial" w:hAnsi="Arial" w:cs="Arial"/>
                <w:color w:val="000000"/>
                <w:sz w:val="16"/>
                <w:szCs w:val="16"/>
              </w:rPr>
              <w:t>32.45</w:t>
            </w:r>
          </w:p>
        </w:tc>
        <w:tc>
          <w:tcPr>
            <w:tcW w:w="1080" w:type="dxa"/>
            <w:shd w:val="clear" w:color="auto" w:fill="FFFFFF"/>
            <w:tcMar>
              <w:top w:w="0" w:type="dxa"/>
              <w:left w:w="0" w:type="dxa"/>
              <w:bottom w:w="0" w:type="dxa"/>
              <w:right w:w="0" w:type="dxa"/>
            </w:tcMar>
            <w:vAlign w:val="center"/>
          </w:tcPr>
          <w:p w14:paraId="3344047A" w14:textId="77777777" w:rsidR="009449BB" w:rsidRDefault="005A78E0">
            <w:pPr>
              <w:keepNext/>
              <w:spacing w:before="100" w:after="100"/>
              <w:ind w:left="100" w:right="100"/>
              <w:jc w:val="center"/>
            </w:pPr>
            <w:r>
              <w:rPr>
                <w:rFonts w:ascii="Arial" w:eastAsia="Arial" w:hAnsi="Arial" w:cs="Arial"/>
                <w:color w:val="000000"/>
                <w:sz w:val="16"/>
                <w:szCs w:val="16"/>
              </w:rPr>
              <w:t>9.73</w:t>
            </w:r>
          </w:p>
        </w:tc>
        <w:tc>
          <w:tcPr>
            <w:tcW w:w="1080" w:type="dxa"/>
            <w:shd w:val="clear" w:color="auto" w:fill="FFFFFF"/>
            <w:tcMar>
              <w:top w:w="0" w:type="dxa"/>
              <w:left w:w="0" w:type="dxa"/>
              <w:bottom w:w="0" w:type="dxa"/>
              <w:right w:w="0" w:type="dxa"/>
            </w:tcMar>
            <w:vAlign w:val="center"/>
          </w:tcPr>
          <w:p w14:paraId="536C9CFA"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08CF08CD"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09915C1F" w14:textId="77777777" w:rsidR="009449BB" w:rsidRDefault="005A78E0">
            <w:pPr>
              <w:keepNext/>
              <w:spacing w:before="100" w:after="100"/>
              <w:ind w:left="100" w:right="100"/>
              <w:jc w:val="center"/>
            </w:pPr>
            <w:r>
              <w:rPr>
                <w:rFonts w:ascii="Arial" w:eastAsia="Arial" w:hAnsi="Arial" w:cs="Arial"/>
                <w:color w:val="000000"/>
                <w:sz w:val="16"/>
                <w:szCs w:val="16"/>
              </w:rPr>
              <w:t>1.15</w:t>
            </w:r>
            <w:r>
              <w:rPr>
                <w:rFonts w:ascii="Arial" w:eastAsia="Arial" w:hAnsi="Arial" w:cs="Arial"/>
                <w:color w:val="000000"/>
                <w:sz w:val="16"/>
                <w:szCs w:val="16"/>
              </w:rPr>
              <w:br/>
              <w:t>(0.038, 2.26)</w:t>
            </w:r>
          </w:p>
        </w:tc>
        <w:tc>
          <w:tcPr>
            <w:tcW w:w="1080" w:type="dxa"/>
            <w:shd w:val="clear" w:color="auto" w:fill="FFFFFF"/>
            <w:tcMar>
              <w:top w:w="0" w:type="dxa"/>
              <w:left w:w="0" w:type="dxa"/>
              <w:bottom w:w="0" w:type="dxa"/>
              <w:right w:w="0" w:type="dxa"/>
            </w:tcMar>
            <w:vAlign w:val="center"/>
          </w:tcPr>
          <w:p w14:paraId="2887B4DB" w14:textId="77777777" w:rsidR="009449BB" w:rsidRDefault="005A78E0">
            <w:pPr>
              <w:keepNext/>
              <w:spacing w:before="100" w:after="100"/>
              <w:ind w:left="100" w:right="100"/>
              <w:jc w:val="center"/>
            </w:pPr>
            <w:r>
              <w:rPr>
                <w:rFonts w:ascii="Arial" w:eastAsia="Arial" w:hAnsi="Arial" w:cs="Arial"/>
                <w:color w:val="000000"/>
                <w:sz w:val="16"/>
                <w:szCs w:val="16"/>
              </w:rPr>
              <w:t>0.04</w:t>
            </w:r>
          </w:p>
        </w:tc>
        <w:tc>
          <w:tcPr>
            <w:tcW w:w="1080" w:type="dxa"/>
            <w:shd w:val="clear" w:color="auto" w:fill="FFFFFF"/>
            <w:tcMar>
              <w:top w:w="0" w:type="dxa"/>
              <w:left w:w="0" w:type="dxa"/>
              <w:bottom w:w="0" w:type="dxa"/>
              <w:right w:w="0" w:type="dxa"/>
            </w:tcMar>
            <w:vAlign w:val="center"/>
          </w:tcPr>
          <w:p w14:paraId="7931F3BF" w14:textId="77777777" w:rsidR="009449BB" w:rsidRDefault="005A78E0">
            <w:pPr>
              <w:keepNext/>
              <w:spacing w:before="100" w:after="100"/>
              <w:ind w:left="100" w:right="100"/>
              <w:jc w:val="center"/>
            </w:pPr>
            <w:r>
              <w:rPr>
                <w:rFonts w:ascii="Arial" w:eastAsia="Arial" w:hAnsi="Arial" w:cs="Arial"/>
                <w:color w:val="000000"/>
                <w:sz w:val="16"/>
                <w:szCs w:val="16"/>
              </w:rPr>
              <w:t>2.34</w:t>
            </w:r>
            <w:r>
              <w:rPr>
                <w:rFonts w:ascii="Arial" w:eastAsia="Arial" w:hAnsi="Arial" w:cs="Arial"/>
                <w:color w:val="000000"/>
                <w:sz w:val="16"/>
                <w:szCs w:val="16"/>
              </w:rPr>
              <w:br/>
              <w:t>(1.226, 3.449)</w:t>
            </w:r>
          </w:p>
        </w:tc>
        <w:tc>
          <w:tcPr>
            <w:tcW w:w="1080" w:type="dxa"/>
            <w:shd w:val="clear" w:color="auto" w:fill="FFFFFF"/>
            <w:tcMar>
              <w:top w:w="0" w:type="dxa"/>
              <w:left w:w="0" w:type="dxa"/>
              <w:bottom w:w="0" w:type="dxa"/>
              <w:right w:w="0" w:type="dxa"/>
            </w:tcMar>
            <w:vAlign w:val="center"/>
          </w:tcPr>
          <w:p w14:paraId="0C60DD74"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3B43646D" w14:textId="77777777">
        <w:trPr>
          <w:cantSplit/>
          <w:jc w:val="center"/>
        </w:trPr>
        <w:tc>
          <w:tcPr>
            <w:tcW w:w="1080" w:type="dxa"/>
            <w:shd w:val="clear" w:color="auto" w:fill="FFFFFF"/>
            <w:tcMar>
              <w:top w:w="0" w:type="dxa"/>
              <w:left w:w="0" w:type="dxa"/>
              <w:bottom w:w="0" w:type="dxa"/>
              <w:right w:w="0" w:type="dxa"/>
            </w:tcMar>
            <w:vAlign w:val="center"/>
          </w:tcPr>
          <w:p w14:paraId="08447DA5"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080" w:type="dxa"/>
            <w:shd w:val="clear" w:color="auto" w:fill="FFFFFF"/>
            <w:tcMar>
              <w:top w:w="0" w:type="dxa"/>
              <w:left w:w="0" w:type="dxa"/>
              <w:bottom w:w="0" w:type="dxa"/>
              <w:right w:w="0" w:type="dxa"/>
            </w:tcMar>
            <w:vAlign w:val="center"/>
          </w:tcPr>
          <w:p w14:paraId="4694E5B4"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080" w:type="dxa"/>
            <w:shd w:val="clear" w:color="auto" w:fill="FFFFFF"/>
            <w:tcMar>
              <w:top w:w="0" w:type="dxa"/>
              <w:left w:w="0" w:type="dxa"/>
              <w:bottom w:w="0" w:type="dxa"/>
              <w:right w:w="0" w:type="dxa"/>
            </w:tcMar>
            <w:vAlign w:val="center"/>
          </w:tcPr>
          <w:p w14:paraId="593CFE29" w14:textId="77777777" w:rsidR="009449BB" w:rsidRDefault="005A78E0">
            <w:pPr>
              <w:keepNext/>
              <w:spacing w:before="100" w:after="100"/>
              <w:ind w:left="100" w:right="100"/>
              <w:jc w:val="center"/>
            </w:pPr>
            <w:r>
              <w:rPr>
                <w:rFonts w:ascii="Arial" w:eastAsia="Arial" w:hAnsi="Arial" w:cs="Arial"/>
                <w:color w:val="000000"/>
                <w:sz w:val="16"/>
                <w:szCs w:val="16"/>
              </w:rPr>
              <w:t>1.60</w:t>
            </w:r>
          </w:p>
        </w:tc>
        <w:tc>
          <w:tcPr>
            <w:tcW w:w="1080" w:type="dxa"/>
            <w:shd w:val="clear" w:color="auto" w:fill="FFFFFF"/>
            <w:tcMar>
              <w:top w:w="0" w:type="dxa"/>
              <w:left w:w="0" w:type="dxa"/>
              <w:bottom w:w="0" w:type="dxa"/>
              <w:right w:w="0" w:type="dxa"/>
            </w:tcMar>
            <w:vAlign w:val="center"/>
          </w:tcPr>
          <w:p w14:paraId="13EF4795"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080" w:type="dxa"/>
            <w:shd w:val="clear" w:color="auto" w:fill="FFFFFF"/>
            <w:tcMar>
              <w:top w:w="0" w:type="dxa"/>
              <w:left w:w="0" w:type="dxa"/>
              <w:bottom w:w="0" w:type="dxa"/>
              <w:right w:w="0" w:type="dxa"/>
            </w:tcMar>
            <w:vAlign w:val="center"/>
          </w:tcPr>
          <w:p w14:paraId="5D99ED0E" w14:textId="77777777" w:rsidR="009449BB" w:rsidRDefault="005A78E0">
            <w:pPr>
              <w:keepNext/>
              <w:spacing w:before="100" w:after="100"/>
              <w:ind w:left="100" w:right="100"/>
              <w:jc w:val="center"/>
            </w:pPr>
            <w:r>
              <w:rPr>
                <w:rFonts w:ascii="Arial" w:eastAsia="Arial" w:hAnsi="Arial" w:cs="Arial"/>
                <w:color w:val="000000"/>
                <w:sz w:val="16"/>
                <w:szCs w:val="16"/>
              </w:rPr>
              <w:t>4.95</w:t>
            </w:r>
          </w:p>
        </w:tc>
        <w:tc>
          <w:tcPr>
            <w:tcW w:w="1080" w:type="dxa"/>
            <w:shd w:val="clear" w:color="auto" w:fill="FFFFFF"/>
            <w:tcMar>
              <w:top w:w="0" w:type="dxa"/>
              <w:left w:w="0" w:type="dxa"/>
              <w:bottom w:w="0" w:type="dxa"/>
              <w:right w:w="0" w:type="dxa"/>
            </w:tcMar>
            <w:vAlign w:val="center"/>
          </w:tcPr>
          <w:p w14:paraId="75280853" w14:textId="77777777" w:rsidR="009449BB" w:rsidRDefault="005A78E0">
            <w:pPr>
              <w:keepNext/>
              <w:spacing w:before="100" w:after="100"/>
              <w:ind w:left="100" w:right="100"/>
              <w:jc w:val="center"/>
            </w:pPr>
            <w:r>
              <w:rPr>
                <w:rFonts w:ascii="Arial" w:eastAsia="Arial" w:hAnsi="Arial" w:cs="Arial"/>
                <w:color w:val="000000"/>
                <w:sz w:val="16"/>
                <w:szCs w:val="16"/>
              </w:rPr>
              <w:t>1.13</w:t>
            </w:r>
          </w:p>
        </w:tc>
        <w:tc>
          <w:tcPr>
            <w:tcW w:w="1080" w:type="dxa"/>
            <w:shd w:val="clear" w:color="auto" w:fill="FFFFFF"/>
            <w:tcMar>
              <w:top w:w="0" w:type="dxa"/>
              <w:left w:w="0" w:type="dxa"/>
              <w:bottom w:w="0" w:type="dxa"/>
              <w:right w:w="0" w:type="dxa"/>
            </w:tcMar>
            <w:vAlign w:val="center"/>
          </w:tcPr>
          <w:p w14:paraId="1BD45AFB"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3CB3085B"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3B54553D"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2D56D842"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77B3204F" w14:textId="77777777" w:rsidR="009449BB" w:rsidRDefault="005A78E0">
            <w:pPr>
              <w:keepNext/>
              <w:spacing w:before="100" w:after="100"/>
              <w:ind w:left="100" w:right="100"/>
              <w:jc w:val="center"/>
            </w:pPr>
            <w:r>
              <w:rPr>
                <w:rFonts w:ascii="Arial" w:eastAsia="Arial" w:hAnsi="Arial" w:cs="Arial"/>
                <w:color w:val="000000"/>
                <w:sz w:val="16"/>
                <w:szCs w:val="16"/>
              </w:rPr>
              <w:t>0.89</w:t>
            </w:r>
            <w:r>
              <w:rPr>
                <w:rFonts w:ascii="Arial" w:eastAsia="Arial" w:hAnsi="Arial" w:cs="Arial"/>
                <w:color w:val="000000"/>
                <w:sz w:val="16"/>
                <w:szCs w:val="16"/>
              </w:rPr>
              <w:br/>
              <w:t>(0.016, 1.755)</w:t>
            </w:r>
          </w:p>
        </w:tc>
        <w:tc>
          <w:tcPr>
            <w:tcW w:w="1080" w:type="dxa"/>
            <w:shd w:val="clear" w:color="auto" w:fill="FFFFFF"/>
            <w:tcMar>
              <w:top w:w="0" w:type="dxa"/>
              <w:left w:w="0" w:type="dxa"/>
              <w:bottom w:w="0" w:type="dxa"/>
              <w:right w:w="0" w:type="dxa"/>
            </w:tcMar>
            <w:vAlign w:val="center"/>
          </w:tcPr>
          <w:p w14:paraId="2DEB69B7" w14:textId="77777777" w:rsidR="009449BB" w:rsidRDefault="005A78E0">
            <w:pPr>
              <w:keepNext/>
              <w:spacing w:before="100" w:after="100"/>
              <w:ind w:left="100" w:right="100"/>
              <w:jc w:val="center"/>
            </w:pPr>
            <w:r>
              <w:rPr>
                <w:rFonts w:ascii="Arial" w:eastAsia="Arial" w:hAnsi="Arial" w:cs="Arial"/>
                <w:color w:val="000000"/>
                <w:sz w:val="16"/>
                <w:szCs w:val="16"/>
              </w:rPr>
              <w:t>0.045</w:t>
            </w:r>
          </w:p>
        </w:tc>
      </w:tr>
      <w:tr w:rsidR="009449BB" w14:paraId="2043841F" w14:textId="77777777">
        <w:trPr>
          <w:cantSplit/>
          <w:jc w:val="center"/>
        </w:trPr>
        <w:tc>
          <w:tcPr>
            <w:tcW w:w="1080" w:type="dxa"/>
            <w:shd w:val="clear" w:color="auto" w:fill="FFFFFF"/>
            <w:tcMar>
              <w:top w:w="0" w:type="dxa"/>
              <w:left w:w="0" w:type="dxa"/>
              <w:bottom w:w="0" w:type="dxa"/>
              <w:right w:w="0" w:type="dxa"/>
            </w:tcMar>
            <w:vAlign w:val="center"/>
          </w:tcPr>
          <w:p w14:paraId="2370865C"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080" w:type="dxa"/>
            <w:shd w:val="clear" w:color="auto" w:fill="FFFFFF"/>
            <w:tcMar>
              <w:top w:w="0" w:type="dxa"/>
              <w:left w:w="0" w:type="dxa"/>
              <w:bottom w:w="0" w:type="dxa"/>
              <w:right w:w="0" w:type="dxa"/>
            </w:tcMar>
            <w:vAlign w:val="center"/>
          </w:tcPr>
          <w:p w14:paraId="2EDF4C51"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080" w:type="dxa"/>
            <w:shd w:val="clear" w:color="auto" w:fill="FFFFFF"/>
            <w:tcMar>
              <w:top w:w="0" w:type="dxa"/>
              <w:left w:w="0" w:type="dxa"/>
              <w:bottom w:w="0" w:type="dxa"/>
              <w:right w:w="0" w:type="dxa"/>
            </w:tcMar>
            <w:vAlign w:val="center"/>
          </w:tcPr>
          <w:p w14:paraId="477F918C" w14:textId="77777777" w:rsidR="009449BB" w:rsidRDefault="005A78E0">
            <w:pPr>
              <w:keepNext/>
              <w:spacing w:before="100" w:after="100"/>
              <w:ind w:left="100" w:right="100"/>
              <w:jc w:val="center"/>
            </w:pPr>
            <w:r>
              <w:rPr>
                <w:rFonts w:ascii="Arial" w:eastAsia="Arial" w:hAnsi="Arial" w:cs="Arial"/>
                <w:color w:val="000000"/>
                <w:sz w:val="16"/>
                <w:szCs w:val="16"/>
              </w:rPr>
              <w:t>2.33</w:t>
            </w:r>
          </w:p>
        </w:tc>
        <w:tc>
          <w:tcPr>
            <w:tcW w:w="1080" w:type="dxa"/>
            <w:shd w:val="clear" w:color="auto" w:fill="FFFFFF"/>
            <w:tcMar>
              <w:top w:w="0" w:type="dxa"/>
              <w:left w:w="0" w:type="dxa"/>
              <w:bottom w:w="0" w:type="dxa"/>
              <w:right w:w="0" w:type="dxa"/>
            </w:tcMar>
            <w:vAlign w:val="center"/>
          </w:tcPr>
          <w:p w14:paraId="03FF84B3"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080" w:type="dxa"/>
            <w:shd w:val="clear" w:color="auto" w:fill="FFFFFF"/>
            <w:tcMar>
              <w:top w:w="0" w:type="dxa"/>
              <w:left w:w="0" w:type="dxa"/>
              <w:bottom w:w="0" w:type="dxa"/>
              <w:right w:w="0" w:type="dxa"/>
            </w:tcMar>
            <w:vAlign w:val="center"/>
          </w:tcPr>
          <w:p w14:paraId="7C927C86" w14:textId="77777777" w:rsidR="009449BB" w:rsidRDefault="005A78E0">
            <w:pPr>
              <w:keepNext/>
              <w:spacing w:before="100" w:after="100"/>
              <w:ind w:left="100" w:right="100"/>
              <w:jc w:val="center"/>
            </w:pPr>
            <w:r>
              <w:rPr>
                <w:rFonts w:ascii="Arial" w:eastAsia="Arial" w:hAnsi="Arial" w:cs="Arial"/>
                <w:color w:val="000000"/>
                <w:sz w:val="16"/>
                <w:szCs w:val="16"/>
              </w:rPr>
              <w:t>10.29</w:t>
            </w:r>
          </w:p>
        </w:tc>
        <w:tc>
          <w:tcPr>
            <w:tcW w:w="1080" w:type="dxa"/>
            <w:shd w:val="clear" w:color="auto" w:fill="FFFFFF"/>
            <w:tcMar>
              <w:top w:w="0" w:type="dxa"/>
              <w:left w:w="0" w:type="dxa"/>
              <w:bottom w:w="0" w:type="dxa"/>
              <w:right w:w="0" w:type="dxa"/>
            </w:tcMar>
            <w:vAlign w:val="center"/>
          </w:tcPr>
          <w:p w14:paraId="1AC0150C" w14:textId="77777777" w:rsidR="009449BB" w:rsidRDefault="005A78E0">
            <w:pPr>
              <w:keepNext/>
              <w:spacing w:before="100" w:after="100"/>
              <w:ind w:left="100" w:right="100"/>
              <w:jc w:val="center"/>
            </w:pPr>
            <w:r>
              <w:rPr>
                <w:rFonts w:ascii="Arial" w:eastAsia="Arial" w:hAnsi="Arial" w:cs="Arial"/>
                <w:color w:val="000000"/>
                <w:sz w:val="16"/>
                <w:szCs w:val="16"/>
              </w:rPr>
              <w:t>3.09</w:t>
            </w:r>
          </w:p>
        </w:tc>
        <w:tc>
          <w:tcPr>
            <w:tcW w:w="1080" w:type="dxa"/>
            <w:shd w:val="clear" w:color="auto" w:fill="FFFFFF"/>
            <w:tcMar>
              <w:top w:w="0" w:type="dxa"/>
              <w:left w:w="0" w:type="dxa"/>
              <w:bottom w:w="0" w:type="dxa"/>
              <w:right w:w="0" w:type="dxa"/>
            </w:tcMar>
            <w:vAlign w:val="center"/>
          </w:tcPr>
          <w:p w14:paraId="55F42448"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1220BD78"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0D1159DF"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6DB1791B"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4C7FEA62" w14:textId="77777777" w:rsidR="009449BB" w:rsidRDefault="005A78E0">
            <w:pPr>
              <w:keepNext/>
              <w:spacing w:before="100" w:after="100"/>
              <w:ind w:left="100" w:right="100"/>
              <w:jc w:val="center"/>
            </w:pPr>
            <w:r>
              <w:rPr>
                <w:rFonts w:ascii="Arial" w:eastAsia="Arial" w:hAnsi="Arial" w:cs="Arial"/>
                <w:color w:val="000000"/>
                <w:sz w:val="16"/>
                <w:szCs w:val="16"/>
              </w:rPr>
              <w:t>1.19</w:t>
            </w:r>
            <w:r>
              <w:rPr>
                <w:rFonts w:ascii="Arial" w:eastAsia="Arial" w:hAnsi="Arial" w:cs="Arial"/>
                <w:color w:val="000000"/>
                <w:sz w:val="16"/>
                <w:szCs w:val="16"/>
              </w:rPr>
              <w:br/>
              <w:t>(0.079, 2.299)</w:t>
            </w:r>
          </w:p>
        </w:tc>
        <w:tc>
          <w:tcPr>
            <w:tcW w:w="1080" w:type="dxa"/>
            <w:shd w:val="clear" w:color="auto" w:fill="FFFFFF"/>
            <w:tcMar>
              <w:top w:w="0" w:type="dxa"/>
              <w:left w:w="0" w:type="dxa"/>
              <w:bottom w:w="0" w:type="dxa"/>
              <w:right w:w="0" w:type="dxa"/>
            </w:tcMar>
            <w:vAlign w:val="center"/>
          </w:tcPr>
          <w:p w14:paraId="624F88E4" w14:textId="77777777" w:rsidR="009449BB" w:rsidRDefault="005A78E0">
            <w:pPr>
              <w:keepNext/>
              <w:spacing w:before="100" w:after="100"/>
              <w:ind w:left="100" w:right="100"/>
              <w:jc w:val="center"/>
            </w:pPr>
            <w:r>
              <w:rPr>
                <w:rFonts w:ascii="Arial" w:eastAsia="Arial" w:hAnsi="Arial" w:cs="Arial"/>
                <w:color w:val="000000"/>
                <w:sz w:val="16"/>
                <w:szCs w:val="16"/>
              </w:rPr>
              <w:t>0.031</w:t>
            </w:r>
          </w:p>
        </w:tc>
      </w:tr>
      <w:tr w:rsidR="009449BB" w14:paraId="69545310" w14:textId="77777777">
        <w:trPr>
          <w:cantSplit/>
          <w:jc w:val="center"/>
        </w:trPr>
        <w:tc>
          <w:tcPr>
            <w:tcW w:w="1080" w:type="dxa"/>
            <w:shd w:val="clear" w:color="auto" w:fill="FFFFFF"/>
            <w:tcMar>
              <w:top w:w="0" w:type="dxa"/>
              <w:left w:w="0" w:type="dxa"/>
              <w:bottom w:w="0" w:type="dxa"/>
              <w:right w:w="0" w:type="dxa"/>
            </w:tcMar>
            <w:vAlign w:val="center"/>
          </w:tcPr>
          <w:p w14:paraId="59306550"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080" w:type="dxa"/>
            <w:shd w:val="clear" w:color="auto" w:fill="FFFFFF"/>
            <w:tcMar>
              <w:top w:w="0" w:type="dxa"/>
              <w:left w:w="0" w:type="dxa"/>
              <w:bottom w:w="0" w:type="dxa"/>
              <w:right w:w="0" w:type="dxa"/>
            </w:tcMar>
            <w:vAlign w:val="center"/>
          </w:tcPr>
          <w:p w14:paraId="30AB95EA"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080" w:type="dxa"/>
            <w:shd w:val="clear" w:color="auto" w:fill="FFFFFF"/>
            <w:tcMar>
              <w:top w:w="0" w:type="dxa"/>
              <w:left w:w="0" w:type="dxa"/>
              <w:bottom w:w="0" w:type="dxa"/>
              <w:right w:w="0" w:type="dxa"/>
            </w:tcMar>
            <w:vAlign w:val="center"/>
          </w:tcPr>
          <w:p w14:paraId="41A30268" w14:textId="77777777" w:rsidR="009449BB" w:rsidRDefault="005A78E0">
            <w:pPr>
              <w:keepNext/>
              <w:spacing w:before="100" w:after="100"/>
              <w:ind w:left="100" w:right="100"/>
              <w:jc w:val="center"/>
            </w:pPr>
            <w:r>
              <w:rPr>
                <w:rFonts w:ascii="Arial" w:eastAsia="Arial" w:hAnsi="Arial" w:cs="Arial"/>
                <w:color w:val="000000"/>
                <w:sz w:val="16"/>
                <w:szCs w:val="16"/>
              </w:rPr>
              <w:t>0.71</w:t>
            </w:r>
          </w:p>
        </w:tc>
        <w:tc>
          <w:tcPr>
            <w:tcW w:w="1080" w:type="dxa"/>
            <w:shd w:val="clear" w:color="auto" w:fill="FFFFFF"/>
            <w:tcMar>
              <w:top w:w="0" w:type="dxa"/>
              <w:left w:w="0" w:type="dxa"/>
              <w:bottom w:w="0" w:type="dxa"/>
              <w:right w:w="0" w:type="dxa"/>
            </w:tcMar>
            <w:vAlign w:val="center"/>
          </w:tcPr>
          <w:p w14:paraId="25A025CD" w14:textId="77777777" w:rsidR="009449BB" w:rsidRDefault="005A78E0">
            <w:pPr>
              <w:keepNext/>
              <w:spacing w:before="100" w:after="100"/>
              <w:ind w:left="100" w:right="100"/>
              <w:jc w:val="center"/>
            </w:pPr>
            <w:r>
              <w:rPr>
                <w:rFonts w:ascii="Arial" w:eastAsia="Arial" w:hAnsi="Arial" w:cs="Arial"/>
                <w:color w:val="000000"/>
                <w:sz w:val="16"/>
                <w:szCs w:val="16"/>
              </w:rPr>
              <w:t>0.228</w:t>
            </w:r>
          </w:p>
        </w:tc>
        <w:tc>
          <w:tcPr>
            <w:tcW w:w="1080" w:type="dxa"/>
            <w:shd w:val="clear" w:color="auto" w:fill="FFFFFF"/>
            <w:tcMar>
              <w:top w:w="0" w:type="dxa"/>
              <w:left w:w="0" w:type="dxa"/>
              <w:bottom w:w="0" w:type="dxa"/>
              <w:right w:w="0" w:type="dxa"/>
            </w:tcMar>
            <w:vAlign w:val="center"/>
          </w:tcPr>
          <w:p w14:paraId="0BD6F108" w14:textId="77777777" w:rsidR="009449BB" w:rsidRDefault="005A78E0">
            <w:pPr>
              <w:keepNext/>
              <w:spacing w:before="100" w:after="100"/>
              <w:ind w:left="100" w:right="100"/>
              <w:jc w:val="center"/>
            </w:pPr>
            <w:r>
              <w:rPr>
                <w:rFonts w:ascii="Arial" w:eastAsia="Arial" w:hAnsi="Arial" w:cs="Arial"/>
                <w:color w:val="000000"/>
                <w:sz w:val="16"/>
                <w:szCs w:val="16"/>
              </w:rPr>
              <w:t>2.04</w:t>
            </w:r>
          </w:p>
        </w:tc>
        <w:tc>
          <w:tcPr>
            <w:tcW w:w="1080" w:type="dxa"/>
            <w:shd w:val="clear" w:color="auto" w:fill="FFFFFF"/>
            <w:tcMar>
              <w:top w:w="0" w:type="dxa"/>
              <w:left w:w="0" w:type="dxa"/>
              <w:bottom w:w="0" w:type="dxa"/>
              <w:right w:w="0" w:type="dxa"/>
            </w:tcMar>
            <w:vAlign w:val="center"/>
          </w:tcPr>
          <w:p w14:paraId="4FE9854A" w14:textId="77777777" w:rsidR="009449BB" w:rsidRDefault="005A78E0">
            <w:pPr>
              <w:keepNext/>
              <w:spacing w:before="100" w:after="100"/>
              <w:ind w:left="100" w:right="100"/>
              <w:jc w:val="center"/>
            </w:pPr>
            <w:r>
              <w:rPr>
                <w:rFonts w:ascii="Arial" w:eastAsia="Arial" w:hAnsi="Arial" w:cs="Arial"/>
                <w:color w:val="000000"/>
                <w:sz w:val="16"/>
                <w:szCs w:val="16"/>
              </w:rPr>
              <w:t>0.47</w:t>
            </w:r>
          </w:p>
        </w:tc>
        <w:tc>
          <w:tcPr>
            <w:tcW w:w="1080" w:type="dxa"/>
            <w:shd w:val="clear" w:color="auto" w:fill="FFFFFF"/>
            <w:tcMar>
              <w:top w:w="0" w:type="dxa"/>
              <w:left w:w="0" w:type="dxa"/>
              <w:bottom w:w="0" w:type="dxa"/>
              <w:right w:w="0" w:type="dxa"/>
            </w:tcMar>
            <w:vAlign w:val="center"/>
          </w:tcPr>
          <w:p w14:paraId="4CAB495D"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622A5AB0"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0DE5ECFB"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48C100E5" w14:textId="77777777" w:rsidR="009449BB" w:rsidRDefault="009449BB">
            <w:pPr>
              <w:keepNext/>
              <w:spacing w:before="100" w:after="100"/>
              <w:ind w:left="100" w:right="100"/>
              <w:jc w:val="center"/>
            </w:pPr>
          </w:p>
        </w:tc>
        <w:tc>
          <w:tcPr>
            <w:tcW w:w="1080" w:type="dxa"/>
            <w:shd w:val="clear" w:color="auto" w:fill="FFFFFF"/>
            <w:tcMar>
              <w:top w:w="0" w:type="dxa"/>
              <w:left w:w="0" w:type="dxa"/>
              <w:bottom w:w="0" w:type="dxa"/>
              <w:right w:w="0" w:type="dxa"/>
            </w:tcMar>
            <w:vAlign w:val="center"/>
          </w:tcPr>
          <w:p w14:paraId="2F4C355F"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shd w:val="clear" w:color="auto" w:fill="FFFFFF"/>
            <w:tcMar>
              <w:top w:w="0" w:type="dxa"/>
              <w:left w:w="0" w:type="dxa"/>
              <w:bottom w:w="0" w:type="dxa"/>
              <w:right w:w="0" w:type="dxa"/>
            </w:tcMar>
            <w:vAlign w:val="center"/>
          </w:tcPr>
          <w:p w14:paraId="19A851BC" w14:textId="77777777" w:rsidR="009449BB" w:rsidRDefault="009449BB">
            <w:pPr>
              <w:keepNext/>
              <w:spacing w:before="100" w:after="100"/>
              <w:ind w:left="100" w:right="100"/>
              <w:jc w:val="center"/>
            </w:pPr>
          </w:p>
        </w:tc>
      </w:tr>
      <w:tr w:rsidR="009449BB" w14:paraId="1302AFC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63038EBD"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A87C127"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509BC7F" w14:textId="77777777" w:rsidR="009449BB" w:rsidRDefault="005A78E0">
            <w:pPr>
              <w:keepNext/>
              <w:spacing w:before="100" w:after="100"/>
              <w:ind w:left="100" w:right="100"/>
              <w:jc w:val="center"/>
            </w:pPr>
            <w:r>
              <w:rPr>
                <w:rFonts w:ascii="Arial" w:eastAsia="Arial" w:hAnsi="Arial" w:cs="Arial"/>
                <w:color w:val="000000"/>
                <w:sz w:val="16"/>
                <w:szCs w:val="16"/>
              </w:rPr>
              <w:t>1.14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1915158" w14:textId="77777777" w:rsidR="009449BB" w:rsidRDefault="005A78E0">
            <w:pPr>
              <w:keepNext/>
              <w:spacing w:before="100" w:after="100"/>
              <w:ind w:left="100" w:right="100"/>
              <w:jc w:val="center"/>
            </w:pPr>
            <w:r>
              <w:rPr>
                <w:rFonts w:ascii="Arial" w:eastAsia="Arial" w:hAnsi="Arial" w:cs="Arial"/>
                <w:color w:val="000000"/>
                <w:sz w:val="16"/>
                <w:szCs w:val="16"/>
              </w:rPr>
              <w:t>0.300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EEA6472" w14:textId="77777777" w:rsidR="009449BB" w:rsidRDefault="005A78E0">
            <w:pPr>
              <w:keepNext/>
              <w:spacing w:before="100" w:after="100"/>
              <w:ind w:left="100" w:right="100"/>
              <w:jc w:val="center"/>
            </w:pPr>
            <w:r>
              <w:rPr>
                <w:rFonts w:ascii="Arial" w:eastAsia="Arial" w:hAnsi="Arial" w:cs="Arial"/>
                <w:color w:val="000000"/>
                <w:sz w:val="16"/>
                <w:szCs w:val="16"/>
              </w:rPr>
              <w:t>3.13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11C748F" w14:textId="77777777" w:rsidR="009449BB" w:rsidRDefault="005A78E0">
            <w:pPr>
              <w:keepNext/>
              <w:spacing w:before="100" w:after="100"/>
              <w:ind w:left="100" w:right="100"/>
              <w:jc w:val="center"/>
            </w:pPr>
            <w:r>
              <w:rPr>
                <w:rFonts w:ascii="Arial" w:eastAsia="Arial" w:hAnsi="Arial" w:cs="Arial"/>
                <w:color w:val="000000"/>
                <w:sz w:val="16"/>
                <w:szCs w:val="16"/>
              </w:rPr>
              <w:t>0.94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B05144"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tcBorders>
              <w:bottom w:val="single" w:sz="16" w:space="0" w:color="666666"/>
            </w:tcBorders>
            <w:shd w:val="clear" w:color="auto" w:fill="FFFFFF"/>
            <w:tcMar>
              <w:top w:w="0" w:type="dxa"/>
              <w:left w:w="0" w:type="dxa"/>
              <w:bottom w:w="0" w:type="dxa"/>
              <w:right w:w="0" w:type="dxa"/>
            </w:tcMar>
            <w:vAlign w:val="center"/>
          </w:tcPr>
          <w:p w14:paraId="762A63D6" w14:textId="77777777" w:rsidR="009449BB" w:rsidRDefault="009449BB">
            <w:pPr>
              <w:keepNext/>
              <w:spacing w:before="100" w:after="100"/>
              <w:ind w:left="100" w:right="100"/>
              <w:jc w:val="center"/>
            </w:pPr>
          </w:p>
        </w:tc>
        <w:tc>
          <w:tcPr>
            <w:tcW w:w="1080" w:type="dxa"/>
            <w:tcBorders>
              <w:bottom w:val="single" w:sz="16" w:space="0" w:color="666666"/>
            </w:tcBorders>
            <w:shd w:val="clear" w:color="auto" w:fill="FFFFFF"/>
            <w:tcMar>
              <w:top w:w="0" w:type="dxa"/>
              <w:left w:w="0" w:type="dxa"/>
              <w:bottom w:w="0" w:type="dxa"/>
              <w:right w:w="0" w:type="dxa"/>
            </w:tcMar>
            <w:vAlign w:val="center"/>
          </w:tcPr>
          <w:p w14:paraId="5344EEA5"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tcBorders>
              <w:bottom w:val="single" w:sz="16" w:space="0" w:color="666666"/>
            </w:tcBorders>
            <w:shd w:val="clear" w:color="auto" w:fill="FFFFFF"/>
            <w:tcMar>
              <w:top w:w="0" w:type="dxa"/>
              <w:left w:w="0" w:type="dxa"/>
              <w:bottom w:w="0" w:type="dxa"/>
              <w:right w:w="0" w:type="dxa"/>
            </w:tcMar>
            <w:vAlign w:val="center"/>
          </w:tcPr>
          <w:p w14:paraId="16840AFB" w14:textId="77777777" w:rsidR="009449BB" w:rsidRDefault="009449BB">
            <w:pPr>
              <w:keepNext/>
              <w:spacing w:before="100" w:after="100"/>
              <w:ind w:left="100" w:right="100"/>
              <w:jc w:val="center"/>
            </w:pPr>
          </w:p>
        </w:tc>
        <w:tc>
          <w:tcPr>
            <w:tcW w:w="1080" w:type="dxa"/>
            <w:tcBorders>
              <w:bottom w:val="single" w:sz="16" w:space="0" w:color="666666"/>
            </w:tcBorders>
            <w:shd w:val="clear" w:color="auto" w:fill="FFFFFF"/>
            <w:tcMar>
              <w:top w:w="0" w:type="dxa"/>
              <w:left w:w="0" w:type="dxa"/>
              <w:bottom w:w="0" w:type="dxa"/>
              <w:right w:w="0" w:type="dxa"/>
            </w:tcMar>
            <w:vAlign w:val="center"/>
          </w:tcPr>
          <w:p w14:paraId="62A60D42" w14:textId="77777777" w:rsidR="009449BB" w:rsidRDefault="005A78E0">
            <w:pPr>
              <w:keepNext/>
              <w:spacing w:before="100" w:after="100"/>
              <w:ind w:left="100" w:right="100"/>
              <w:jc w:val="center"/>
            </w:pPr>
            <w:r>
              <w:rPr>
                <w:rFonts w:ascii="Arial" w:eastAsia="Arial" w:hAnsi="Arial" w:cs="Arial"/>
                <w:color w:val="000000"/>
                <w:sz w:val="16"/>
                <w:szCs w:val="16"/>
              </w:rPr>
              <w:br/>
            </w:r>
          </w:p>
        </w:tc>
        <w:tc>
          <w:tcPr>
            <w:tcW w:w="1080" w:type="dxa"/>
            <w:tcBorders>
              <w:bottom w:val="single" w:sz="16" w:space="0" w:color="666666"/>
            </w:tcBorders>
            <w:shd w:val="clear" w:color="auto" w:fill="FFFFFF"/>
            <w:tcMar>
              <w:top w:w="0" w:type="dxa"/>
              <w:left w:w="0" w:type="dxa"/>
              <w:bottom w:w="0" w:type="dxa"/>
              <w:right w:w="0" w:type="dxa"/>
            </w:tcMar>
            <w:vAlign w:val="center"/>
          </w:tcPr>
          <w:p w14:paraId="17578129" w14:textId="77777777" w:rsidR="009449BB" w:rsidRDefault="009449BB">
            <w:pPr>
              <w:keepNext/>
              <w:spacing w:before="100" w:after="100"/>
              <w:ind w:left="100" w:right="100"/>
              <w:jc w:val="center"/>
            </w:pPr>
          </w:p>
        </w:tc>
      </w:tr>
      <w:tr w:rsidR="009449BB" w14:paraId="211C11AB" w14:textId="77777777">
        <w:trPr>
          <w:cantSplit/>
          <w:jc w:val="center"/>
        </w:trPr>
        <w:tc>
          <w:tcPr>
            <w:tcW w:w="12960" w:type="dxa"/>
            <w:gridSpan w:val="12"/>
            <w:shd w:val="clear" w:color="auto" w:fill="FFFFFF"/>
            <w:tcMar>
              <w:top w:w="0" w:type="dxa"/>
              <w:left w:w="0" w:type="dxa"/>
              <w:bottom w:w="0" w:type="dxa"/>
              <w:right w:w="0" w:type="dxa"/>
            </w:tcMar>
            <w:vAlign w:val="center"/>
          </w:tcPr>
          <w:p w14:paraId="691D38E1" w14:textId="77777777" w:rsidR="009449BB" w:rsidRDefault="005A78E0">
            <w:pPr>
              <w:keepNext/>
              <w:spacing w:before="100" w:after="100"/>
              <w:ind w:left="100" w:right="100"/>
            </w:pPr>
            <w:r>
              <w:rPr>
                <w:rFonts w:ascii="Arial" w:eastAsia="Arial" w:hAnsi="Arial" w:cs="Arial"/>
                <w:color w:val="000000"/>
                <w:sz w:val="22"/>
                <w:szCs w:val="22"/>
              </w:rPr>
              <w:t>A Log transformation was applied to the data.  Difference and CI are estimated using model based LSmean</w:t>
            </w:r>
          </w:p>
        </w:tc>
      </w:tr>
    </w:tbl>
    <w:p w14:paraId="4CDE7F3F" w14:textId="77777777" w:rsidR="009449BB" w:rsidRDefault="005A78E0">
      <w:r>
        <w:br w:type="page"/>
      </w:r>
    </w:p>
    <w:p w14:paraId="0EC48196" w14:textId="77777777" w:rsidR="009449BB" w:rsidRDefault="005A78E0">
      <w:pPr>
        <w:pStyle w:val="Heading3"/>
      </w:pPr>
      <w:bookmarkStart w:id="44" w:name="table-4"/>
      <w:bookmarkStart w:id="45" w:name="_Toc104567609"/>
      <w:bookmarkEnd w:id="42"/>
      <w:r>
        <w:rPr>
          <w:rStyle w:val="SectionNumber"/>
        </w:rPr>
        <w:lastRenderedPageBreak/>
        <w:t>4.3.4</w:t>
      </w:r>
      <w:r>
        <w:tab/>
        <w:t>Table 4</w:t>
      </w:r>
      <w:bookmarkEnd w:id="45"/>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9449BB" w14:paraId="0A116469" w14:textId="77777777">
        <w:trPr>
          <w:cantSplit/>
          <w:tblHeader/>
          <w:jc w:val="center"/>
        </w:trPr>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AC07F9" w14:textId="77777777" w:rsidR="009449BB" w:rsidRDefault="009449BB">
            <w:pPr>
              <w:keepNext/>
              <w:spacing w:before="100" w:after="100"/>
              <w:ind w:left="100" w:right="100"/>
              <w:jc w:val="center"/>
            </w:pP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BAA2F1" w14:textId="77777777" w:rsidR="009449BB" w:rsidRDefault="005A78E0">
            <w:pPr>
              <w:keepNext/>
              <w:spacing w:before="100" w:after="100"/>
              <w:ind w:left="100" w:right="100"/>
              <w:jc w:val="center"/>
            </w:pPr>
            <w:r>
              <w:rPr>
                <w:rFonts w:ascii="Arial" w:eastAsia="Arial" w:hAnsi="Arial" w:cs="Arial"/>
                <w:color w:val="000000"/>
                <w:sz w:val="18"/>
                <w:szCs w:val="18"/>
              </w:rPr>
              <w:t>vs. Wild Type</w:t>
            </w: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09B5F8" w14:textId="77777777" w:rsidR="009449BB" w:rsidRDefault="005A78E0">
            <w:pPr>
              <w:keepNext/>
              <w:spacing w:before="100" w:after="100"/>
              <w:ind w:left="100" w:right="100"/>
              <w:jc w:val="center"/>
            </w:pPr>
            <w:r>
              <w:rPr>
                <w:rFonts w:ascii="Arial" w:eastAsia="Arial" w:hAnsi="Arial" w:cs="Arial"/>
                <w:color w:val="000000"/>
                <w:sz w:val="18"/>
                <w:szCs w:val="18"/>
              </w:rPr>
              <w:t>vs. New Group</w:t>
            </w:r>
          </w:p>
        </w:tc>
        <w:tc>
          <w:tcPr>
            <w:tcW w:w="288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96AA56" w14:textId="77777777" w:rsidR="009449BB" w:rsidRDefault="005A78E0">
            <w:pPr>
              <w:keepNext/>
              <w:spacing w:before="100" w:after="100"/>
              <w:ind w:left="100" w:right="100"/>
              <w:jc w:val="center"/>
            </w:pPr>
            <w:r>
              <w:rPr>
                <w:rFonts w:ascii="Arial" w:eastAsia="Arial" w:hAnsi="Arial" w:cs="Arial"/>
                <w:color w:val="000000"/>
                <w:sz w:val="18"/>
                <w:szCs w:val="18"/>
              </w:rPr>
              <w:t>vs. e13 empty-NP</w:t>
            </w:r>
          </w:p>
        </w:tc>
      </w:tr>
      <w:tr w:rsidR="009449BB" w14:paraId="111C80B0"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45C857" w14:textId="77777777" w:rsidR="009449BB" w:rsidRDefault="005A78E0">
            <w:pPr>
              <w:keepNext/>
              <w:spacing w:before="100" w:after="100"/>
              <w:ind w:left="100" w:right="100"/>
              <w:jc w:val="center"/>
            </w:pPr>
            <w:r>
              <w:rPr>
                <w:rFonts w:ascii="Arial" w:eastAsia="Arial" w:hAnsi="Arial" w:cs="Arial"/>
                <w:color w:val="000000"/>
                <w:sz w:val="18"/>
                <w:szCs w:val="18"/>
              </w:rPr>
              <w:t>Treatment</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23944A" w14:textId="77777777" w:rsidR="009449BB" w:rsidRDefault="005A78E0">
            <w:pPr>
              <w:keepNext/>
              <w:spacing w:before="100" w:after="100"/>
              <w:ind w:left="100" w:right="100"/>
              <w:jc w:val="center"/>
            </w:pPr>
            <w:r>
              <w:rPr>
                <w:rFonts w:ascii="Arial" w:eastAsia="Arial" w:hAnsi="Arial" w:cs="Arial"/>
                <w:color w:val="000000"/>
                <w:sz w:val="18"/>
                <w:szCs w:val="18"/>
              </w:rPr>
              <w:t>Times Included</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FC96D3"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33027C"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F2FCC2"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D74A4E"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4A9C82" w14:textId="77777777" w:rsidR="009449BB" w:rsidRDefault="005A78E0">
            <w:pPr>
              <w:keepNext/>
              <w:spacing w:before="100" w:after="100"/>
              <w:ind w:left="100" w:right="100"/>
              <w:jc w:val="center"/>
            </w:pPr>
            <w:r>
              <w:rPr>
                <w:rFonts w:ascii="Arial" w:eastAsia="Arial" w:hAnsi="Arial" w:cs="Arial"/>
                <w:color w:val="000000"/>
                <w:sz w:val="18"/>
                <w:szCs w:val="18"/>
              </w:rPr>
              <w:t>LSMean Diff (95% CI)</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62D89A" w14:textId="77777777" w:rsidR="009449BB" w:rsidRDefault="005A78E0">
            <w:pPr>
              <w:keepNext/>
              <w:spacing w:before="100" w:after="100"/>
              <w:ind w:left="100" w:right="100"/>
              <w:jc w:val="center"/>
            </w:pPr>
            <w:r>
              <w:rPr>
                <w:rFonts w:ascii="Arial" w:eastAsia="Arial" w:hAnsi="Arial" w:cs="Arial"/>
                <w:color w:val="000000"/>
                <w:sz w:val="18"/>
                <w:szCs w:val="18"/>
              </w:rPr>
              <w:t>p value</w:t>
            </w:r>
          </w:p>
        </w:tc>
      </w:tr>
      <w:tr w:rsidR="009449BB" w14:paraId="260A1E7F" w14:textId="77777777">
        <w:trPr>
          <w:cantSplit/>
          <w:jc w:val="center"/>
        </w:trPr>
        <w:tc>
          <w:tcPr>
            <w:tcW w:w="1440" w:type="dxa"/>
            <w:shd w:val="clear" w:color="auto" w:fill="FFFFFF"/>
            <w:tcMar>
              <w:top w:w="0" w:type="dxa"/>
              <w:left w:w="0" w:type="dxa"/>
              <w:bottom w:w="0" w:type="dxa"/>
              <w:right w:w="0" w:type="dxa"/>
            </w:tcMar>
            <w:vAlign w:val="center"/>
          </w:tcPr>
          <w:p w14:paraId="0D819344"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440" w:type="dxa"/>
            <w:shd w:val="clear" w:color="auto" w:fill="FFFFFF"/>
            <w:tcMar>
              <w:top w:w="0" w:type="dxa"/>
              <w:left w:w="0" w:type="dxa"/>
              <w:bottom w:w="0" w:type="dxa"/>
              <w:right w:w="0" w:type="dxa"/>
            </w:tcMar>
            <w:vAlign w:val="center"/>
          </w:tcPr>
          <w:p w14:paraId="3EFB5B70"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4BEFB952" w14:textId="77777777" w:rsidR="009449BB" w:rsidRDefault="005A78E0">
            <w:pPr>
              <w:keepNext/>
              <w:spacing w:before="100" w:after="100"/>
              <w:ind w:left="100" w:right="100"/>
              <w:jc w:val="center"/>
            </w:pPr>
            <w:r>
              <w:rPr>
                <w:rFonts w:ascii="Arial" w:eastAsia="Arial" w:hAnsi="Arial" w:cs="Arial"/>
                <w:color w:val="000000"/>
                <w:sz w:val="16"/>
                <w:szCs w:val="16"/>
              </w:rPr>
              <w:t>2.63</w:t>
            </w:r>
            <w:r>
              <w:rPr>
                <w:rFonts w:ascii="Arial" w:eastAsia="Arial" w:hAnsi="Arial" w:cs="Arial"/>
                <w:color w:val="000000"/>
                <w:sz w:val="16"/>
                <w:szCs w:val="16"/>
              </w:rPr>
              <w:br/>
              <w:t>(1.758, 3.501)</w:t>
            </w:r>
          </w:p>
        </w:tc>
        <w:tc>
          <w:tcPr>
            <w:tcW w:w="1440" w:type="dxa"/>
            <w:shd w:val="clear" w:color="auto" w:fill="FFFFFF"/>
            <w:tcMar>
              <w:top w:w="0" w:type="dxa"/>
              <w:left w:w="0" w:type="dxa"/>
              <w:bottom w:w="0" w:type="dxa"/>
              <w:right w:w="0" w:type="dxa"/>
            </w:tcMar>
            <w:vAlign w:val="center"/>
          </w:tcPr>
          <w:p w14:paraId="46A54C44"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4E6B9F80" w14:textId="77777777" w:rsidR="009449BB" w:rsidRDefault="005A78E0">
            <w:pPr>
              <w:keepNext/>
              <w:spacing w:before="100" w:after="100"/>
              <w:ind w:left="100" w:right="100"/>
              <w:jc w:val="center"/>
            </w:pPr>
            <w:r>
              <w:rPr>
                <w:rFonts w:ascii="Arial" w:eastAsia="Arial" w:hAnsi="Arial" w:cs="Arial"/>
                <w:color w:val="000000"/>
                <w:sz w:val="16"/>
                <w:szCs w:val="16"/>
              </w:rPr>
              <w:t>-0.73</w:t>
            </w:r>
            <w:r>
              <w:rPr>
                <w:rFonts w:ascii="Arial" w:eastAsia="Arial" w:hAnsi="Arial" w:cs="Arial"/>
                <w:color w:val="000000"/>
                <w:sz w:val="16"/>
                <w:szCs w:val="16"/>
              </w:rPr>
              <w:br/>
              <w:t>(-1.597, 0.146)</w:t>
            </w:r>
          </w:p>
        </w:tc>
        <w:tc>
          <w:tcPr>
            <w:tcW w:w="1440" w:type="dxa"/>
            <w:shd w:val="clear" w:color="auto" w:fill="FFFFFF"/>
            <w:tcMar>
              <w:top w:w="0" w:type="dxa"/>
              <w:left w:w="0" w:type="dxa"/>
              <w:bottom w:w="0" w:type="dxa"/>
              <w:right w:w="0" w:type="dxa"/>
            </w:tcMar>
            <w:vAlign w:val="center"/>
          </w:tcPr>
          <w:p w14:paraId="11D2C054" w14:textId="77777777" w:rsidR="009449BB" w:rsidRDefault="005A78E0">
            <w:pPr>
              <w:keepNext/>
              <w:spacing w:before="100" w:after="100"/>
              <w:ind w:left="100" w:right="100"/>
              <w:jc w:val="center"/>
            </w:pPr>
            <w:r>
              <w:rPr>
                <w:rFonts w:ascii="Arial" w:eastAsia="Arial" w:hAnsi="Arial" w:cs="Arial"/>
                <w:color w:val="000000"/>
                <w:sz w:val="16"/>
                <w:szCs w:val="16"/>
              </w:rPr>
              <w:t>0.133</w:t>
            </w:r>
          </w:p>
        </w:tc>
        <w:tc>
          <w:tcPr>
            <w:tcW w:w="1440" w:type="dxa"/>
            <w:shd w:val="clear" w:color="auto" w:fill="FFFFFF"/>
            <w:tcMar>
              <w:top w:w="0" w:type="dxa"/>
              <w:left w:w="0" w:type="dxa"/>
              <w:bottom w:w="0" w:type="dxa"/>
              <w:right w:w="0" w:type="dxa"/>
            </w:tcMar>
            <w:vAlign w:val="center"/>
          </w:tcPr>
          <w:p w14:paraId="5D290D49" w14:textId="77777777" w:rsidR="009449BB" w:rsidRDefault="005A78E0">
            <w:pPr>
              <w:keepNext/>
              <w:spacing w:before="100" w:after="100"/>
              <w:ind w:left="100" w:right="100"/>
              <w:jc w:val="center"/>
            </w:pPr>
            <w:r>
              <w:rPr>
                <w:rFonts w:ascii="Arial" w:eastAsia="Arial" w:hAnsi="Arial" w:cs="Arial"/>
                <w:color w:val="000000"/>
                <w:sz w:val="16"/>
                <w:szCs w:val="16"/>
              </w:rPr>
              <w:t>-1.79</w:t>
            </w:r>
            <w:r>
              <w:rPr>
                <w:rFonts w:ascii="Arial" w:eastAsia="Arial" w:hAnsi="Arial" w:cs="Arial"/>
                <w:color w:val="000000"/>
                <w:sz w:val="16"/>
                <w:szCs w:val="16"/>
              </w:rPr>
              <w:br/>
              <w:t>(-2.662, -0.916)</w:t>
            </w:r>
          </w:p>
        </w:tc>
        <w:tc>
          <w:tcPr>
            <w:tcW w:w="1440" w:type="dxa"/>
            <w:shd w:val="clear" w:color="auto" w:fill="FFFFFF"/>
            <w:tcMar>
              <w:top w:w="0" w:type="dxa"/>
              <w:left w:w="0" w:type="dxa"/>
              <w:bottom w:w="0" w:type="dxa"/>
              <w:right w:w="0" w:type="dxa"/>
            </w:tcMar>
            <w:vAlign w:val="center"/>
          </w:tcPr>
          <w:p w14:paraId="0AEFA142"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168EA7EB" w14:textId="77777777">
        <w:trPr>
          <w:cantSplit/>
          <w:jc w:val="center"/>
        </w:trPr>
        <w:tc>
          <w:tcPr>
            <w:tcW w:w="1440" w:type="dxa"/>
            <w:shd w:val="clear" w:color="auto" w:fill="FFFFFF"/>
            <w:tcMar>
              <w:top w:w="0" w:type="dxa"/>
              <w:left w:w="0" w:type="dxa"/>
              <w:bottom w:w="0" w:type="dxa"/>
              <w:right w:w="0" w:type="dxa"/>
            </w:tcMar>
            <w:vAlign w:val="center"/>
          </w:tcPr>
          <w:p w14:paraId="6D40A67B" w14:textId="77777777" w:rsidR="009449BB" w:rsidRDefault="005A78E0">
            <w:pPr>
              <w:keepNext/>
              <w:spacing w:before="100" w:after="100"/>
              <w:ind w:left="100" w:right="100"/>
              <w:jc w:val="center"/>
            </w:pPr>
            <w:r>
              <w:rPr>
                <w:rFonts w:ascii="Arial" w:eastAsia="Arial" w:hAnsi="Arial" w:cs="Arial"/>
                <w:color w:val="000000"/>
                <w:sz w:val="16"/>
                <w:szCs w:val="16"/>
              </w:rPr>
              <w:t>e13 100</w:t>
            </w:r>
          </w:p>
        </w:tc>
        <w:tc>
          <w:tcPr>
            <w:tcW w:w="1440" w:type="dxa"/>
            <w:shd w:val="clear" w:color="auto" w:fill="FFFFFF"/>
            <w:tcMar>
              <w:top w:w="0" w:type="dxa"/>
              <w:left w:w="0" w:type="dxa"/>
              <w:bottom w:w="0" w:type="dxa"/>
              <w:right w:w="0" w:type="dxa"/>
            </w:tcMar>
            <w:vAlign w:val="center"/>
          </w:tcPr>
          <w:p w14:paraId="643FAD4D"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79E83D1C" w14:textId="77777777" w:rsidR="009449BB" w:rsidRDefault="005A78E0">
            <w:pPr>
              <w:keepNext/>
              <w:spacing w:before="100" w:after="100"/>
              <w:ind w:left="100" w:right="100"/>
              <w:jc w:val="center"/>
            </w:pPr>
            <w:r>
              <w:rPr>
                <w:rFonts w:ascii="Arial" w:eastAsia="Arial" w:hAnsi="Arial" w:cs="Arial"/>
                <w:color w:val="000000"/>
                <w:sz w:val="16"/>
                <w:szCs w:val="16"/>
              </w:rPr>
              <w:t>3.56</w:t>
            </w:r>
            <w:r>
              <w:rPr>
                <w:rFonts w:ascii="Arial" w:eastAsia="Arial" w:hAnsi="Arial" w:cs="Arial"/>
                <w:color w:val="000000"/>
                <w:sz w:val="16"/>
                <w:szCs w:val="16"/>
              </w:rPr>
              <w:br/>
              <w:t>(2.448, 4.674)</w:t>
            </w:r>
          </w:p>
        </w:tc>
        <w:tc>
          <w:tcPr>
            <w:tcW w:w="1440" w:type="dxa"/>
            <w:shd w:val="clear" w:color="auto" w:fill="FFFFFF"/>
            <w:tcMar>
              <w:top w:w="0" w:type="dxa"/>
              <w:left w:w="0" w:type="dxa"/>
              <w:bottom w:w="0" w:type="dxa"/>
              <w:right w:w="0" w:type="dxa"/>
            </w:tcMar>
            <w:vAlign w:val="center"/>
          </w:tcPr>
          <w:p w14:paraId="5D7D48B7"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2A5B83E7" w14:textId="77777777" w:rsidR="009449BB" w:rsidRDefault="005A78E0">
            <w:pPr>
              <w:keepNext/>
              <w:spacing w:before="100" w:after="100"/>
              <w:ind w:left="100" w:right="100"/>
              <w:jc w:val="center"/>
            </w:pPr>
            <w:r>
              <w:rPr>
                <w:rFonts w:ascii="Arial" w:eastAsia="Arial" w:hAnsi="Arial" w:cs="Arial"/>
                <w:color w:val="000000"/>
                <w:sz w:val="16"/>
                <w:szCs w:val="16"/>
              </w:rPr>
              <w:t>-1.23</w:t>
            </w:r>
            <w:r>
              <w:rPr>
                <w:rFonts w:ascii="Arial" w:eastAsia="Arial" w:hAnsi="Arial" w:cs="Arial"/>
                <w:color w:val="000000"/>
                <w:sz w:val="16"/>
                <w:szCs w:val="16"/>
              </w:rPr>
              <w:br/>
              <w:t>(-2.347, -0.121)</w:t>
            </w:r>
          </w:p>
        </w:tc>
        <w:tc>
          <w:tcPr>
            <w:tcW w:w="1440" w:type="dxa"/>
            <w:shd w:val="clear" w:color="auto" w:fill="FFFFFF"/>
            <w:tcMar>
              <w:top w:w="0" w:type="dxa"/>
              <w:left w:w="0" w:type="dxa"/>
              <w:bottom w:w="0" w:type="dxa"/>
              <w:right w:w="0" w:type="dxa"/>
            </w:tcMar>
            <w:vAlign w:val="center"/>
          </w:tcPr>
          <w:p w14:paraId="13DFEC38" w14:textId="77777777" w:rsidR="009449BB" w:rsidRDefault="005A78E0">
            <w:pPr>
              <w:keepNext/>
              <w:spacing w:before="100" w:after="100"/>
              <w:ind w:left="100" w:right="100"/>
              <w:jc w:val="center"/>
            </w:pPr>
            <w:r>
              <w:rPr>
                <w:rFonts w:ascii="Arial" w:eastAsia="Arial" w:hAnsi="Arial" w:cs="Arial"/>
                <w:color w:val="000000"/>
                <w:sz w:val="16"/>
                <w:szCs w:val="16"/>
              </w:rPr>
              <w:t>0.024</w:t>
            </w:r>
          </w:p>
        </w:tc>
        <w:tc>
          <w:tcPr>
            <w:tcW w:w="1440" w:type="dxa"/>
            <w:shd w:val="clear" w:color="auto" w:fill="FFFFFF"/>
            <w:tcMar>
              <w:top w:w="0" w:type="dxa"/>
              <w:left w:w="0" w:type="dxa"/>
              <w:bottom w:w="0" w:type="dxa"/>
              <w:right w:w="0" w:type="dxa"/>
            </w:tcMar>
            <w:vAlign w:val="center"/>
          </w:tcPr>
          <w:p w14:paraId="1075D5C5" w14:textId="77777777" w:rsidR="009449BB" w:rsidRDefault="005A78E0">
            <w:pPr>
              <w:keepNext/>
              <w:spacing w:before="100" w:after="100"/>
              <w:ind w:left="100" w:right="100"/>
              <w:jc w:val="center"/>
            </w:pPr>
            <w:r>
              <w:rPr>
                <w:rFonts w:ascii="Arial" w:eastAsia="Arial" w:hAnsi="Arial" w:cs="Arial"/>
                <w:color w:val="000000"/>
                <w:sz w:val="16"/>
                <w:szCs w:val="16"/>
              </w:rPr>
              <w:t>-2.34</w:t>
            </w:r>
            <w:r>
              <w:rPr>
                <w:rFonts w:ascii="Arial" w:eastAsia="Arial" w:hAnsi="Arial" w:cs="Arial"/>
                <w:color w:val="000000"/>
                <w:sz w:val="16"/>
                <w:szCs w:val="16"/>
              </w:rPr>
              <w:br/>
            </w:r>
            <w:r>
              <w:rPr>
                <w:rFonts w:ascii="Arial" w:eastAsia="Arial" w:hAnsi="Arial" w:cs="Arial"/>
                <w:color w:val="000000"/>
                <w:sz w:val="16"/>
                <w:szCs w:val="16"/>
              </w:rPr>
              <w:t>(-3.453, -1.225)</w:t>
            </w:r>
          </w:p>
        </w:tc>
        <w:tc>
          <w:tcPr>
            <w:tcW w:w="1440" w:type="dxa"/>
            <w:shd w:val="clear" w:color="auto" w:fill="FFFFFF"/>
            <w:tcMar>
              <w:top w:w="0" w:type="dxa"/>
              <w:left w:w="0" w:type="dxa"/>
              <w:bottom w:w="0" w:type="dxa"/>
              <w:right w:w="0" w:type="dxa"/>
            </w:tcMar>
            <w:vAlign w:val="center"/>
          </w:tcPr>
          <w:p w14:paraId="1396AD9A"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1F97691C" w14:textId="77777777">
        <w:trPr>
          <w:cantSplit/>
          <w:jc w:val="center"/>
        </w:trPr>
        <w:tc>
          <w:tcPr>
            <w:tcW w:w="1440" w:type="dxa"/>
            <w:shd w:val="clear" w:color="auto" w:fill="FFFFFF"/>
            <w:tcMar>
              <w:top w:w="0" w:type="dxa"/>
              <w:left w:w="0" w:type="dxa"/>
              <w:bottom w:w="0" w:type="dxa"/>
              <w:right w:w="0" w:type="dxa"/>
            </w:tcMar>
            <w:vAlign w:val="center"/>
          </w:tcPr>
          <w:p w14:paraId="79CC93F8"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440" w:type="dxa"/>
            <w:shd w:val="clear" w:color="auto" w:fill="FFFFFF"/>
            <w:tcMar>
              <w:top w:w="0" w:type="dxa"/>
              <w:left w:w="0" w:type="dxa"/>
              <w:bottom w:w="0" w:type="dxa"/>
              <w:right w:w="0" w:type="dxa"/>
            </w:tcMar>
            <w:vAlign w:val="center"/>
          </w:tcPr>
          <w:p w14:paraId="38559ABD"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471E1210" w14:textId="77777777" w:rsidR="009449BB" w:rsidRDefault="005A78E0">
            <w:pPr>
              <w:keepNext/>
              <w:spacing w:before="100" w:after="100"/>
              <w:ind w:left="100" w:right="100"/>
              <w:jc w:val="center"/>
            </w:pPr>
            <w:r>
              <w:rPr>
                <w:rFonts w:ascii="Arial" w:eastAsia="Arial" w:hAnsi="Arial" w:cs="Arial"/>
                <w:color w:val="000000"/>
                <w:sz w:val="16"/>
                <w:szCs w:val="16"/>
              </w:rPr>
              <w:t>1.91</w:t>
            </w:r>
            <w:r>
              <w:rPr>
                <w:rFonts w:ascii="Arial" w:eastAsia="Arial" w:hAnsi="Arial" w:cs="Arial"/>
                <w:color w:val="000000"/>
                <w:sz w:val="16"/>
                <w:szCs w:val="16"/>
              </w:rPr>
              <w:br/>
              <w:t>(1.041, 2.785)</w:t>
            </w:r>
          </w:p>
        </w:tc>
        <w:tc>
          <w:tcPr>
            <w:tcW w:w="1440" w:type="dxa"/>
            <w:shd w:val="clear" w:color="auto" w:fill="FFFFFF"/>
            <w:tcMar>
              <w:top w:w="0" w:type="dxa"/>
              <w:left w:w="0" w:type="dxa"/>
              <w:bottom w:w="0" w:type="dxa"/>
              <w:right w:w="0" w:type="dxa"/>
            </w:tcMar>
            <w:vAlign w:val="center"/>
          </w:tcPr>
          <w:p w14:paraId="67A7BBA3"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28D65587" w14:textId="77777777" w:rsidR="009449BB" w:rsidRDefault="005A78E0">
            <w:pPr>
              <w:keepNext/>
              <w:spacing w:before="100" w:after="100"/>
              <w:ind w:left="100" w:right="100"/>
              <w:jc w:val="center"/>
            </w:pPr>
            <w:r>
              <w:rPr>
                <w:rFonts w:ascii="Arial" w:eastAsia="Arial" w:hAnsi="Arial" w:cs="Arial"/>
                <w:color w:val="000000"/>
                <w:sz w:val="16"/>
                <w:szCs w:val="16"/>
              </w:rPr>
              <w:t>-1.44</w:t>
            </w:r>
            <w:r>
              <w:rPr>
                <w:rFonts w:ascii="Arial" w:eastAsia="Arial" w:hAnsi="Arial" w:cs="Arial"/>
                <w:color w:val="000000"/>
                <w:sz w:val="16"/>
                <w:szCs w:val="16"/>
              </w:rPr>
              <w:br/>
              <w:t>(-2.314, -0.57)</w:t>
            </w:r>
          </w:p>
        </w:tc>
        <w:tc>
          <w:tcPr>
            <w:tcW w:w="1440" w:type="dxa"/>
            <w:shd w:val="clear" w:color="auto" w:fill="FFFFFF"/>
            <w:tcMar>
              <w:top w:w="0" w:type="dxa"/>
              <w:left w:w="0" w:type="dxa"/>
              <w:bottom w:w="0" w:type="dxa"/>
              <w:right w:w="0" w:type="dxa"/>
            </w:tcMar>
            <w:vAlign w:val="center"/>
          </w:tcPr>
          <w:p w14:paraId="419BD271" w14:textId="77777777" w:rsidR="009449BB" w:rsidRDefault="005A78E0">
            <w:pPr>
              <w:keepNext/>
              <w:spacing w:before="100" w:after="100"/>
              <w:ind w:left="100" w:right="100"/>
              <w:jc w:val="center"/>
            </w:pPr>
            <w:r>
              <w:rPr>
                <w:rFonts w:ascii="Arial" w:eastAsia="Arial" w:hAnsi="Arial" w:cs="Arial"/>
                <w:color w:val="000000"/>
                <w:sz w:val="16"/>
                <w:szCs w:val="16"/>
              </w:rPr>
              <w:t>0.001</w:t>
            </w:r>
          </w:p>
        </w:tc>
        <w:tc>
          <w:tcPr>
            <w:tcW w:w="1440" w:type="dxa"/>
            <w:shd w:val="clear" w:color="auto" w:fill="FFFFFF"/>
            <w:tcMar>
              <w:top w:w="0" w:type="dxa"/>
              <w:left w:w="0" w:type="dxa"/>
              <w:bottom w:w="0" w:type="dxa"/>
              <w:right w:w="0" w:type="dxa"/>
            </w:tcMar>
            <w:vAlign w:val="center"/>
          </w:tcPr>
          <w:p w14:paraId="11E50DF3" w14:textId="77777777" w:rsidR="009449BB" w:rsidRDefault="005A78E0">
            <w:pPr>
              <w:keepNext/>
              <w:spacing w:before="100" w:after="100"/>
              <w:ind w:left="100" w:right="100"/>
              <w:jc w:val="center"/>
            </w:pPr>
            <w:r>
              <w:rPr>
                <w:rFonts w:ascii="Arial" w:eastAsia="Arial" w:hAnsi="Arial" w:cs="Arial"/>
                <w:color w:val="000000"/>
                <w:sz w:val="16"/>
                <w:szCs w:val="16"/>
              </w:rPr>
              <w:t>-2.51</w:t>
            </w:r>
            <w:r>
              <w:rPr>
                <w:rFonts w:ascii="Arial" w:eastAsia="Arial" w:hAnsi="Arial" w:cs="Arial"/>
                <w:color w:val="000000"/>
                <w:sz w:val="16"/>
                <w:szCs w:val="16"/>
              </w:rPr>
              <w:br/>
              <w:t>(-3.377, -1.633)</w:t>
            </w:r>
          </w:p>
        </w:tc>
        <w:tc>
          <w:tcPr>
            <w:tcW w:w="1440" w:type="dxa"/>
            <w:shd w:val="clear" w:color="auto" w:fill="FFFFFF"/>
            <w:tcMar>
              <w:top w:w="0" w:type="dxa"/>
              <w:left w:w="0" w:type="dxa"/>
              <w:bottom w:w="0" w:type="dxa"/>
              <w:right w:w="0" w:type="dxa"/>
            </w:tcMar>
            <w:vAlign w:val="center"/>
          </w:tcPr>
          <w:p w14:paraId="1B54CF0A"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4E37C370" w14:textId="77777777">
        <w:trPr>
          <w:cantSplit/>
          <w:jc w:val="center"/>
        </w:trPr>
        <w:tc>
          <w:tcPr>
            <w:tcW w:w="1440" w:type="dxa"/>
            <w:shd w:val="clear" w:color="auto" w:fill="FFFFFF"/>
            <w:tcMar>
              <w:top w:w="0" w:type="dxa"/>
              <w:left w:w="0" w:type="dxa"/>
              <w:bottom w:w="0" w:type="dxa"/>
              <w:right w:w="0" w:type="dxa"/>
            </w:tcMar>
            <w:vAlign w:val="center"/>
          </w:tcPr>
          <w:p w14:paraId="0EA80CAD" w14:textId="77777777" w:rsidR="009449BB" w:rsidRDefault="005A78E0">
            <w:pPr>
              <w:keepNext/>
              <w:spacing w:before="100" w:after="100"/>
              <w:ind w:left="100" w:right="100"/>
              <w:jc w:val="center"/>
            </w:pPr>
            <w:r>
              <w:rPr>
                <w:rFonts w:ascii="Arial" w:eastAsia="Arial" w:hAnsi="Arial" w:cs="Arial"/>
                <w:color w:val="000000"/>
                <w:sz w:val="16"/>
                <w:szCs w:val="16"/>
              </w:rPr>
              <w:t>e13 200</w:t>
            </w:r>
          </w:p>
        </w:tc>
        <w:tc>
          <w:tcPr>
            <w:tcW w:w="1440" w:type="dxa"/>
            <w:shd w:val="clear" w:color="auto" w:fill="FFFFFF"/>
            <w:tcMar>
              <w:top w:w="0" w:type="dxa"/>
              <w:left w:w="0" w:type="dxa"/>
              <w:bottom w:w="0" w:type="dxa"/>
              <w:right w:w="0" w:type="dxa"/>
            </w:tcMar>
            <w:vAlign w:val="center"/>
          </w:tcPr>
          <w:p w14:paraId="5FFAF07C"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shd w:val="clear" w:color="auto" w:fill="FFFFFF"/>
            <w:tcMar>
              <w:top w:w="0" w:type="dxa"/>
              <w:left w:w="0" w:type="dxa"/>
              <w:bottom w:w="0" w:type="dxa"/>
              <w:right w:w="0" w:type="dxa"/>
            </w:tcMar>
            <w:vAlign w:val="center"/>
          </w:tcPr>
          <w:p w14:paraId="38E8A242" w14:textId="77777777" w:rsidR="009449BB" w:rsidRDefault="005A78E0">
            <w:pPr>
              <w:keepNext/>
              <w:spacing w:before="100" w:after="100"/>
              <w:ind w:left="100" w:right="100"/>
              <w:jc w:val="center"/>
            </w:pPr>
            <w:r>
              <w:rPr>
                <w:rFonts w:ascii="Arial" w:eastAsia="Arial" w:hAnsi="Arial" w:cs="Arial"/>
                <w:color w:val="000000"/>
                <w:sz w:val="16"/>
                <w:szCs w:val="16"/>
              </w:rPr>
              <w:t>2.41</w:t>
            </w:r>
            <w:r>
              <w:rPr>
                <w:rFonts w:ascii="Arial" w:eastAsia="Arial" w:hAnsi="Arial" w:cs="Arial"/>
                <w:color w:val="000000"/>
                <w:sz w:val="16"/>
                <w:szCs w:val="16"/>
              </w:rPr>
              <w:br/>
              <w:t>(1.298, 3.526)</w:t>
            </w:r>
          </w:p>
        </w:tc>
        <w:tc>
          <w:tcPr>
            <w:tcW w:w="1440" w:type="dxa"/>
            <w:shd w:val="clear" w:color="auto" w:fill="FFFFFF"/>
            <w:tcMar>
              <w:top w:w="0" w:type="dxa"/>
              <w:left w:w="0" w:type="dxa"/>
              <w:bottom w:w="0" w:type="dxa"/>
              <w:right w:w="0" w:type="dxa"/>
            </w:tcMar>
            <w:vAlign w:val="center"/>
          </w:tcPr>
          <w:p w14:paraId="4FA59651"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1E848130" w14:textId="77777777" w:rsidR="009449BB" w:rsidRDefault="005A78E0">
            <w:pPr>
              <w:keepNext/>
              <w:spacing w:before="100" w:after="100"/>
              <w:ind w:left="100" w:right="100"/>
              <w:jc w:val="center"/>
            </w:pPr>
            <w:r>
              <w:rPr>
                <w:rFonts w:ascii="Arial" w:eastAsia="Arial" w:hAnsi="Arial" w:cs="Arial"/>
                <w:color w:val="000000"/>
                <w:sz w:val="16"/>
                <w:szCs w:val="16"/>
              </w:rPr>
              <w:t>-2.38</w:t>
            </w:r>
            <w:r>
              <w:rPr>
                <w:rFonts w:ascii="Arial" w:eastAsia="Arial" w:hAnsi="Arial" w:cs="Arial"/>
                <w:color w:val="000000"/>
                <w:sz w:val="16"/>
                <w:szCs w:val="16"/>
              </w:rPr>
              <w:br/>
              <w:t>(-3.497, -1.269)</w:t>
            </w:r>
          </w:p>
        </w:tc>
        <w:tc>
          <w:tcPr>
            <w:tcW w:w="1440" w:type="dxa"/>
            <w:shd w:val="clear" w:color="auto" w:fill="FFFFFF"/>
            <w:tcMar>
              <w:top w:w="0" w:type="dxa"/>
              <w:left w:w="0" w:type="dxa"/>
              <w:bottom w:w="0" w:type="dxa"/>
              <w:right w:w="0" w:type="dxa"/>
            </w:tcMar>
            <w:vAlign w:val="center"/>
          </w:tcPr>
          <w:p w14:paraId="5C5CC728"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6E5136A0" w14:textId="77777777" w:rsidR="009449BB" w:rsidRDefault="005A78E0">
            <w:pPr>
              <w:keepNext/>
              <w:spacing w:before="100" w:after="100"/>
              <w:ind w:left="100" w:right="100"/>
              <w:jc w:val="center"/>
            </w:pPr>
            <w:r>
              <w:rPr>
                <w:rFonts w:ascii="Arial" w:eastAsia="Arial" w:hAnsi="Arial" w:cs="Arial"/>
                <w:color w:val="000000"/>
                <w:sz w:val="16"/>
                <w:szCs w:val="16"/>
              </w:rPr>
              <w:t>-3.49</w:t>
            </w:r>
            <w:r>
              <w:rPr>
                <w:rFonts w:ascii="Arial" w:eastAsia="Arial" w:hAnsi="Arial" w:cs="Arial"/>
                <w:color w:val="000000"/>
                <w:sz w:val="16"/>
                <w:szCs w:val="16"/>
              </w:rPr>
              <w:br/>
              <w:t>(-4.601, -2.374)</w:t>
            </w:r>
          </w:p>
        </w:tc>
        <w:tc>
          <w:tcPr>
            <w:tcW w:w="1440" w:type="dxa"/>
            <w:shd w:val="clear" w:color="auto" w:fill="FFFFFF"/>
            <w:tcMar>
              <w:top w:w="0" w:type="dxa"/>
              <w:left w:w="0" w:type="dxa"/>
              <w:bottom w:w="0" w:type="dxa"/>
              <w:right w:w="0" w:type="dxa"/>
            </w:tcMar>
            <w:vAlign w:val="center"/>
          </w:tcPr>
          <w:p w14:paraId="3CA983F3"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18257E40" w14:textId="77777777">
        <w:trPr>
          <w:cantSplit/>
          <w:jc w:val="center"/>
        </w:trPr>
        <w:tc>
          <w:tcPr>
            <w:tcW w:w="1440" w:type="dxa"/>
            <w:shd w:val="clear" w:color="auto" w:fill="FFFFFF"/>
            <w:tcMar>
              <w:top w:w="0" w:type="dxa"/>
              <w:left w:w="0" w:type="dxa"/>
              <w:bottom w:w="0" w:type="dxa"/>
              <w:right w:w="0" w:type="dxa"/>
            </w:tcMar>
            <w:vAlign w:val="center"/>
          </w:tcPr>
          <w:p w14:paraId="4C518870"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440" w:type="dxa"/>
            <w:shd w:val="clear" w:color="auto" w:fill="FFFFFF"/>
            <w:tcMar>
              <w:top w:w="0" w:type="dxa"/>
              <w:left w:w="0" w:type="dxa"/>
              <w:bottom w:w="0" w:type="dxa"/>
              <w:right w:w="0" w:type="dxa"/>
            </w:tcMar>
            <w:vAlign w:val="center"/>
          </w:tcPr>
          <w:p w14:paraId="6EEC07FA" w14:textId="77777777" w:rsidR="009449BB" w:rsidRDefault="005A78E0">
            <w:pPr>
              <w:keepNext/>
              <w:spacing w:before="100" w:after="100"/>
              <w:ind w:left="100" w:right="100"/>
              <w:jc w:val="center"/>
            </w:pPr>
            <w:r>
              <w:rPr>
                <w:rFonts w:ascii="Arial" w:eastAsia="Arial" w:hAnsi="Arial" w:cs="Arial"/>
                <w:color w:val="000000"/>
                <w:sz w:val="16"/>
                <w:szCs w:val="16"/>
              </w:rPr>
              <w:t>Overall Average</w:t>
            </w:r>
          </w:p>
        </w:tc>
        <w:tc>
          <w:tcPr>
            <w:tcW w:w="1440" w:type="dxa"/>
            <w:shd w:val="clear" w:color="auto" w:fill="FFFFFF"/>
            <w:tcMar>
              <w:top w:w="0" w:type="dxa"/>
              <w:left w:w="0" w:type="dxa"/>
              <w:bottom w:w="0" w:type="dxa"/>
              <w:right w:w="0" w:type="dxa"/>
            </w:tcMar>
            <w:vAlign w:val="center"/>
          </w:tcPr>
          <w:p w14:paraId="6FFAF31C" w14:textId="77777777" w:rsidR="009449BB" w:rsidRDefault="005A78E0">
            <w:pPr>
              <w:keepNext/>
              <w:spacing w:before="100" w:after="100"/>
              <w:ind w:left="100" w:right="100"/>
              <w:jc w:val="center"/>
            </w:pPr>
            <w:r>
              <w:rPr>
                <w:rFonts w:ascii="Arial" w:eastAsia="Arial" w:hAnsi="Arial" w:cs="Arial"/>
                <w:color w:val="000000"/>
                <w:sz w:val="16"/>
                <w:szCs w:val="16"/>
              </w:rPr>
              <w:t>1.03</w:t>
            </w:r>
            <w:r>
              <w:rPr>
                <w:rFonts w:ascii="Arial" w:eastAsia="Arial" w:hAnsi="Arial" w:cs="Arial"/>
                <w:color w:val="000000"/>
                <w:sz w:val="16"/>
                <w:szCs w:val="16"/>
              </w:rPr>
              <w:br/>
              <w:t>(0.156, 1.9)</w:t>
            </w:r>
          </w:p>
        </w:tc>
        <w:tc>
          <w:tcPr>
            <w:tcW w:w="1440" w:type="dxa"/>
            <w:shd w:val="clear" w:color="auto" w:fill="FFFFFF"/>
            <w:tcMar>
              <w:top w:w="0" w:type="dxa"/>
              <w:left w:w="0" w:type="dxa"/>
              <w:bottom w:w="0" w:type="dxa"/>
              <w:right w:w="0" w:type="dxa"/>
            </w:tcMar>
            <w:vAlign w:val="center"/>
          </w:tcPr>
          <w:p w14:paraId="094D6B97" w14:textId="77777777" w:rsidR="009449BB" w:rsidRDefault="005A78E0">
            <w:pPr>
              <w:keepNext/>
              <w:spacing w:before="100" w:after="100"/>
              <w:ind w:left="100" w:right="100"/>
              <w:jc w:val="center"/>
            </w:pPr>
            <w:r>
              <w:rPr>
                <w:rFonts w:ascii="Arial" w:eastAsia="Arial" w:hAnsi="Arial" w:cs="Arial"/>
                <w:color w:val="000000"/>
                <w:sz w:val="16"/>
                <w:szCs w:val="16"/>
              </w:rPr>
              <w:t>0.016</w:t>
            </w:r>
          </w:p>
        </w:tc>
        <w:tc>
          <w:tcPr>
            <w:tcW w:w="1440" w:type="dxa"/>
            <w:shd w:val="clear" w:color="auto" w:fill="FFFFFF"/>
            <w:tcMar>
              <w:top w:w="0" w:type="dxa"/>
              <w:left w:w="0" w:type="dxa"/>
              <w:bottom w:w="0" w:type="dxa"/>
              <w:right w:w="0" w:type="dxa"/>
            </w:tcMar>
            <w:vAlign w:val="center"/>
          </w:tcPr>
          <w:p w14:paraId="7A25416A" w14:textId="77777777" w:rsidR="009449BB" w:rsidRDefault="005A78E0">
            <w:pPr>
              <w:keepNext/>
              <w:spacing w:before="100" w:after="100"/>
              <w:ind w:left="100" w:right="100"/>
              <w:jc w:val="center"/>
            </w:pPr>
            <w:r>
              <w:rPr>
                <w:rFonts w:ascii="Arial" w:eastAsia="Arial" w:hAnsi="Arial" w:cs="Arial"/>
                <w:color w:val="000000"/>
                <w:sz w:val="16"/>
                <w:szCs w:val="16"/>
              </w:rPr>
              <w:t>-2.33</w:t>
            </w:r>
            <w:r>
              <w:rPr>
                <w:rFonts w:ascii="Arial" w:eastAsia="Arial" w:hAnsi="Arial" w:cs="Arial"/>
                <w:color w:val="000000"/>
                <w:sz w:val="16"/>
                <w:szCs w:val="16"/>
              </w:rPr>
              <w:br/>
              <w:t>(-3.199, -1.455)</w:t>
            </w:r>
          </w:p>
        </w:tc>
        <w:tc>
          <w:tcPr>
            <w:tcW w:w="1440" w:type="dxa"/>
            <w:shd w:val="clear" w:color="auto" w:fill="FFFFFF"/>
            <w:tcMar>
              <w:top w:w="0" w:type="dxa"/>
              <w:left w:w="0" w:type="dxa"/>
              <w:bottom w:w="0" w:type="dxa"/>
              <w:right w:w="0" w:type="dxa"/>
            </w:tcMar>
            <w:vAlign w:val="center"/>
          </w:tcPr>
          <w:p w14:paraId="024B7D3E"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shd w:val="clear" w:color="auto" w:fill="FFFFFF"/>
            <w:tcMar>
              <w:top w:w="0" w:type="dxa"/>
              <w:left w:w="0" w:type="dxa"/>
              <w:bottom w:w="0" w:type="dxa"/>
              <w:right w:w="0" w:type="dxa"/>
            </w:tcMar>
            <w:vAlign w:val="center"/>
          </w:tcPr>
          <w:p w14:paraId="25105F35" w14:textId="77777777" w:rsidR="009449BB" w:rsidRDefault="005A78E0">
            <w:pPr>
              <w:keepNext/>
              <w:spacing w:before="100" w:after="100"/>
              <w:ind w:left="100" w:right="100"/>
              <w:jc w:val="center"/>
            </w:pPr>
            <w:r>
              <w:rPr>
                <w:rFonts w:ascii="Arial" w:eastAsia="Arial" w:hAnsi="Arial" w:cs="Arial"/>
                <w:color w:val="000000"/>
                <w:sz w:val="16"/>
                <w:szCs w:val="16"/>
              </w:rPr>
              <w:t>-3.39</w:t>
            </w:r>
            <w:r>
              <w:rPr>
                <w:rFonts w:ascii="Arial" w:eastAsia="Arial" w:hAnsi="Arial" w:cs="Arial"/>
                <w:color w:val="000000"/>
                <w:sz w:val="16"/>
                <w:szCs w:val="16"/>
              </w:rPr>
              <w:br/>
              <w:t>(-4.262, -2.518)</w:t>
            </w:r>
          </w:p>
        </w:tc>
        <w:tc>
          <w:tcPr>
            <w:tcW w:w="1440" w:type="dxa"/>
            <w:shd w:val="clear" w:color="auto" w:fill="FFFFFF"/>
            <w:tcMar>
              <w:top w:w="0" w:type="dxa"/>
              <w:left w:w="0" w:type="dxa"/>
              <w:bottom w:w="0" w:type="dxa"/>
              <w:right w:w="0" w:type="dxa"/>
            </w:tcMar>
            <w:vAlign w:val="center"/>
          </w:tcPr>
          <w:p w14:paraId="00214A21"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637C795F" w14:textId="77777777">
        <w:trPr>
          <w:cantSplit/>
          <w:jc w:val="center"/>
        </w:trPr>
        <w:tc>
          <w:tcPr>
            <w:tcW w:w="1440" w:type="dxa"/>
            <w:tcBorders>
              <w:bottom w:val="single" w:sz="16" w:space="0" w:color="666666"/>
            </w:tcBorders>
            <w:shd w:val="clear" w:color="auto" w:fill="FFFFFF"/>
            <w:tcMar>
              <w:top w:w="0" w:type="dxa"/>
              <w:left w:w="0" w:type="dxa"/>
              <w:bottom w:w="0" w:type="dxa"/>
              <w:right w:w="0" w:type="dxa"/>
            </w:tcMar>
            <w:vAlign w:val="center"/>
          </w:tcPr>
          <w:p w14:paraId="716921CF" w14:textId="77777777" w:rsidR="009449BB" w:rsidRDefault="005A78E0">
            <w:pPr>
              <w:keepNext/>
              <w:spacing w:before="100" w:after="100"/>
              <w:ind w:left="100" w:right="100"/>
              <w:jc w:val="center"/>
            </w:pPr>
            <w:r>
              <w:rPr>
                <w:rFonts w:ascii="Arial" w:eastAsia="Arial" w:hAnsi="Arial" w:cs="Arial"/>
                <w:color w:val="000000"/>
                <w:sz w:val="16"/>
                <w:szCs w:val="16"/>
              </w:rPr>
              <w:t>e13 300</w:t>
            </w:r>
          </w:p>
        </w:tc>
        <w:tc>
          <w:tcPr>
            <w:tcW w:w="1440" w:type="dxa"/>
            <w:tcBorders>
              <w:bottom w:val="single" w:sz="16" w:space="0" w:color="666666"/>
            </w:tcBorders>
            <w:shd w:val="clear" w:color="auto" w:fill="FFFFFF"/>
            <w:tcMar>
              <w:top w:w="0" w:type="dxa"/>
              <w:left w:w="0" w:type="dxa"/>
              <w:bottom w:w="0" w:type="dxa"/>
              <w:right w:w="0" w:type="dxa"/>
            </w:tcMar>
            <w:vAlign w:val="center"/>
          </w:tcPr>
          <w:p w14:paraId="6942F21F" w14:textId="77777777" w:rsidR="009449BB" w:rsidRDefault="005A78E0">
            <w:pPr>
              <w:keepNext/>
              <w:spacing w:before="100" w:after="100"/>
              <w:ind w:left="100" w:right="100"/>
              <w:jc w:val="center"/>
            </w:pPr>
            <w:r>
              <w:rPr>
                <w:rFonts w:ascii="Arial" w:eastAsia="Arial" w:hAnsi="Arial" w:cs="Arial"/>
                <w:color w:val="000000"/>
                <w:sz w:val="16"/>
                <w:szCs w:val="16"/>
              </w:rPr>
              <w:t>Day 7</w:t>
            </w:r>
          </w:p>
        </w:tc>
        <w:tc>
          <w:tcPr>
            <w:tcW w:w="1440" w:type="dxa"/>
            <w:tcBorders>
              <w:bottom w:val="single" w:sz="16" w:space="0" w:color="666666"/>
            </w:tcBorders>
            <w:shd w:val="clear" w:color="auto" w:fill="FFFFFF"/>
            <w:tcMar>
              <w:top w:w="0" w:type="dxa"/>
              <w:left w:w="0" w:type="dxa"/>
              <w:bottom w:w="0" w:type="dxa"/>
              <w:right w:w="0" w:type="dxa"/>
            </w:tcMar>
            <w:vAlign w:val="center"/>
          </w:tcPr>
          <w:p w14:paraId="484F7F48" w14:textId="77777777" w:rsidR="009449BB" w:rsidRDefault="005A78E0">
            <w:pPr>
              <w:keepNext/>
              <w:spacing w:before="100" w:after="100"/>
              <w:ind w:left="100" w:right="100"/>
              <w:jc w:val="center"/>
            </w:pPr>
            <w:r>
              <w:rPr>
                <w:rFonts w:ascii="Arial" w:eastAsia="Arial" w:hAnsi="Arial" w:cs="Arial"/>
                <w:color w:val="000000"/>
                <w:sz w:val="16"/>
                <w:szCs w:val="16"/>
              </w:rPr>
              <w:t>1.22</w:t>
            </w:r>
            <w:r>
              <w:rPr>
                <w:rFonts w:ascii="Arial" w:eastAsia="Arial" w:hAnsi="Arial" w:cs="Arial"/>
                <w:color w:val="000000"/>
                <w:sz w:val="16"/>
                <w:szCs w:val="16"/>
              </w:rPr>
              <w:br/>
              <w:t>(0.11, 2.337)</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CD2B5D7" w14:textId="77777777" w:rsidR="009449BB" w:rsidRDefault="005A78E0">
            <w:pPr>
              <w:keepNext/>
              <w:spacing w:before="100" w:after="100"/>
              <w:ind w:left="100" w:right="100"/>
              <w:jc w:val="center"/>
            </w:pPr>
            <w:r>
              <w:rPr>
                <w:rFonts w:ascii="Arial" w:eastAsia="Arial" w:hAnsi="Arial" w:cs="Arial"/>
                <w:color w:val="000000"/>
                <w:sz w:val="16"/>
                <w:szCs w:val="16"/>
              </w:rPr>
              <w:t>0.026</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A96B3ED" w14:textId="77777777" w:rsidR="009449BB" w:rsidRDefault="005A78E0">
            <w:pPr>
              <w:keepNext/>
              <w:spacing w:before="100" w:after="100"/>
              <w:ind w:left="100" w:right="100"/>
              <w:jc w:val="center"/>
            </w:pPr>
            <w:r>
              <w:rPr>
                <w:rFonts w:ascii="Arial" w:eastAsia="Arial" w:hAnsi="Arial" w:cs="Arial"/>
                <w:color w:val="000000"/>
                <w:sz w:val="16"/>
                <w:szCs w:val="16"/>
              </w:rPr>
              <w:t>-3.57</w:t>
            </w:r>
            <w:r>
              <w:rPr>
                <w:rFonts w:ascii="Arial" w:eastAsia="Arial" w:hAnsi="Arial" w:cs="Arial"/>
                <w:color w:val="000000"/>
                <w:sz w:val="16"/>
                <w:szCs w:val="16"/>
              </w:rPr>
              <w:br/>
              <w:t>(-4.684, -2.458)</w:t>
            </w:r>
          </w:p>
        </w:tc>
        <w:tc>
          <w:tcPr>
            <w:tcW w:w="1440" w:type="dxa"/>
            <w:tcBorders>
              <w:bottom w:val="single" w:sz="16" w:space="0" w:color="666666"/>
            </w:tcBorders>
            <w:shd w:val="clear" w:color="auto" w:fill="FFFFFF"/>
            <w:tcMar>
              <w:top w:w="0" w:type="dxa"/>
              <w:left w:w="0" w:type="dxa"/>
              <w:bottom w:w="0" w:type="dxa"/>
              <w:right w:w="0" w:type="dxa"/>
            </w:tcMar>
            <w:vAlign w:val="center"/>
          </w:tcPr>
          <w:p w14:paraId="72815520"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c>
          <w:tcPr>
            <w:tcW w:w="1440" w:type="dxa"/>
            <w:tcBorders>
              <w:bottom w:val="single" w:sz="16" w:space="0" w:color="666666"/>
            </w:tcBorders>
            <w:shd w:val="clear" w:color="auto" w:fill="FFFFFF"/>
            <w:tcMar>
              <w:top w:w="0" w:type="dxa"/>
              <w:left w:w="0" w:type="dxa"/>
              <w:bottom w:w="0" w:type="dxa"/>
              <w:right w:w="0" w:type="dxa"/>
            </w:tcMar>
            <w:vAlign w:val="center"/>
          </w:tcPr>
          <w:p w14:paraId="66AB9825" w14:textId="77777777" w:rsidR="009449BB" w:rsidRDefault="005A78E0">
            <w:pPr>
              <w:keepNext/>
              <w:spacing w:before="100" w:after="100"/>
              <w:ind w:left="100" w:right="100"/>
              <w:jc w:val="center"/>
            </w:pPr>
            <w:r>
              <w:rPr>
                <w:rFonts w:ascii="Arial" w:eastAsia="Arial" w:hAnsi="Arial" w:cs="Arial"/>
                <w:color w:val="000000"/>
                <w:sz w:val="16"/>
                <w:szCs w:val="16"/>
              </w:rPr>
              <w:t>-4.68</w:t>
            </w:r>
            <w:r>
              <w:rPr>
                <w:rFonts w:ascii="Arial" w:eastAsia="Arial" w:hAnsi="Arial" w:cs="Arial"/>
                <w:color w:val="000000"/>
                <w:sz w:val="16"/>
                <w:szCs w:val="16"/>
              </w:rPr>
              <w:br/>
              <w:t>(-5.789, -3.563)</w:t>
            </w:r>
          </w:p>
        </w:tc>
        <w:tc>
          <w:tcPr>
            <w:tcW w:w="1440" w:type="dxa"/>
            <w:tcBorders>
              <w:bottom w:val="single" w:sz="16" w:space="0" w:color="666666"/>
            </w:tcBorders>
            <w:shd w:val="clear" w:color="auto" w:fill="FFFFFF"/>
            <w:tcMar>
              <w:top w:w="0" w:type="dxa"/>
              <w:left w:w="0" w:type="dxa"/>
              <w:bottom w:w="0" w:type="dxa"/>
              <w:right w:w="0" w:type="dxa"/>
            </w:tcMar>
            <w:vAlign w:val="center"/>
          </w:tcPr>
          <w:p w14:paraId="5FF8B674" w14:textId="77777777" w:rsidR="009449BB" w:rsidRDefault="005A78E0">
            <w:pPr>
              <w:keepNext/>
              <w:spacing w:before="100" w:after="100"/>
              <w:ind w:left="100" w:right="100"/>
              <w:jc w:val="center"/>
            </w:pPr>
            <w:r>
              <w:rPr>
                <w:rFonts w:ascii="Arial" w:eastAsia="Arial" w:hAnsi="Arial" w:cs="Arial"/>
                <w:color w:val="000000"/>
                <w:sz w:val="16"/>
                <w:szCs w:val="16"/>
              </w:rPr>
              <w:t>&lt; 0.001</w:t>
            </w:r>
          </w:p>
        </w:tc>
      </w:tr>
      <w:tr w:rsidR="009449BB" w14:paraId="4769D223" w14:textId="77777777">
        <w:trPr>
          <w:cantSplit/>
          <w:jc w:val="center"/>
        </w:trPr>
        <w:tc>
          <w:tcPr>
            <w:tcW w:w="11520" w:type="dxa"/>
            <w:gridSpan w:val="8"/>
            <w:shd w:val="clear" w:color="auto" w:fill="FFFFFF"/>
            <w:tcMar>
              <w:top w:w="0" w:type="dxa"/>
              <w:left w:w="0" w:type="dxa"/>
              <w:bottom w:w="0" w:type="dxa"/>
              <w:right w:w="0" w:type="dxa"/>
            </w:tcMar>
            <w:vAlign w:val="center"/>
          </w:tcPr>
          <w:p w14:paraId="39492DAB" w14:textId="77777777" w:rsidR="009449BB" w:rsidRDefault="005A78E0">
            <w:pPr>
              <w:keepNext/>
              <w:spacing w:before="100" w:after="100"/>
              <w:ind w:left="100" w:right="100"/>
            </w:pPr>
            <w:r>
              <w:rPr>
                <w:rFonts w:ascii="Arial" w:eastAsia="Arial" w:hAnsi="Arial" w:cs="Arial"/>
                <w:color w:val="000000"/>
                <w:sz w:val="22"/>
                <w:szCs w:val="22"/>
              </w:rPr>
              <w:t>A Log transformation was applied to the data.  Difference and CI are estimated using model based LSmean</w:t>
            </w:r>
          </w:p>
        </w:tc>
      </w:tr>
    </w:tbl>
    <w:p w14:paraId="41AF5A76" w14:textId="77777777" w:rsidR="009449BB" w:rsidRDefault="005A78E0">
      <w:r>
        <w:br w:type="page"/>
      </w:r>
    </w:p>
    <w:p w14:paraId="7F2E4139" w14:textId="77777777" w:rsidR="009449BB" w:rsidRDefault="005A78E0">
      <w:pPr>
        <w:pStyle w:val="Heading1"/>
      </w:pPr>
      <w:bookmarkStart w:id="46" w:name="appendix-workflow-illustration"/>
      <w:bookmarkStart w:id="47" w:name="_Toc104567610"/>
      <w:bookmarkEnd w:id="30"/>
      <w:bookmarkEnd w:id="36"/>
      <w:bookmarkEnd w:id="44"/>
      <w:r>
        <w:rPr>
          <w:rStyle w:val="SectionNumber"/>
        </w:rPr>
        <w:lastRenderedPageBreak/>
        <w:t>5</w:t>
      </w:r>
      <w:r>
        <w:tab/>
        <w:t>Appendix: Workflow Illustration</w:t>
      </w:r>
      <w:bookmarkEnd w:id="47"/>
    </w:p>
    <w:p w14:paraId="2C89182D" w14:textId="77777777" w:rsidR="009449BB" w:rsidRDefault="005A78E0">
      <w:pPr>
        <w:pStyle w:val="FirstParagraph"/>
      </w:pPr>
      <w:r>
        <w:rPr>
          <w:noProof/>
        </w:rPr>
        <w:drawing>
          <wp:inline distT="0" distB="0" distL="0" distR="0" wp14:anchorId="65492454" wp14:editId="42039058">
            <wp:extent cx="8229600" cy="461515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workflow.PNG"/>
                    <pic:cNvPicPr>
                      <a:picLocks noChangeAspect="1" noChangeArrowheads="1"/>
                    </pic:cNvPicPr>
                  </pic:nvPicPr>
                  <pic:blipFill>
                    <a:blip r:embed="rId13"/>
                    <a:stretch>
                      <a:fillRect/>
                    </a:stretch>
                  </pic:blipFill>
                  <pic:spPr bwMode="auto">
                    <a:xfrm>
                      <a:off x="0" y="0"/>
                      <a:ext cx="8229600" cy="4615159"/>
                    </a:xfrm>
                    <a:prstGeom prst="rect">
                      <a:avLst/>
                    </a:prstGeom>
                    <a:noFill/>
                    <a:ln w="9525">
                      <a:noFill/>
                      <a:headEnd/>
                      <a:tailEnd/>
                    </a:ln>
                  </pic:spPr>
                </pic:pic>
              </a:graphicData>
            </a:graphic>
          </wp:inline>
        </w:drawing>
      </w:r>
      <w:bookmarkEnd w:id="46"/>
    </w:p>
    <w:sectPr w:rsidR="009449BB" w:rsidSect="00734BA0">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FD0D" w14:textId="77777777" w:rsidR="005A78E0" w:rsidRDefault="005A78E0">
      <w:pPr>
        <w:spacing w:after="0"/>
      </w:pPr>
      <w:r>
        <w:separator/>
      </w:r>
    </w:p>
  </w:endnote>
  <w:endnote w:type="continuationSeparator" w:id="0">
    <w:p w14:paraId="03D3A570" w14:textId="77777777" w:rsidR="005A78E0" w:rsidRDefault="005A78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FD6C" w14:textId="77777777" w:rsidR="005A78E0" w:rsidRDefault="005A78E0">
      <w:r>
        <w:separator/>
      </w:r>
    </w:p>
  </w:footnote>
  <w:footnote w:type="continuationSeparator" w:id="0">
    <w:p w14:paraId="7E074B00" w14:textId="77777777" w:rsidR="005A78E0" w:rsidRDefault="005A7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5016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4559596">
    <w:abstractNumId w:val="0"/>
  </w:num>
  <w:num w:numId="2" w16cid:durableId="39205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BB"/>
    <w:rsid w:val="005A78E0"/>
    <w:rsid w:val="009449BB"/>
    <w:rsid w:val="00C40B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D844"/>
  <w15:docId w15:val="{27224E53-6270-4A12-8680-AC3FCC9F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40B7A"/>
    <w:pPr>
      <w:spacing w:after="100"/>
    </w:pPr>
  </w:style>
  <w:style w:type="paragraph" w:styleId="TOC2">
    <w:name w:val="toc 2"/>
    <w:basedOn w:val="Normal"/>
    <w:next w:val="Normal"/>
    <w:autoRedefine/>
    <w:uiPriority w:val="39"/>
    <w:unhideWhenUsed/>
    <w:rsid w:val="00C40B7A"/>
    <w:pPr>
      <w:spacing w:after="100"/>
      <w:ind w:left="240"/>
    </w:pPr>
  </w:style>
  <w:style w:type="paragraph" w:styleId="TOC3">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F3C39-48B3-437B-BC9E-2A3EFC90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creator>Researcher A</dc:creator>
  <cp:keywords/>
  <cp:lastModifiedBy>Christopher Wilson</cp:lastModifiedBy>
  <cp:revision>2</cp:revision>
  <dcterms:created xsi:type="dcterms:W3CDTF">2022-05-27T22:18:00Z</dcterms:created>
  <dcterms:modified xsi:type="dcterms:W3CDTF">2022-05-27T22:18:00Z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2022-05-27</vt:lpwstr>
  </property>
  <property fmtid="{D5CDD505-2E9C-101B-9397-08002B2CF9AE}" pid="3" name="output">
    <vt:lpwstr/>
  </property>
  <property fmtid="{D5CDD505-2E9C-101B-9397-08002B2CF9AE}" pid="4" name="params">
    <vt:lpwstr/>
  </property>
</Properties>
</file>