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478F" w14:textId="77777777" w:rsidR="003C2D9D" w:rsidRDefault="00000000">
      <w:pPr>
        <w:pStyle w:val="Title"/>
      </w:pPr>
      <w:r>
        <w:t>Needs fixing</w:t>
      </w:r>
    </w:p>
    <w:p w14:paraId="087A2B72" w14:textId="77777777" w:rsidR="003C2D9D" w:rsidRDefault="00000000">
      <w:pPr>
        <w:pStyle w:val="Author"/>
      </w:pPr>
      <w:r>
        <w:t>Treatment Evaluation Statistical Tool, TEST 1</w:t>
      </w:r>
    </w:p>
    <w:p w14:paraId="51E15681" w14:textId="77777777" w:rsidR="003C2D9D" w:rsidRDefault="00000000">
      <w:pPr>
        <w:pStyle w:val="Date"/>
      </w:pPr>
      <w:r>
        <w:t>08/04/2022</w:t>
      </w:r>
    </w:p>
    <w:sdt>
      <w:sdtPr>
        <w:rPr>
          <w:rFonts w:asciiTheme="minorHAnsi" w:eastAsiaTheme="minorHAnsi" w:hAnsiTheme="minorHAnsi" w:cstheme="minorBidi"/>
          <w:color w:val="auto"/>
          <w:sz w:val="24"/>
          <w:szCs w:val="24"/>
        </w:rPr>
        <w:id w:val="-1467804576"/>
        <w:docPartObj>
          <w:docPartGallery w:val="Table of Contents"/>
          <w:docPartUnique/>
        </w:docPartObj>
      </w:sdtPr>
      <w:sdtContent>
        <w:p w14:paraId="4CC08581" w14:textId="77777777" w:rsidR="003C2D9D" w:rsidRDefault="00000000">
          <w:pPr>
            <w:pStyle w:val="TOCHeading"/>
          </w:pPr>
          <w:r>
            <w:t>Table of Contents</w:t>
          </w:r>
        </w:p>
        <w:p w14:paraId="10CE7C42" w14:textId="77777777" w:rsidR="004F2A0F" w:rsidRDefault="00000000">
          <w:pPr>
            <w:pStyle w:val="TOC1"/>
            <w:tabs>
              <w:tab w:val="left" w:pos="480"/>
              <w:tab w:val="right" w:leader="dot" w:pos="12950"/>
            </w:tabs>
            <w:rPr>
              <w:rFonts w:eastAsiaTheme="minorEastAsia"/>
              <w:noProof/>
              <w:sz w:val="22"/>
              <w:szCs w:val="22"/>
            </w:rPr>
          </w:pPr>
          <w:r>
            <w:fldChar w:fldCharType="begin"/>
          </w:r>
          <w:r>
            <w:instrText>TOC \o "1-3" \h \z \u</w:instrText>
          </w:r>
          <w:r>
            <w:fldChar w:fldCharType="separate"/>
          </w:r>
          <w:hyperlink w:anchor="_Toc110509403" w:history="1">
            <w:r w:rsidR="004F2A0F" w:rsidRPr="003A4268">
              <w:rPr>
                <w:rStyle w:val="Hyperlink"/>
                <w:noProof/>
              </w:rPr>
              <w:t>1</w:t>
            </w:r>
            <w:r w:rsidR="004F2A0F">
              <w:rPr>
                <w:rFonts w:eastAsiaTheme="minorEastAsia"/>
                <w:noProof/>
                <w:sz w:val="22"/>
                <w:szCs w:val="22"/>
              </w:rPr>
              <w:tab/>
            </w:r>
            <w:r w:rsidR="004F2A0F" w:rsidRPr="003A4268">
              <w:rPr>
                <w:rStyle w:val="Hyperlink"/>
                <w:noProof/>
              </w:rPr>
              <w:t>TEST Session Summary</w:t>
            </w:r>
            <w:r w:rsidR="004F2A0F">
              <w:rPr>
                <w:noProof/>
                <w:webHidden/>
              </w:rPr>
              <w:tab/>
            </w:r>
            <w:r w:rsidR="004F2A0F">
              <w:rPr>
                <w:noProof/>
                <w:webHidden/>
              </w:rPr>
              <w:fldChar w:fldCharType="begin"/>
            </w:r>
            <w:r w:rsidR="004F2A0F">
              <w:rPr>
                <w:noProof/>
                <w:webHidden/>
              </w:rPr>
              <w:instrText xml:space="preserve"> PAGEREF _Toc110509403 \h </w:instrText>
            </w:r>
            <w:r w:rsidR="004F2A0F">
              <w:rPr>
                <w:noProof/>
                <w:webHidden/>
              </w:rPr>
            </w:r>
            <w:r w:rsidR="004F2A0F">
              <w:rPr>
                <w:noProof/>
                <w:webHidden/>
              </w:rPr>
              <w:fldChar w:fldCharType="separate"/>
            </w:r>
            <w:r w:rsidR="004F2A0F">
              <w:rPr>
                <w:noProof/>
                <w:webHidden/>
              </w:rPr>
              <w:t>3</w:t>
            </w:r>
            <w:r w:rsidR="004F2A0F">
              <w:rPr>
                <w:noProof/>
                <w:webHidden/>
              </w:rPr>
              <w:fldChar w:fldCharType="end"/>
            </w:r>
          </w:hyperlink>
        </w:p>
        <w:p w14:paraId="5C81B403" w14:textId="77777777" w:rsidR="004F2A0F" w:rsidRDefault="004F2A0F">
          <w:pPr>
            <w:pStyle w:val="TOC1"/>
            <w:tabs>
              <w:tab w:val="left" w:pos="480"/>
              <w:tab w:val="right" w:leader="dot" w:pos="12950"/>
            </w:tabs>
            <w:rPr>
              <w:rFonts w:eastAsiaTheme="minorEastAsia"/>
              <w:noProof/>
              <w:sz w:val="22"/>
              <w:szCs w:val="22"/>
            </w:rPr>
          </w:pPr>
          <w:hyperlink w:anchor="_Toc110509404" w:history="1">
            <w:r w:rsidRPr="003A4268">
              <w:rPr>
                <w:rStyle w:val="Hyperlink"/>
                <w:noProof/>
              </w:rPr>
              <w:t>2</w:t>
            </w:r>
            <w:r>
              <w:rPr>
                <w:rFonts w:eastAsiaTheme="minorEastAsia"/>
                <w:noProof/>
                <w:sz w:val="22"/>
                <w:szCs w:val="22"/>
              </w:rPr>
              <w:tab/>
            </w:r>
            <w:r w:rsidRPr="003A4268">
              <w:rPr>
                <w:rStyle w:val="Hyperlink"/>
                <w:noProof/>
              </w:rPr>
              <w:t>Study Background and Objectives</w:t>
            </w:r>
            <w:r>
              <w:rPr>
                <w:noProof/>
                <w:webHidden/>
              </w:rPr>
              <w:tab/>
            </w:r>
            <w:r>
              <w:rPr>
                <w:noProof/>
                <w:webHidden/>
              </w:rPr>
              <w:fldChar w:fldCharType="begin"/>
            </w:r>
            <w:r>
              <w:rPr>
                <w:noProof/>
                <w:webHidden/>
              </w:rPr>
              <w:instrText xml:space="preserve"> PAGEREF _Toc110509404 \h </w:instrText>
            </w:r>
            <w:r>
              <w:rPr>
                <w:noProof/>
                <w:webHidden/>
              </w:rPr>
            </w:r>
            <w:r>
              <w:rPr>
                <w:noProof/>
                <w:webHidden/>
              </w:rPr>
              <w:fldChar w:fldCharType="separate"/>
            </w:r>
            <w:r>
              <w:rPr>
                <w:noProof/>
                <w:webHidden/>
              </w:rPr>
              <w:t>3</w:t>
            </w:r>
            <w:r>
              <w:rPr>
                <w:noProof/>
                <w:webHidden/>
              </w:rPr>
              <w:fldChar w:fldCharType="end"/>
            </w:r>
          </w:hyperlink>
        </w:p>
        <w:p w14:paraId="76E3AE3A" w14:textId="77777777" w:rsidR="004F2A0F" w:rsidRDefault="004F2A0F">
          <w:pPr>
            <w:pStyle w:val="TOC1"/>
            <w:tabs>
              <w:tab w:val="left" w:pos="480"/>
              <w:tab w:val="right" w:leader="dot" w:pos="12950"/>
            </w:tabs>
            <w:rPr>
              <w:rFonts w:eastAsiaTheme="minorEastAsia"/>
              <w:noProof/>
              <w:sz w:val="22"/>
              <w:szCs w:val="22"/>
            </w:rPr>
          </w:pPr>
          <w:hyperlink w:anchor="_Toc110509405" w:history="1">
            <w:r w:rsidRPr="003A4268">
              <w:rPr>
                <w:rStyle w:val="Hyperlink"/>
                <w:noProof/>
              </w:rPr>
              <w:t>3</w:t>
            </w:r>
            <w:r>
              <w:rPr>
                <w:rFonts w:eastAsiaTheme="minorEastAsia"/>
                <w:noProof/>
                <w:sz w:val="22"/>
                <w:szCs w:val="22"/>
              </w:rPr>
              <w:tab/>
            </w:r>
            <w:r w:rsidRPr="003A4268">
              <w:rPr>
                <w:rStyle w:val="Hyperlink"/>
                <w:noProof/>
              </w:rPr>
              <w:t>Statistical Methods</w:t>
            </w:r>
            <w:r>
              <w:rPr>
                <w:noProof/>
                <w:webHidden/>
              </w:rPr>
              <w:tab/>
            </w:r>
            <w:r>
              <w:rPr>
                <w:noProof/>
                <w:webHidden/>
              </w:rPr>
              <w:fldChar w:fldCharType="begin"/>
            </w:r>
            <w:r>
              <w:rPr>
                <w:noProof/>
                <w:webHidden/>
              </w:rPr>
              <w:instrText xml:space="preserve"> PAGEREF _Toc110509405 \h </w:instrText>
            </w:r>
            <w:r>
              <w:rPr>
                <w:noProof/>
                <w:webHidden/>
              </w:rPr>
            </w:r>
            <w:r>
              <w:rPr>
                <w:noProof/>
                <w:webHidden/>
              </w:rPr>
              <w:fldChar w:fldCharType="separate"/>
            </w:r>
            <w:r>
              <w:rPr>
                <w:noProof/>
                <w:webHidden/>
              </w:rPr>
              <w:t>3</w:t>
            </w:r>
            <w:r>
              <w:rPr>
                <w:noProof/>
                <w:webHidden/>
              </w:rPr>
              <w:fldChar w:fldCharType="end"/>
            </w:r>
          </w:hyperlink>
        </w:p>
        <w:p w14:paraId="179FF0CB" w14:textId="77777777" w:rsidR="004F2A0F" w:rsidRDefault="004F2A0F">
          <w:pPr>
            <w:pStyle w:val="TOC2"/>
            <w:tabs>
              <w:tab w:val="left" w:pos="880"/>
              <w:tab w:val="right" w:leader="dot" w:pos="12950"/>
            </w:tabs>
            <w:rPr>
              <w:rFonts w:eastAsiaTheme="minorEastAsia"/>
              <w:noProof/>
              <w:sz w:val="22"/>
              <w:szCs w:val="22"/>
            </w:rPr>
          </w:pPr>
          <w:hyperlink w:anchor="_Toc110509406" w:history="1">
            <w:r w:rsidRPr="003A4268">
              <w:rPr>
                <w:rStyle w:val="Hyperlink"/>
                <w:noProof/>
              </w:rPr>
              <w:t>3.1</w:t>
            </w:r>
            <w:r>
              <w:rPr>
                <w:rFonts w:eastAsiaTheme="minorEastAsia"/>
                <w:noProof/>
                <w:sz w:val="22"/>
                <w:szCs w:val="22"/>
              </w:rPr>
              <w:tab/>
            </w:r>
            <w:r w:rsidRPr="003A4268">
              <w:rPr>
                <w:rStyle w:val="Hyperlink"/>
                <w:noProof/>
              </w:rPr>
              <w:t>Overview</w:t>
            </w:r>
            <w:r>
              <w:rPr>
                <w:noProof/>
                <w:webHidden/>
              </w:rPr>
              <w:tab/>
            </w:r>
            <w:r>
              <w:rPr>
                <w:noProof/>
                <w:webHidden/>
              </w:rPr>
              <w:fldChar w:fldCharType="begin"/>
            </w:r>
            <w:r>
              <w:rPr>
                <w:noProof/>
                <w:webHidden/>
              </w:rPr>
              <w:instrText xml:space="preserve"> PAGEREF _Toc110509406 \h </w:instrText>
            </w:r>
            <w:r>
              <w:rPr>
                <w:noProof/>
                <w:webHidden/>
              </w:rPr>
            </w:r>
            <w:r>
              <w:rPr>
                <w:noProof/>
                <w:webHidden/>
              </w:rPr>
              <w:fldChar w:fldCharType="separate"/>
            </w:r>
            <w:r>
              <w:rPr>
                <w:noProof/>
                <w:webHidden/>
              </w:rPr>
              <w:t>3</w:t>
            </w:r>
            <w:r>
              <w:rPr>
                <w:noProof/>
                <w:webHidden/>
              </w:rPr>
              <w:fldChar w:fldCharType="end"/>
            </w:r>
          </w:hyperlink>
        </w:p>
        <w:p w14:paraId="6DE549D3" w14:textId="77777777" w:rsidR="004F2A0F" w:rsidRDefault="004F2A0F">
          <w:pPr>
            <w:pStyle w:val="TOC2"/>
            <w:tabs>
              <w:tab w:val="left" w:pos="880"/>
              <w:tab w:val="right" w:leader="dot" w:pos="12950"/>
            </w:tabs>
            <w:rPr>
              <w:rFonts w:eastAsiaTheme="minorEastAsia"/>
              <w:noProof/>
              <w:sz w:val="22"/>
              <w:szCs w:val="22"/>
            </w:rPr>
          </w:pPr>
          <w:hyperlink w:anchor="_Toc110509407" w:history="1">
            <w:r w:rsidRPr="003A4268">
              <w:rPr>
                <w:rStyle w:val="Hyperlink"/>
                <w:noProof/>
              </w:rPr>
              <w:t>3.2</w:t>
            </w:r>
            <w:r>
              <w:rPr>
                <w:rFonts w:eastAsiaTheme="minorEastAsia"/>
                <w:noProof/>
                <w:sz w:val="22"/>
                <w:szCs w:val="22"/>
              </w:rPr>
              <w:tab/>
            </w:r>
            <w:r w:rsidRPr="003A4268">
              <w:rPr>
                <w:rStyle w:val="Hyperlink"/>
                <w:noProof/>
              </w:rPr>
              <w:t>Basic Model</w:t>
            </w:r>
            <w:r>
              <w:rPr>
                <w:noProof/>
                <w:webHidden/>
              </w:rPr>
              <w:tab/>
            </w:r>
            <w:r>
              <w:rPr>
                <w:noProof/>
                <w:webHidden/>
              </w:rPr>
              <w:fldChar w:fldCharType="begin"/>
            </w:r>
            <w:r>
              <w:rPr>
                <w:noProof/>
                <w:webHidden/>
              </w:rPr>
              <w:instrText xml:space="preserve"> PAGEREF _Toc110509407 \h </w:instrText>
            </w:r>
            <w:r>
              <w:rPr>
                <w:noProof/>
                <w:webHidden/>
              </w:rPr>
            </w:r>
            <w:r>
              <w:rPr>
                <w:noProof/>
                <w:webHidden/>
              </w:rPr>
              <w:fldChar w:fldCharType="separate"/>
            </w:r>
            <w:r>
              <w:rPr>
                <w:noProof/>
                <w:webHidden/>
              </w:rPr>
              <w:t>4</w:t>
            </w:r>
            <w:r>
              <w:rPr>
                <w:noProof/>
                <w:webHidden/>
              </w:rPr>
              <w:fldChar w:fldCharType="end"/>
            </w:r>
          </w:hyperlink>
        </w:p>
        <w:p w14:paraId="104E18B2" w14:textId="77777777" w:rsidR="004F2A0F" w:rsidRDefault="004F2A0F">
          <w:pPr>
            <w:pStyle w:val="TOC2"/>
            <w:tabs>
              <w:tab w:val="left" w:pos="880"/>
              <w:tab w:val="right" w:leader="dot" w:pos="12950"/>
            </w:tabs>
            <w:rPr>
              <w:rFonts w:eastAsiaTheme="minorEastAsia"/>
              <w:noProof/>
              <w:sz w:val="22"/>
              <w:szCs w:val="22"/>
            </w:rPr>
          </w:pPr>
          <w:hyperlink w:anchor="_Toc110509408" w:history="1">
            <w:r w:rsidRPr="003A4268">
              <w:rPr>
                <w:rStyle w:val="Hyperlink"/>
                <w:noProof/>
              </w:rPr>
              <w:t>3.3</w:t>
            </w:r>
            <w:r>
              <w:rPr>
                <w:rFonts w:eastAsiaTheme="minorEastAsia"/>
                <w:noProof/>
                <w:sz w:val="22"/>
                <w:szCs w:val="22"/>
              </w:rPr>
              <w:tab/>
            </w:r>
            <w:r w:rsidRPr="003A4268">
              <w:rPr>
                <w:rStyle w:val="Hyperlink"/>
                <w:noProof/>
              </w:rPr>
              <w:t>Mixed Effects Modeling</w:t>
            </w:r>
            <w:r>
              <w:rPr>
                <w:noProof/>
                <w:webHidden/>
              </w:rPr>
              <w:tab/>
            </w:r>
            <w:r>
              <w:rPr>
                <w:noProof/>
                <w:webHidden/>
              </w:rPr>
              <w:fldChar w:fldCharType="begin"/>
            </w:r>
            <w:r>
              <w:rPr>
                <w:noProof/>
                <w:webHidden/>
              </w:rPr>
              <w:instrText xml:space="preserve"> PAGEREF _Toc110509408 \h </w:instrText>
            </w:r>
            <w:r>
              <w:rPr>
                <w:noProof/>
                <w:webHidden/>
              </w:rPr>
            </w:r>
            <w:r>
              <w:rPr>
                <w:noProof/>
                <w:webHidden/>
              </w:rPr>
              <w:fldChar w:fldCharType="separate"/>
            </w:r>
            <w:r>
              <w:rPr>
                <w:noProof/>
                <w:webHidden/>
              </w:rPr>
              <w:t>4</w:t>
            </w:r>
            <w:r>
              <w:rPr>
                <w:noProof/>
                <w:webHidden/>
              </w:rPr>
              <w:fldChar w:fldCharType="end"/>
            </w:r>
          </w:hyperlink>
        </w:p>
        <w:p w14:paraId="1F160DA7" w14:textId="77777777" w:rsidR="004F2A0F" w:rsidRDefault="004F2A0F">
          <w:pPr>
            <w:pStyle w:val="TOC2"/>
            <w:tabs>
              <w:tab w:val="left" w:pos="880"/>
              <w:tab w:val="right" w:leader="dot" w:pos="12950"/>
            </w:tabs>
            <w:rPr>
              <w:rFonts w:eastAsiaTheme="minorEastAsia"/>
              <w:noProof/>
              <w:sz w:val="22"/>
              <w:szCs w:val="22"/>
            </w:rPr>
          </w:pPr>
          <w:hyperlink w:anchor="_Toc110509409" w:history="1">
            <w:r w:rsidRPr="003A4268">
              <w:rPr>
                <w:rStyle w:val="Hyperlink"/>
                <w:noProof/>
              </w:rPr>
              <w:t>3.4</w:t>
            </w:r>
            <w:r>
              <w:rPr>
                <w:rFonts w:eastAsiaTheme="minorEastAsia"/>
                <w:noProof/>
                <w:sz w:val="22"/>
                <w:szCs w:val="22"/>
              </w:rPr>
              <w:tab/>
            </w:r>
            <w:r w:rsidRPr="003A4268">
              <w:rPr>
                <w:rStyle w:val="Hyperlink"/>
                <w:noProof/>
              </w:rPr>
              <w:t>Normality Assumption and Transformation</w:t>
            </w:r>
            <w:r>
              <w:rPr>
                <w:noProof/>
                <w:webHidden/>
              </w:rPr>
              <w:tab/>
            </w:r>
            <w:r>
              <w:rPr>
                <w:noProof/>
                <w:webHidden/>
              </w:rPr>
              <w:fldChar w:fldCharType="begin"/>
            </w:r>
            <w:r>
              <w:rPr>
                <w:noProof/>
                <w:webHidden/>
              </w:rPr>
              <w:instrText xml:space="preserve"> PAGEREF _Toc110509409 \h </w:instrText>
            </w:r>
            <w:r>
              <w:rPr>
                <w:noProof/>
                <w:webHidden/>
              </w:rPr>
            </w:r>
            <w:r>
              <w:rPr>
                <w:noProof/>
                <w:webHidden/>
              </w:rPr>
              <w:fldChar w:fldCharType="separate"/>
            </w:r>
            <w:r>
              <w:rPr>
                <w:noProof/>
                <w:webHidden/>
              </w:rPr>
              <w:t>4</w:t>
            </w:r>
            <w:r>
              <w:rPr>
                <w:noProof/>
                <w:webHidden/>
              </w:rPr>
              <w:fldChar w:fldCharType="end"/>
            </w:r>
          </w:hyperlink>
        </w:p>
        <w:p w14:paraId="2C1680DB" w14:textId="77777777" w:rsidR="004F2A0F" w:rsidRDefault="004F2A0F">
          <w:pPr>
            <w:pStyle w:val="TOC2"/>
            <w:tabs>
              <w:tab w:val="left" w:pos="880"/>
              <w:tab w:val="right" w:leader="dot" w:pos="12950"/>
            </w:tabs>
            <w:rPr>
              <w:rFonts w:eastAsiaTheme="minorEastAsia"/>
              <w:noProof/>
              <w:sz w:val="22"/>
              <w:szCs w:val="22"/>
            </w:rPr>
          </w:pPr>
          <w:hyperlink w:anchor="_Toc110509410" w:history="1">
            <w:r w:rsidRPr="003A4268">
              <w:rPr>
                <w:rStyle w:val="Hyperlink"/>
                <w:noProof/>
              </w:rPr>
              <w:t>3.5</w:t>
            </w:r>
            <w:r>
              <w:rPr>
                <w:rFonts w:eastAsiaTheme="minorEastAsia"/>
                <w:noProof/>
                <w:sz w:val="22"/>
                <w:szCs w:val="22"/>
              </w:rPr>
              <w:tab/>
            </w:r>
            <w:r w:rsidRPr="003A4268">
              <w:rPr>
                <w:rStyle w:val="Hyperlink"/>
                <w:noProof/>
              </w:rPr>
              <w:t>Checking for Similar Variance between Groups</w:t>
            </w:r>
            <w:r>
              <w:rPr>
                <w:noProof/>
                <w:webHidden/>
              </w:rPr>
              <w:tab/>
            </w:r>
            <w:r>
              <w:rPr>
                <w:noProof/>
                <w:webHidden/>
              </w:rPr>
              <w:fldChar w:fldCharType="begin"/>
            </w:r>
            <w:r>
              <w:rPr>
                <w:noProof/>
                <w:webHidden/>
              </w:rPr>
              <w:instrText xml:space="preserve"> PAGEREF _Toc110509410 \h </w:instrText>
            </w:r>
            <w:r>
              <w:rPr>
                <w:noProof/>
                <w:webHidden/>
              </w:rPr>
            </w:r>
            <w:r>
              <w:rPr>
                <w:noProof/>
                <w:webHidden/>
              </w:rPr>
              <w:fldChar w:fldCharType="separate"/>
            </w:r>
            <w:r>
              <w:rPr>
                <w:noProof/>
                <w:webHidden/>
              </w:rPr>
              <w:t>5</w:t>
            </w:r>
            <w:r>
              <w:rPr>
                <w:noProof/>
                <w:webHidden/>
              </w:rPr>
              <w:fldChar w:fldCharType="end"/>
            </w:r>
          </w:hyperlink>
        </w:p>
        <w:p w14:paraId="765A2C72" w14:textId="77777777" w:rsidR="004F2A0F" w:rsidRDefault="004F2A0F">
          <w:pPr>
            <w:pStyle w:val="TOC3"/>
            <w:tabs>
              <w:tab w:val="left" w:pos="1320"/>
              <w:tab w:val="right" w:leader="dot" w:pos="12950"/>
            </w:tabs>
            <w:rPr>
              <w:rFonts w:eastAsiaTheme="minorEastAsia"/>
              <w:noProof/>
              <w:sz w:val="22"/>
              <w:szCs w:val="22"/>
            </w:rPr>
          </w:pPr>
          <w:hyperlink w:anchor="_Toc110509411" w:history="1">
            <w:r w:rsidRPr="003A4268">
              <w:rPr>
                <w:rStyle w:val="Hyperlink"/>
                <w:noProof/>
              </w:rPr>
              <w:t>3.5.1</w:t>
            </w:r>
            <w:r>
              <w:rPr>
                <w:rFonts w:eastAsiaTheme="minorEastAsia"/>
                <w:noProof/>
                <w:sz w:val="22"/>
                <w:szCs w:val="22"/>
              </w:rPr>
              <w:tab/>
            </w:r>
            <w:r w:rsidRPr="003A4268">
              <w:rPr>
                <w:rStyle w:val="Hyperlink"/>
                <w:noProof/>
              </w:rPr>
              <w:t>Basic Model</w:t>
            </w:r>
            <w:r>
              <w:rPr>
                <w:noProof/>
                <w:webHidden/>
              </w:rPr>
              <w:tab/>
            </w:r>
            <w:r>
              <w:rPr>
                <w:noProof/>
                <w:webHidden/>
              </w:rPr>
              <w:fldChar w:fldCharType="begin"/>
            </w:r>
            <w:r>
              <w:rPr>
                <w:noProof/>
                <w:webHidden/>
              </w:rPr>
              <w:instrText xml:space="preserve"> PAGEREF _Toc110509411 \h </w:instrText>
            </w:r>
            <w:r>
              <w:rPr>
                <w:noProof/>
                <w:webHidden/>
              </w:rPr>
            </w:r>
            <w:r>
              <w:rPr>
                <w:noProof/>
                <w:webHidden/>
              </w:rPr>
              <w:fldChar w:fldCharType="separate"/>
            </w:r>
            <w:r>
              <w:rPr>
                <w:noProof/>
                <w:webHidden/>
              </w:rPr>
              <w:t>5</w:t>
            </w:r>
            <w:r>
              <w:rPr>
                <w:noProof/>
                <w:webHidden/>
              </w:rPr>
              <w:fldChar w:fldCharType="end"/>
            </w:r>
          </w:hyperlink>
        </w:p>
        <w:p w14:paraId="7C67F7EA" w14:textId="77777777" w:rsidR="004F2A0F" w:rsidRDefault="004F2A0F">
          <w:pPr>
            <w:pStyle w:val="TOC3"/>
            <w:tabs>
              <w:tab w:val="left" w:pos="1320"/>
              <w:tab w:val="right" w:leader="dot" w:pos="12950"/>
            </w:tabs>
            <w:rPr>
              <w:rFonts w:eastAsiaTheme="minorEastAsia"/>
              <w:noProof/>
              <w:sz w:val="22"/>
              <w:szCs w:val="22"/>
            </w:rPr>
          </w:pPr>
          <w:hyperlink w:anchor="_Toc110509412" w:history="1">
            <w:r w:rsidRPr="003A4268">
              <w:rPr>
                <w:rStyle w:val="Hyperlink"/>
                <w:noProof/>
              </w:rPr>
              <w:t>3.5.2</w:t>
            </w:r>
            <w:r>
              <w:rPr>
                <w:rFonts w:eastAsiaTheme="minorEastAsia"/>
                <w:noProof/>
                <w:sz w:val="22"/>
                <w:szCs w:val="22"/>
              </w:rPr>
              <w:tab/>
            </w:r>
            <w:r w:rsidRPr="003A4268">
              <w:rPr>
                <w:rStyle w:val="Hyperlink"/>
                <w:noProof/>
              </w:rPr>
              <w:t>Controls and Wild Type</w:t>
            </w:r>
            <w:r>
              <w:rPr>
                <w:noProof/>
                <w:webHidden/>
              </w:rPr>
              <w:tab/>
            </w:r>
            <w:r>
              <w:rPr>
                <w:noProof/>
                <w:webHidden/>
              </w:rPr>
              <w:fldChar w:fldCharType="begin"/>
            </w:r>
            <w:r>
              <w:rPr>
                <w:noProof/>
                <w:webHidden/>
              </w:rPr>
              <w:instrText xml:space="preserve"> PAGEREF _Toc110509412 \h </w:instrText>
            </w:r>
            <w:r>
              <w:rPr>
                <w:noProof/>
                <w:webHidden/>
              </w:rPr>
            </w:r>
            <w:r>
              <w:rPr>
                <w:noProof/>
                <w:webHidden/>
              </w:rPr>
              <w:fldChar w:fldCharType="separate"/>
            </w:r>
            <w:r>
              <w:rPr>
                <w:noProof/>
                <w:webHidden/>
              </w:rPr>
              <w:t>5</w:t>
            </w:r>
            <w:r>
              <w:rPr>
                <w:noProof/>
                <w:webHidden/>
              </w:rPr>
              <w:fldChar w:fldCharType="end"/>
            </w:r>
          </w:hyperlink>
        </w:p>
        <w:p w14:paraId="3B9EB86E" w14:textId="77777777" w:rsidR="004F2A0F" w:rsidRDefault="004F2A0F">
          <w:pPr>
            <w:pStyle w:val="TOC2"/>
            <w:tabs>
              <w:tab w:val="left" w:pos="880"/>
              <w:tab w:val="right" w:leader="dot" w:pos="12950"/>
            </w:tabs>
            <w:rPr>
              <w:rFonts w:eastAsiaTheme="minorEastAsia"/>
              <w:noProof/>
              <w:sz w:val="22"/>
              <w:szCs w:val="22"/>
            </w:rPr>
          </w:pPr>
          <w:hyperlink w:anchor="_Toc110509413" w:history="1">
            <w:r w:rsidRPr="003A4268">
              <w:rPr>
                <w:rStyle w:val="Hyperlink"/>
                <w:noProof/>
              </w:rPr>
              <w:t>3.6</w:t>
            </w:r>
            <w:r>
              <w:rPr>
                <w:rFonts w:eastAsiaTheme="minorEastAsia"/>
                <w:noProof/>
                <w:sz w:val="22"/>
                <w:szCs w:val="22"/>
              </w:rPr>
              <w:tab/>
            </w:r>
            <w:r w:rsidRPr="003A4268">
              <w:rPr>
                <w:rStyle w:val="Hyperlink"/>
                <w:noProof/>
              </w:rPr>
              <w:t>Selection of Correlation Sturcture</w:t>
            </w:r>
            <w:r>
              <w:rPr>
                <w:noProof/>
                <w:webHidden/>
              </w:rPr>
              <w:tab/>
            </w:r>
            <w:r>
              <w:rPr>
                <w:noProof/>
                <w:webHidden/>
              </w:rPr>
              <w:fldChar w:fldCharType="begin"/>
            </w:r>
            <w:r>
              <w:rPr>
                <w:noProof/>
                <w:webHidden/>
              </w:rPr>
              <w:instrText xml:space="preserve"> PAGEREF _Toc110509413 \h </w:instrText>
            </w:r>
            <w:r>
              <w:rPr>
                <w:noProof/>
                <w:webHidden/>
              </w:rPr>
            </w:r>
            <w:r>
              <w:rPr>
                <w:noProof/>
                <w:webHidden/>
              </w:rPr>
              <w:fldChar w:fldCharType="separate"/>
            </w:r>
            <w:r>
              <w:rPr>
                <w:noProof/>
                <w:webHidden/>
              </w:rPr>
              <w:t>6</w:t>
            </w:r>
            <w:r>
              <w:rPr>
                <w:noProof/>
                <w:webHidden/>
              </w:rPr>
              <w:fldChar w:fldCharType="end"/>
            </w:r>
          </w:hyperlink>
        </w:p>
        <w:p w14:paraId="53162781" w14:textId="77777777" w:rsidR="004F2A0F" w:rsidRDefault="004F2A0F">
          <w:pPr>
            <w:pStyle w:val="TOC2"/>
            <w:tabs>
              <w:tab w:val="left" w:pos="880"/>
              <w:tab w:val="right" w:leader="dot" w:pos="12950"/>
            </w:tabs>
            <w:rPr>
              <w:rFonts w:eastAsiaTheme="minorEastAsia"/>
              <w:noProof/>
              <w:sz w:val="22"/>
              <w:szCs w:val="22"/>
            </w:rPr>
          </w:pPr>
          <w:hyperlink w:anchor="_Toc110509414" w:history="1">
            <w:r w:rsidRPr="003A4268">
              <w:rPr>
                <w:rStyle w:val="Hyperlink"/>
                <w:noProof/>
              </w:rPr>
              <w:t>3.7</w:t>
            </w:r>
            <w:r>
              <w:rPr>
                <w:rFonts w:eastAsiaTheme="minorEastAsia"/>
                <w:noProof/>
                <w:sz w:val="22"/>
                <w:szCs w:val="22"/>
              </w:rPr>
              <w:tab/>
            </w:r>
            <w:r w:rsidRPr="003A4268">
              <w:rPr>
                <w:rStyle w:val="Hyperlink"/>
                <w:noProof/>
              </w:rPr>
              <w:t>Comparison between Experimental Groups</w:t>
            </w:r>
            <w:r>
              <w:rPr>
                <w:noProof/>
                <w:webHidden/>
              </w:rPr>
              <w:tab/>
            </w:r>
            <w:r>
              <w:rPr>
                <w:noProof/>
                <w:webHidden/>
              </w:rPr>
              <w:fldChar w:fldCharType="begin"/>
            </w:r>
            <w:r>
              <w:rPr>
                <w:noProof/>
                <w:webHidden/>
              </w:rPr>
              <w:instrText xml:space="preserve"> PAGEREF _Toc110509414 \h </w:instrText>
            </w:r>
            <w:r>
              <w:rPr>
                <w:noProof/>
                <w:webHidden/>
              </w:rPr>
            </w:r>
            <w:r>
              <w:rPr>
                <w:noProof/>
                <w:webHidden/>
              </w:rPr>
              <w:fldChar w:fldCharType="separate"/>
            </w:r>
            <w:r>
              <w:rPr>
                <w:noProof/>
                <w:webHidden/>
              </w:rPr>
              <w:t>6</w:t>
            </w:r>
            <w:r>
              <w:rPr>
                <w:noProof/>
                <w:webHidden/>
              </w:rPr>
              <w:fldChar w:fldCharType="end"/>
            </w:r>
          </w:hyperlink>
        </w:p>
        <w:p w14:paraId="13F66E03" w14:textId="77777777" w:rsidR="004F2A0F" w:rsidRDefault="004F2A0F">
          <w:pPr>
            <w:pStyle w:val="TOC2"/>
            <w:tabs>
              <w:tab w:val="left" w:pos="880"/>
              <w:tab w:val="right" w:leader="dot" w:pos="12950"/>
            </w:tabs>
            <w:rPr>
              <w:rFonts w:eastAsiaTheme="minorEastAsia"/>
              <w:noProof/>
              <w:sz w:val="22"/>
              <w:szCs w:val="22"/>
            </w:rPr>
          </w:pPr>
          <w:hyperlink w:anchor="_Toc110509415" w:history="1">
            <w:r w:rsidRPr="003A4268">
              <w:rPr>
                <w:rStyle w:val="Hyperlink"/>
                <w:noProof/>
              </w:rPr>
              <w:t>3.8</w:t>
            </w:r>
            <w:r>
              <w:rPr>
                <w:rFonts w:eastAsiaTheme="minorEastAsia"/>
                <w:noProof/>
                <w:sz w:val="22"/>
                <w:szCs w:val="22"/>
              </w:rPr>
              <w:tab/>
            </w:r>
            <w:r w:rsidRPr="003A4268">
              <w:rPr>
                <w:rStyle w:val="Hyperlink"/>
                <w:noProof/>
              </w:rPr>
              <w:t>Multiple Hypothesis Testing</w:t>
            </w:r>
            <w:r>
              <w:rPr>
                <w:noProof/>
                <w:webHidden/>
              </w:rPr>
              <w:tab/>
            </w:r>
            <w:r>
              <w:rPr>
                <w:noProof/>
                <w:webHidden/>
              </w:rPr>
              <w:fldChar w:fldCharType="begin"/>
            </w:r>
            <w:r>
              <w:rPr>
                <w:noProof/>
                <w:webHidden/>
              </w:rPr>
              <w:instrText xml:space="preserve"> PAGEREF _Toc110509415 \h </w:instrText>
            </w:r>
            <w:r>
              <w:rPr>
                <w:noProof/>
                <w:webHidden/>
              </w:rPr>
            </w:r>
            <w:r>
              <w:rPr>
                <w:noProof/>
                <w:webHidden/>
              </w:rPr>
              <w:fldChar w:fldCharType="separate"/>
            </w:r>
            <w:r>
              <w:rPr>
                <w:noProof/>
                <w:webHidden/>
              </w:rPr>
              <w:t>7</w:t>
            </w:r>
            <w:r>
              <w:rPr>
                <w:noProof/>
                <w:webHidden/>
              </w:rPr>
              <w:fldChar w:fldCharType="end"/>
            </w:r>
          </w:hyperlink>
        </w:p>
        <w:p w14:paraId="6FE71D03" w14:textId="77777777" w:rsidR="004F2A0F" w:rsidRDefault="004F2A0F">
          <w:pPr>
            <w:pStyle w:val="TOC2"/>
            <w:tabs>
              <w:tab w:val="left" w:pos="880"/>
              <w:tab w:val="right" w:leader="dot" w:pos="12950"/>
            </w:tabs>
            <w:rPr>
              <w:rFonts w:eastAsiaTheme="minorEastAsia"/>
              <w:noProof/>
              <w:sz w:val="22"/>
              <w:szCs w:val="22"/>
            </w:rPr>
          </w:pPr>
          <w:hyperlink w:anchor="_Toc110509416" w:history="1">
            <w:r w:rsidRPr="003A4268">
              <w:rPr>
                <w:rStyle w:val="Hyperlink"/>
                <w:noProof/>
              </w:rPr>
              <w:t>3.9</w:t>
            </w:r>
            <w:r>
              <w:rPr>
                <w:rFonts w:eastAsiaTheme="minorEastAsia"/>
                <w:noProof/>
                <w:sz w:val="22"/>
                <w:szCs w:val="22"/>
              </w:rPr>
              <w:tab/>
            </w:r>
            <w:r w:rsidRPr="003A4268">
              <w:rPr>
                <w:rStyle w:val="Hyperlink"/>
                <w:noProof/>
              </w:rPr>
              <w:t>Change from Baseline Analysis</w:t>
            </w:r>
            <w:r>
              <w:rPr>
                <w:noProof/>
                <w:webHidden/>
              </w:rPr>
              <w:tab/>
            </w:r>
            <w:r>
              <w:rPr>
                <w:noProof/>
                <w:webHidden/>
              </w:rPr>
              <w:fldChar w:fldCharType="begin"/>
            </w:r>
            <w:r>
              <w:rPr>
                <w:noProof/>
                <w:webHidden/>
              </w:rPr>
              <w:instrText xml:space="preserve"> PAGEREF _Toc110509416 \h </w:instrText>
            </w:r>
            <w:r>
              <w:rPr>
                <w:noProof/>
                <w:webHidden/>
              </w:rPr>
            </w:r>
            <w:r>
              <w:rPr>
                <w:noProof/>
                <w:webHidden/>
              </w:rPr>
              <w:fldChar w:fldCharType="separate"/>
            </w:r>
            <w:r>
              <w:rPr>
                <w:noProof/>
                <w:webHidden/>
              </w:rPr>
              <w:t>8</w:t>
            </w:r>
            <w:r>
              <w:rPr>
                <w:noProof/>
                <w:webHidden/>
              </w:rPr>
              <w:fldChar w:fldCharType="end"/>
            </w:r>
          </w:hyperlink>
        </w:p>
        <w:p w14:paraId="1050F793" w14:textId="77777777" w:rsidR="004F2A0F" w:rsidRDefault="004F2A0F">
          <w:pPr>
            <w:pStyle w:val="TOC2"/>
            <w:tabs>
              <w:tab w:val="left" w:pos="1100"/>
              <w:tab w:val="right" w:leader="dot" w:pos="12950"/>
            </w:tabs>
            <w:rPr>
              <w:rFonts w:eastAsiaTheme="minorEastAsia"/>
              <w:noProof/>
              <w:sz w:val="22"/>
              <w:szCs w:val="22"/>
            </w:rPr>
          </w:pPr>
          <w:hyperlink w:anchor="_Toc110509417" w:history="1">
            <w:r w:rsidRPr="003A4268">
              <w:rPr>
                <w:rStyle w:val="Hyperlink"/>
                <w:noProof/>
              </w:rPr>
              <w:t>3.10</w:t>
            </w:r>
            <w:r>
              <w:rPr>
                <w:rFonts w:eastAsiaTheme="minorEastAsia"/>
                <w:noProof/>
                <w:sz w:val="22"/>
                <w:szCs w:val="22"/>
              </w:rPr>
              <w:tab/>
            </w:r>
            <w:r w:rsidRPr="003A4268">
              <w:rPr>
                <w:rStyle w:val="Hyperlink"/>
                <w:noProof/>
              </w:rPr>
              <w:t>Software</w:t>
            </w:r>
            <w:r>
              <w:rPr>
                <w:noProof/>
                <w:webHidden/>
              </w:rPr>
              <w:tab/>
            </w:r>
            <w:r>
              <w:rPr>
                <w:noProof/>
                <w:webHidden/>
              </w:rPr>
              <w:fldChar w:fldCharType="begin"/>
            </w:r>
            <w:r>
              <w:rPr>
                <w:noProof/>
                <w:webHidden/>
              </w:rPr>
              <w:instrText xml:space="preserve"> PAGEREF _Toc110509417 \h </w:instrText>
            </w:r>
            <w:r>
              <w:rPr>
                <w:noProof/>
                <w:webHidden/>
              </w:rPr>
            </w:r>
            <w:r>
              <w:rPr>
                <w:noProof/>
                <w:webHidden/>
              </w:rPr>
              <w:fldChar w:fldCharType="separate"/>
            </w:r>
            <w:r>
              <w:rPr>
                <w:noProof/>
                <w:webHidden/>
              </w:rPr>
              <w:t>8</w:t>
            </w:r>
            <w:r>
              <w:rPr>
                <w:noProof/>
                <w:webHidden/>
              </w:rPr>
              <w:fldChar w:fldCharType="end"/>
            </w:r>
          </w:hyperlink>
        </w:p>
        <w:p w14:paraId="0D368312" w14:textId="77777777" w:rsidR="004F2A0F" w:rsidRDefault="004F2A0F">
          <w:pPr>
            <w:pStyle w:val="TOC1"/>
            <w:tabs>
              <w:tab w:val="left" w:pos="480"/>
              <w:tab w:val="right" w:leader="dot" w:pos="12950"/>
            </w:tabs>
            <w:rPr>
              <w:rFonts w:eastAsiaTheme="minorEastAsia"/>
              <w:noProof/>
              <w:sz w:val="22"/>
              <w:szCs w:val="22"/>
            </w:rPr>
          </w:pPr>
          <w:hyperlink w:anchor="_Toc110509418" w:history="1">
            <w:r w:rsidRPr="003A4268">
              <w:rPr>
                <w:rStyle w:val="Hyperlink"/>
                <w:noProof/>
              </w:rPr>
              <w:t>4</w:t>
            </w:r>
            <w:r>
              <w:rPr>
                <w:rFonts w:eastAsiaTheme="minorEastAsia"/>
                <w:noProof/>
                <w:sz w:val="22"/>
                <w:szCs w:val="22"/>
              </w:rPr>
              <w:tab/>
            </w:r>
            <w:r w:rsidRPr="003A4268">
              <w:rPr>
                <w:rStyle w:val="Hyperlink"/>
                <w:noProof/>
              </w:rPr>
              <w:t>Results</w:t>
            </w:r>
            <w:r>
              <w:rPr>
                <w:noProof/>
                <w:webHidden/>
              </w:rPr>
              <w:tab/>
            </w:r>
            <w:r>
              <w:rPr>
                <w:noProof/>
                <w:webHidden/>
              </w:rPr>
              <w:fldChar w:fldCharType="begin"/>
            </w:r>
            <w:r>
              <w:rPr>
                <w:noProof/>
                <w:webHidden/>
              </w:rPr>
              <w:instrText xml:space="preserve"> PAGEREF _Toc110509418 \h </w:instrText>
            </w:r>
            <w:r>
              <w:rPr>
                <w:noProof/>
                <w:webHidden/>
              </w:rPr>
            </w:r>
            <w:r>
              <w:rPr>
                <w:noProof/>
                <w:webHidden/>
              </w:rPr>
              <w:fldChar w:fldCharType="separate"/>
            </w:r>
            <w:r>
              <w:rPr>
                <w:noProof/>
                <w:webHidden/>
              </w:rPr>
              <w:t>8</w:t>
            </w:r>
            <w:r>
              <w:rPr>
                <w:noProof/>
                <w:webHidden/>
              </w:rPr>
              <w:fldChar w:fldCharType="end"/>
            </w:r>
          </w:hyperlink>
        </w:p>
        <w:p w14:paraId="7F4EF3A5" w14:textId="77777777" w:rsidR="004F2A0F" w:rsidRDefault="004F2A0F">
          <w:pPr>
            <w:pStyle w:val="TOC2"/>
            <w:tabs>
              <w:tab w:val="left" w:pos="880"/>
              <w:tab w:val="right" w:leader="dot" w:pos="12950"/>
            </w:tabs>
            <w:rPr>
              <w:rFonts w:eastAsiaTheme="minorEastAsia"/>
              <w:noProof/>
              <w:sz w:val="22"/>
              <w:szCs w:val="22"/>
            </w:rPr>
          </w:pPr>
          <w:hyperlink w:anchor="_Toc110509419" w:history="1">
            <w:r w:rsidRPr="003A4268">
              <w:rPr>
                <w:rStyle w:val="Hyperlink"/>
                <w:noProof/>
              </w:rPr>
              <w:t>4.1</w:t>
            </w:r>
            <w:r>
              <w:rPr>
                <w:rFonts w:eastAsiaTheme="minorEastAsia"/>
                <w:noProof/>
                <w:sz w:val="22"/>
                <w:szCs w:val="22"/>
              </w:rPr>
              <w:tab/>
            </w:r>
            <w:r w:rsidRPr="003A4268">
              <w:rPr>
                <w:rStyle w:val="Hyperlink"/>
                <w:noProof/>
              </w:rPr>
              <w:t>Assumptions and Correlation Structure Results</w:t>
            </w:r>
            <w:r>
              <w:rPr>
                <w:noProof/>
                <w:webHidden/>
              </w:rPr>
              <w:tab/>
            </w:r>
            <w:r>
              <w:rPr>
                <w:noProof/>
                <w:webHidden/>
              </w:rPr>
              <w:fldChar w:fldCharType="begin"/>
            </w:r>
            <w:r>
              <w:rPr>
                <w:noProof/>
                <w:webHidden/>
              </w:rPr>
              <w:instrText xml:space="preserve"> PAGEREF _Toc110509419 \h </w:instrText>
            </w:r>
            <w:r>
              <w:rPr>
                <w:noProof/>
                <w:webHidden/>
              </w:rPr>
            </w:r>
            <w:r>
              <w:rPr>
                <w:noProof/>
                <w:webHidden/>
              </w:rPr>
              <w:fldChar w:fldCharType="separate"/>
            </w:r>
            <w:r>
              <w:rPr>
                <w:noProof/>
                <w:webHidden/>
              </w:rPr>
              <w:t>8</w:t>
            </w:r>
            <w:r>
              <w:rPr>
                <w:noProof/>
                <w:webHidden/>
              </w:rPr>
              <w:fldChar w:fldCharType="end"/>
            </w:r>
          </w:hyperlink>
        </w:p>
        <w:p w14:paraId="12E6044B" w14:textId="77777777" w:rsidR="004F2A0F" w:rsidRDefault="004F2A0F">
          <w:pPr>
            <w:pStyle w:val="TOC2"/>
            <w:tabs>
              <w:tab w:val="left" w:pos="880"/>
              <w:tab w:val="right" w:leader="dot" w:pos="12950"/>
            </w:tabs>
            <w:rPr>
              <w:rFonts w:eastAsiaTheme="minorEastAsia"/>
              <w:noProof/>
              <w:sz w:val="22"/>
              <w:szCs w:val="22"/>
            </w:rPr>
          </w:pPr>
          <w:hyperlink w:anchor="_Toc110509420" w:history="1">
            <w:r w:rsidRPr="003A4268">
              <w:rPr>
                <w:rStyle w:val="Hyperlink"/>
                <w:noProof/>
              </w:rPr>
              <w:t>4.2</w:t>
            </w:r>
            <w:r>
              <w:rPr>
                <w:rFonts w:eastAsiaTheme="minorEastAsia"/>
                <w:noProof/>
                <w:sz w:val="22"/>
                <w:szCs w:val="22"/>
              </w:rPr>
              <w:tab/>
            </w:r>
            <w:r w:rsidRPr="003A4268">
              <w:rPr>
                <w:rStyle w:val="Hyperlink"/>
                <w:noProof/>
              </w:rPr>
              <w:t>Graphical Summary of Residuals Before and After Transformation</w:t>
            </w:r>
            <w:r>
              <w:rPr>
                <w:noProof/>
                <w:webHidden/>
              </w:rPr>
              <w:tab/>
            </w:r>
            <w:r>
              <w:rPr>
                <w:noProof/>
                <w:webHidden/>
              </w:rPr>
              <w:fldChar w:fldCharType="begin"/>
            </w:r>
            <w:r>
              <w:rPr>
                <w:noProof/>
                <w:webHidden/>
              </w:rPr>
              <w:instrText xml:space="preserve"> PAGEREF _Toc110509420 \h </w:instrText>
            </w:r>
            <w:r>
              <w:rPr>
                <w:noProof/>
                <w:webHidden/>
              </w:rPr>
            </w:r>
            <w:r>
              <w:rPr>
                <w:noProof/>
                <w:webHidden/>
              </w:rPr>
              <w:fldChar w:fldCharType="separate"/>
            </w:r>
            <w:r>
              <w:rPr>
                <w:noProof/>
                <w:webHidden/>
              </w:rPr>
              <w:t>9</w:t>
            </w:r>
            <w:r>
              <w:rPr>
                <w:noProof/>
                <w:webHidden/>
              </w:rPr>
              <w:fldChar w:fldCharType="end"/>
            </w:r>
          </w:hyperlink>
        </w:p>
        <w:p w14:paraId="1D3F74C2" w14:textId="77777777" w:rsidR="004F2A0F" w:rsidRDefault="004F2A0F">
          <w:pPr>
            <w:pStyle w:val="TOC2"/>
            <w:tabs>
              <w:tab w:val="left" w:pos="880"/>
              <w:tab w:val="right" w:leader="dot" w:pos="12950"/>
            </w:tabs>
            <w:rPr>
              <w:rFonts w:eastAsiaTheme="minorEastAsia"/>
              <w:noProof/>
              <w:sz w:val="22"/>
              <w:szCs w:val="22"/>
            </w:rPr>
          </w:pPr>
          <w:hyperlink w:anchor="_Toc110509421" w:history="1">
            <w:r w:rsidRPr="003A4268">
              <w:rPr>
                <w:rStyle w:val="Hyperlink"/>
                <w:noProof/>
              </w:rPr>
              <w:t>4.3</w:t>
            </w:r>
            <w:r>
              <w:rPr>
                <w:rFonts w:eastAsiaTheme="minorEastAsia"/>
                <w:noProof/>
                <w:sz w:val="22"/>
                <w:szCs w:val="22"/>
              </w:rPr>
              <w:tab/>
            </w:r>
            <w:r w:rsidRPr="003A4268">
              <w:rPr>
                <w:rStyle w:val="Hyperlink"/>
                <w:noProof/>
              </w:rPr>
              <w:t>Plots</w:t>
            </w:r>
            <w:r>
              <w:rPr>
                <w:noProof/>
                <w:webHidden/>
              </w:rPr>
              <w:tab/>
            </w:r>
            <w:r>
              <w:rPr>
                <w:noProof/>
                <w:webHidden/>
              </w:rPr>
              <w:fldChar w:fldCharType="begin"/>
            </w:r>
            <w:r>
              <w:rPr>
                <w:noProof/>
                <w:webHidden/>
              </w:rPr>
              <w:instrText xml:space="preserve"> PAGEREF _Toc110509421 \h </w:instrText>
            </w:r>
            <w:r>
              <w:rPr>
                <w:noProof/>
                <w:webHidden/>
              </w:rPr>
            </w:r>
            <w:r>
              <w:rPr>
                <w:noProof/>
                <w:webHidden/>
              </w:rPr>
              <w:fldChar w:fldCharType="separate"/>
            </w:r>
            <w:r>
              <w:rPr>
                <w:noProof/>
                <w:webHidden/>
              </w:rPr>
              <w:t>10</w:t>
            </w:r>
            <w:r>
              <w:rPr>
                <w:noProof/>
                <w:webHidden/>
              </w:rPr>
              <w:fldChar w:fldCharType="end"/>
            </w:r>
          </w:hyperlink>
        </w:p>
        <w:p w14:paraId="266F0334" w14:textId="77777777" w:rsidR="004F2A0F" w:rsidRDefault="004F2A0F">
          <w:pPr>
            <w:pStyle w:val="TOC2"/>
            <w:tabs>
              <w:tab w:val="left" w:pos="880"/>
              <w:tab w:val="right" w:leader="dot" w:pos="12950"/>
            </w:tabs>
            <w:rPr>
              <w:rFonts w:eastAsiaTheme="minorEastAsia"/>
              <w:noProof/>
              <w:sz w:val="22"/>
              <w:szCs w:val="22"/>
            </w:rPr>
          </w:pPr>
          <w:hyperlink w:anchor="_Toc110509422" w:history="1">
            <w:r w:rsidRPr="003A4268">
              <w:rPr>
                <w:rStyle w:val="Hyperlink"/>
                <w:noProof/>
              </w:rPr>
              <w:t>4.4</w:t>
            </w:r>
            <w:r>
              <w:rPr>
                <w:rFonts w:eastAsiaTheme="minorEastAsia"/>
                <w:noProof/>
                <w:sz w:val="22"/>
                <w:szCs w:val="22"/>
              </w:rPr>
              <w:tab/>
            </w:r>
            <w:r w:rsidRPr="003A4268">
              <w:rPr>
                <w:rStyle w:val="Hyperlink"/>
                <w:noProof/>
              </w:rPr>
              <w:t>Tables</w:t>
            </w:r>
            <w:r>
              <w:rPr>
                <w:noProof/>
                <w:webHidden/>
              </w:rPr>
              <w:tab/>
            </w:r>
            <w:r>
              <w:rPr>
                <w:noProof/>
                <w:webHidden/>
              </w:rPr>
              <w:fldChar w:fldCharType="begin"/>
            </w:r>
            <w:r>
              <w:rPr>
                <w:noProof/>
                <w:webHidden/>
              </w:rPr>
              <w:instrText xml:space="preserve"> PAGEREF _Toc110509422 \h </w:instrText>
            </w:r>
            <w:r>
              <w:rPr>
                <w:noProof/>
                <w:webHidden/>
              </w:rPr>
            </w:r>
            <w:r>
              <w:rPr>
                <w:noProof/>
                <w:webHidden/>
              </w:rPr>
              <w:fldChar w:fldCharType="separate"/>
            </w:r>
            <w:r>
              <w:rPr>
                <w:noProof/>
                <w:webHidden/>
              </w:rPr>
              <w:t>16</w:t>
            </w:r>
            <w:r>
              <w:rPr>
                <w:noProof/>
                <w:webHidden/>
              </w:rPr>
              <w:fldChar w:fldCharType="end"/>
            </w:r>
          </w:hyperlink>
        </w:p>
        <w:p w14:paraId="0BDABBBC" w14:textId="77777777" w:rsidR="004F2A0F" w:rsidRDefault="004F2A0F">
          <w:pPr>
            <w:pStyle w:val="TOC3"/>
            <w:tabs>
              <w:tab w:val="left" w:pos="1320"/>
              <w:tab w:val="right" w:leader="dot" w:pos="12950"/>
            </w:tabs>
            <w:rPr>
              <w:rFonts w:eastAsiaTheme="minorEastAsia"/>
              <w:noProof/>
              <w:sz w:val="22"/>
              <w:szCs w:val="22"/>
            </w:rPr>
          </w:pPr>
          <w:hyperlink w:anchor="_Toc110509423" w:history="1">
            <w:r w:rsidRPr="003A4268">
              <w:rPr>
                <w:rStyle w:val="Hyperlink"/>
                <w:noProof/>
              </w:rPr>
              <w:t>4.4.1</w:t>
            </w:r>
            <w:r>
              <w:rPr>
                <w:rFonts w:eastAsiaTheme="minorEastAsia"/>
                <w:noProof/>
                <w:sz w:val="22"/>
                <w:szCs w:val="22"/>
              </w:rPr>
              <w:tab/>
            </w:r>
            <w:r w:rsidRPr="003A4268">
              <w:rPr>
                <w:rStyle w:val="Hyperlink"/>
                <w:noProof/>
              </w:rPr>
              <w:t>Table 1: Summary of creatine kinase (ng/ml)</w:t>
            </w:r>
            <w:r>
              <w:rPr>
                <w:noProof/>
                <w:webHidden/>
              </w:rPr>
              <w:tab/>
            </w:r>
            <w:r>
              <w:rPr>
                <w:noProof/>
                <w:webHidden/>
              </w:rPr>
              <w:fldChar w:fldCharType="begin"/>
            </w:r>
            <w:r>
              <w:rPr>
                <w:noProof/>
                <w:webHidden/>
              </w:rPr>
              <w:instrText xml:space="preserve"> PAGEREF _Toc110509423 \h </w:instrText>
            </w:r>
            <w:r>
              <w:rPr>
                <w:noProof/>
                <w:webHidden/>
              </w:rPr>
            </w:r>
            <w:r>
              <w:rPr>
                <w:noProof/>
                <w:webHidden/>
              </w:rPr>
              <w:fldChar w:fldCharType="separate"/>
            </w:r>
            <w:r>
              <w:rPr>
                <w:noProof/>
                <w:webHidden/>
              </w:rPr>
              <w:t>16</w:t>
            </w:r>
            <w:r>
              <w:rPr>
                <w:noProof/>
                <w:webHidden/>
              </w:rPr>
              <w:fldChar w:fldCharType="end"/>
            </w:r>
          </w:hyperlink>
        </w:p>
        <w:p w14:paraId="6160C69B" w14:textId="77777777" w:rsidR="004F2A0F" w:rsidRDefault="004F2A0F">
          <w:pPr>
            <w:pStyle w:val="TOC3"/>
            <w:tabs>
              <w:tab w:val="left" w:pos="1320"/>
              <w:tab w:val="right" w:leader="dot" w:pos="12950"/>
            </w:tabs>
            <w:rPr>
              <w:rFonts w:eastAsiaTheme="minorEastAsia"/>
              <w:noProof/>
              <w:sz w:val="22"/>
              <w:szCs w:val="22"/>
            </w:rPr>
          </w:pPr>
          <w:hyperlink w:anchor="_Toc110509424" w:history="1">
            <w:r w:rsidRPr="003A4268">
              <w:rPr>
                <w:rStyle w:val="Hyperlink"/>
                <w:noProof/>
              </w:rPr>
              <w:t>4.4.2</w:t>
            </w:r>
            <w:r>
              <w:rPr>
                <w:rFonts w:eastAsiaTheme="minorEastAsia"/>
                <w:noProof/>
                <w:sz w:val="22"/>
                <w:szCs w:val="22"/>
              </w:rPr>
              <w:tab/>
            </w:r>
            <w:r w:rsidRPr="003A4268">
              <w:rPr>
                <w:rStyle w:val="Hyperlink"/>
                <w:noProof/>
              </w:rPr>
              <w:t>Table 2: Comparison between Controls and Wild Type as to creatine kinase (ng/ml)</w:t>
            </w:r>
            <w:r>
              <w:rPr>
                <w:noProof/>
                <w:webHidden/>
              </w:rPr>
              <w:tab/>
            </w:r>
            <w:r>
              <w:rPr>
                <w:noProof/>
                <w:webHidden/>
              </w:rPr>
              <w:fldChar w:fldCharType="begin"/>
            </w:r>
            <w:r>
              <w:rPr>
                <w:noProof/>
                <w:webHidden/>
              </w:rPr>
              <w:instrText xml:space="preserve"> PAGEREF _Toc110509424 \h </w:instrText>
            </w:r>
            <w:r>
              <w:rPr>
                <w:noProof/>
                <w:webHidden/>
              </w:rPr>
            </w:r>
            <w:r>
              <w:rPr>
                <w:noProof/>
                <w:webHidden/>
              </w:rPr>
              <w:fldChar w:fldCharType="separate"/>
            </w:r>
            <w:r>
              <w:rPr>
                <w:noProof/>
                <w:webHidden/>
              </w:rPr>
              <w:t>18</w:t>
            </w:r>
            <w:r>
              <w:rPr>
                <w:noProof/>
                <w:webHidden/>
              </w:rPr>
              <w:fldChar w:fldCharType="end"/>
            </w:r>
          </w:hyperlink>
        </w:p>
        <w:p w14:paraId="58B001B2" w14:textId="77777777" w:rsidR="004F2A0F" w:rsidRDefault="004F2A0F">
          <w:pPr>
            <w:pStyle w:val="TOC3"/>
            <w:tabs>
              <w:tab w:val="left" w:pos="1320"/>
              <w:tab w:val="right" w:leader="dot" w:pos="12950"/>
            </w:tabs>
            <w:rPr>
              <w:rFonts w:eastAsiaTheme="minorEastAsia"/>
              <w:noProof/>
              <w:sz w:val="22"/>
              <w:szCs w:val="22"/>
            </w:rPr>
          </w:pPr>
          <w:hyperlink w:anchor="_Toc110509425" w:history="1">
            <w:r w:rsidRPr="003A4268">
              <w:rPr>
                <w:rStyle w:val="Hyperlink"/>
                <w:noProof/>
              </w:rPr>
              <w:t>4.4.3</w:t>
            </w:r>
            <w:r>
              <w:rPr>
                <w:rFonts w:eastAsiaTheme="minorEastAsia"/>
                <w:noProof/>
                <w:sz w:val="22"/>
                <w:szCs w:val="22"/>
              </w:rPr>
              <w:tab/>
            </w:r>
            <w:r w:rsidRPr="003A4268">
              <w:rPr>
                <w:rStyle w:val="Hyperlink"/>
                <w:noProof/>
              </w:rPr>
              <w:t>Table 3: Comparison between Doses as to creatine kinase (ng/ml)</w:t>
            </w:r>
            <w:r>
              <w:rPr>
                <w:noProof/>
                <w:webHidden/>
              </w:rPr>
              <w:tab/>
            </w:r>
            <w:r>
              <w:rPr>
                <w:noProof/>
                <w:webHidden/>
              </w:rPr>
              <w:fldChar w:fldCharType="begin"/>
            </w:r>
            <w:r>
              <w:rPr>
                <w:noProof/>
                <w:webHidden/>
              </w:rPr>
              <w:instrText xml:space="preserve"> PAGEREF _Toc110509425 \h </w:instrText>
            </w:r>
            <w:r>
              <w:rPr>
                <w:noProof/>
                <w:webHidden/>
              </w:rPr>
            </w:r>
            <w:r>
              <w:rPr>
                <w:noProof/>
                <w:webHidden/>
              </w:rPr>
              <w:fldChar w:fldCharType="separate"/>
            </w:r>
            <w:r>
              <w:rPr>
                <w:noProof/>
                <w:webHidden/>
              </w:rPr>
              <w:t>19</w:t>
            </w:r>
            <w:r>
              <w:rPr>
                <w:noProof/>
                <w:webHidden/>
              </w:rPr>
              <w:fldChar w:fldCharType="end"/>
            </w:r>
          </w:hyperlink>
        </w:p>
        <w:p w14:paraId="733DFE40" w14:textId="77777777" w:rsidR="004F2A0F" w:rsidRDefault="004F2A0F">
          <w:pPr>
            <w:pStyle w:val="TOC3"/>
            <w:tabs>
              <w:tab w:val="left" w:pos="1320"/>
              <w:tab w:val="right" w:leader="dot" w:pos="12950"/>
            </w:tabs>
            <w:rPr>
              <w:rFonts w:eastAsiaTheme="minorEastAsia"/>
              <w:noProof/>
              <w:sz w:val="22"/>
              <w:szCs w:val="22"/>
            </w:rPr>
          </w:pPr>
          <w:hyperlink w:anchor="_Toc110509426" w:history="1">
            <w:r w:rsidRPr="003A4268">
              <w:rPr>
                <w:rStyle w:val="Hyperlink"/>
                <w:noProof/>
              </w:rPr>
              <w:t>4.4.4</w:t>
            </w:r>
            <w:r>
              <w:rPr>
                <w:rFonts w:eastAsiaTheme="minorEastAsia"/>
                <w:noProof/>
                <w:sz w:val="22"/>
                <w:szCs w:val="22"/>
              </w:rPr>
              <w:tab/>
            </w:r>
            <w:r w:rsidRPr="003A4268">
              <w:rPr>
                <w:rStyle w:val="Hyperlink"/>
                <w:noProof/>
              </w:rPr>
              <w:t>Table 4: Comparison Doses and Controls/Wild Type as to creatine kinase (ng/ml)</w:t>
            </w:r>
            <w:r>
              <w:rPr>
                <w:noProof/>
                <w:webHidden/>
              </w:rPr>
              <w:tab/>
            </w:r>
            <w:r>
              <w:rPr>
                <w:noProof/>
                <w:webHidden/>
              </w:rPr>
              <w:fldChar w:fldCharType="begin"/>
            </w:r>
            <w:r>
              <w:rPr>
                <w:noProof/>
                <w:webHidden/>
              </w:rPr>
              <w:instrText xml:space="preserve"> PAGEREF _Toc110509426 \h </w:instrText>
            </w:r>
            <w:r>
              <w:rPr>
                <w:noProof/>
                <w:webHidden/>
              </w:rPr>
            </w:r>
            <w:r>
              <w:rPr>
                <w:noProof/>
                <w:webHidden/>
              </w:rPr>
              <w:fldChar w:fldCharType="separate"/>
            </w:r>
            <w:r>
              <w:rPr>
                <w:noProof/>
                <w:webHidden/>
              </w:rPr>
              <w:t>22</w:t>
            </w:r>
            <w:r>
              <w:rPr>
                <w:noProof/>
                <w:webHidden/>
              </w:rPr>
              <w:fldChar w:fldCharType="end"/>
            </w:r>
          </w:hyperlink>
        </w:p>
        <w:p w14:paraId="2C4FCF5E" w14:textId="77777777" w:rsidR="004F2A0F" w:rsidRDefault="004F2A0F">
          <w:pPr>
            <w:pStyle w:val="TOC1"/>
            <w:tabs>
              <w:tab w:val="left" w:pos="480"/>
              <w:tab w:val="right" w:leader="dot" w:pos="12950"/>
            </w:tabs>
            <w:rPr>
              <w:rFonts w:eastAsiaTheme="minorEastAsia"/>
              <w:noProof/>
              <w:sz w:val="22"/>
              <w:szCs w:val="22"/>
            </w:rPr>
          </w:pPr>
          <w:hyperlink w:anchor="_Toc110509427" w:history="1">
            <w:r w:rsidRPr="003A4268">
              <w:rPr>
                <w:rStyle w:val="Hyperlink"/>
                <w:noProof/>
              </w:rPr>
              <w:t>5</w:t>
            </w:r>
            <w:r>
              <w:rPr>
                <w:rFonts w:eastAsiaTheme="minorEastAsia"/>
                <w:noProof/>
                <w:sz w:val="22"/>
                <w:szCs w:val="22"/>
              </w:rPr>
              <w:tab/>
            </w:r>
            <w:r w:rsidRPr="003A4268">
              <w:rPr>
                <w:rStyle w:val="Hyperlink"/>
                <w:noProof/>
              </w:rPr>
              <w:t>References</w:t>
            </w:r>
            <w:r>
              <w:rPr>
                <w:noProof/>
                <w:webHidden/>
              </w:rPr>
              <w:tab/>
            </w:r>
            <w:r>
              <w:rPr>
                <w:noProof/>
                <w:webHidden/>
              </w:rPr>
              <w:fldChar w:fldCharType="begin"/>
            </w:r>
            <w:r>
              <w:rPr>
                <w:noProof/>
                <w:webHidden/>
              </w:rPr>
              <w:instrText xml:space="preserve"> PAGEREF _Toc110509427 \h </w:instrText>
            </w:r>
            <w:r>
              <w:rPr>
                <w:noProof/>
                <w:webHidden/>
              </w:rPr>
            </w:r>
            <w:r>
              <w:rPr>
                <w:noProof/>
                <w:webHidden/>
              </w:rPr>
              <w:fldChar w:fldCharType="separate"/>
            </w:r>
            <w:r>
              <w:rPr>
                <w:noProof/>
                <w:webHidden/>
              </w:rPr>
              <w:t>23</w:t>
            </w:r>
            <w:r>
              <w:rPr>
                <w:noProof/>
                <w:webHidden/>
              </w:rPr>
              <w:fldChar w:fldCharType="end"/>
            </w:r>
          </w:hyperlink>
        </w:p>
        <w:p w14:paraId="0CD31534" w14:textId="77777777" w:rsidR="004F2A0F" w:rsidRDefault="004F2A0F">
          <w:pPr>
            <w:pStyle w:val="TOC1"/>
            <w:tabs>
              <w:tab w:val="left" w:pos="480"/>
              <w:tab w:val="right" w:leader="dot" w:pos="12950"/>
            </w:tabs>
            <w:rPr>
              <w:rFonts w:eastAsiaTheme="minorEastAsia"/>
              <w:noProof/>
              <w:sz w:val="22"/>
              <w:szCs w:val="22"/>
            </w:rPr>
          </w:pPr>
          <w:hyperlink w:anchor="_Toc110509428" w:history="1">
            <w:r w:rsidRPr="003A4268">
              <w:rPr>
                <w:rStyle w:val="Hyperlink"/>
                <w:noProof/>
              </w:rPr>
              <w:t>6</w:t>
            </w:r>
            <w:r>
              <w:rPr>
                <w:rFonts w:eastAsiaTheme="minorEastAsia"/>
                <w:noProof/>
                <w:sz w:val="22"/>
                <w:szCs w:val="22"/>
              </w:rPr>
              <w:tab/>
            </w:r>
            <w:r w:rsidRPr="003A4268">
              <w:rPr>
                <w:rStyle w:val="Hyperlink"/>
                <w:noProof/>
              </w:rPr>
              <w:t>Appendix: Workflow Illustration</w:t>
            </w:r>
            <w:r>
              <w:rPr>
                <w:noProof/>
                <w:webHidden/>
              </w:rPr>
              <w:tab/>
            </w:r>
            <w:r>
              <w:rPr>
                <w:noProof/>
                <w:webHidden/>
              </w:rPr>
              <w:fldChar w:fldCharType="begin"/>
            </w:r>
            <w:r>
              <w:rPr>
                <w:noProof/>
                <w:webHidden/>
              </w:rPr>
              <w:instrText xml:space="preserve"> PAGEREF _Toc110509428 \h </w:instrText>
            </w:r>
            <w:r>
              <w:rPr>
                <w:noProof/>
                <w:webHidden/>
              </w:rPr>
            </w:r>
            <w:r>
              <w:rPr>
                <w:noProof/>
                <w:webHidden/>
              </w:rPr>
              <w:fldChar w:fldCharType="separate"/>
            </w:r>
            <w:r>
              <w:rPr>
                <w:noProof/>
                <w:webHidden/>
              </w:rPr>
              <w:t>25</w:t>
            </w:r>
            <w:r>
              <w:rPr>
                <w:noProof/>
                <w:webHidden/>
              </w:rPr>
              <w:fldChar w:fldCharType="end"/>
            </w:r>
          </w:hyperlink>
        </w:p>
        <w:p w14:paraId="18E12D61" w14:textId="77777777" w:rsidR="003C2D9D" w:rsidRDefault="00000000">
          <w:r>
            <w:fldChar w:fldCharType="end"/>
          </w:r>
        </w:p>
      </w:sdtContent>
    </w:sdt>
    <w:p w14:paraId="1196B2A4" w14:textId="77777777" w:rsidR="003C2D9D" w:rsidRDefault="00000000">
      <w:pPr>
        <w:pStyle w:val="Heading1"/>
      </w:pPr>
      <w:bookmarkStart w:id="0" w:name="test-session-summary"/>
      <w:bookmarkStart w:id="1" w:name="_Toc110509403"/>
      <w:r>
        <w:rPr>
          <w:rStyle w:val="SectionNumber"/>
        </w:rPr>
        <w:lastRenderedPageBreak/>
        <w:t>1</w:t>
      </w:r>
      <w:r>
        <w:tab/>
        <w:t>TEST Session Summary</w:t>
      </w:r>
      <w:bookmarkEnd w:id="1"/>
    </w:p>
    <w:tbl>
      <w:tblPr>
        <w:tblW w:w="0" w:type="auto"/>
        <w:jc w:val="center"/>
        <w:tblLayout w:type="fixed"/>
        <w:tblLook w:val="0420" w:firstRow="1" w:lastRow="0" w:firstColumn="0" w:lastColumn="0" w:noHBand="0" w:noVBand="1"/>
      </w:tblPr>
      <w:tblGrid>
        <w:gridCol w:w="5760"/>
        <w:gridCol w:w="5760"/>
      </w:tblGrid>
      <w:tr w:rsidR="003C2D9D" w14:paraId="45FB0E71"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FED3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Contact Statistician</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CDE5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Cheng Su</w:t>
            </w:r>
          </w:p>
        </w:tc>
      </w:tr>
      <w:tr w:rsidR="003C2D9D" w14:paraId="6E8912BC"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5E68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Objective Type</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9D55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Exploratory</w:t>
            </w:r>
          </w:p>
        </w:tc>
      </w:tr>
      <w:tr w:rsidR="003C2D9D" w14:paraId="36172648"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0AAB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Researcher</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2D29F"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3C2D9D" w14:paraId="054263B7"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4703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Studyid</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1186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TB21-02</w:t>
            </w:r>
          </w:p>
        </w:tc>
      </w:tr>
      <w:tr w:rsidR="003C2D9D" w14:paraId="108C7C54"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828B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Email</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EC806"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3C2D9D" w14:paraId="2CA3E695"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A569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Program</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8C1E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BMN000</w:t>
            </w:r>
          </w:p>
        </w:tc>
      </w:tr>
      <w:tr w:rsidR="003C2D9D" w14:paraId="35493AB4"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19B0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Department</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423A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Cardiovascular</w:t>
            </w:r>
          </w:p>
        </w:tc>
      </w:tr>
      <w:tr w:rsidR="003C2D9D" w14:paraId="1E5E1AC4"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DCE3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Project</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D61D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pan_program_non_project_specific_support</w:t>
            </w:r>
          </w:p>
        </w:tc>
      </w:tr>
      <w:tr w:rsidR="003C2D9D" w14:paraId="50184459"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59F8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Full Path Home</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4EA9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C:/Users/Christopher.Wilson/Documents/bmrn-test/test_output/BMN000/pan_program_non_project_specific_support/TB21-02/9a1324e1-a509-4759-a84a-00222a9a17df</w:t>
            </w:r>
          </w:p>
        </w:tc>
      </w:tr>
      <w:tr w:rsidR="003C2D9D" w14:paraId="64E38C7C"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2EBA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Timestamp</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7B0B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2022-08-02 14:08:32</w:t>
            </w:r>
          </w:p>
        </w:tc>
      </w:tr>
    </w:tbl>
    <w:p w14:paraId="089164BD" w14:textId="77777777" w:rsidR="003C2D9D" w:rsidRDefault="00000000">
      <w:pPr>
        <w:pStyle w:val="Heading1"/>
      </w:pPr>
      <w:bookmarkStart w:id="2" w:name="study-background-and-objectives"/>
      <w:bookmarkStart w:id="3" w:name="_Toc110509404"/>
      <w:bookmarkEnd w:id="0"/>
      <w:r>
        <w:rPr>
          <w:rStyle w:val="SectionNumber"/>
        </w:rPr>
        <w:t>2</w:t>
      </w:r>
      <w:r>
        <w:tab/>
        <w:t>Study Background and Objectives</w:t>
      </w:r>
      <w:bookmarkEnd w:id="3"/>
    </w:p>
    <w:p w14:paraId="4CD26B85" w14:textId="77777777" w:rsidR="003C2D9D" w:rsidRDefault="00000000">
      <w:pPr>
        <w:pStyle w:val="Heading1"/>
      </w:pPr>
      <w:bookmarkStart w:id="4" w:name="statistical-methods"/>
      <w:bookmarkStart w:id="5" w:name="_Toc110509405"/>
      <w:bookmarkEnd w:id="2"/>
      <w:r>
        <w:rPr>
          <w:rStyle w:val="SectionNumber"/>
        </w:rPr>
        <w:t>3</w:t>
      </w:r>
      <w:r>
        <w:tab/>
        <w:t>Statistical Methods</w:t>
      </w:r>
      <w:bookmarkEnd w:id="5"/>
    </w:p>
    <w:p w14:paraId="3F73A462" w14:textId="77777777" w:rsidR="003C2D9D" w:rsidRDefault="00000000">
      <w:pPr>
        <w:pStyle w:val="Heading2"/>
      </w:pPr>
      <w:bookmarkStart w:id="6" w:name="overview"/>
      <w:bookmarkStart w:id="7" w:name="_Toc110509406"/>
      <w:r>
        <w:rPr>
          <w:rStyle w:val="SectionNumber"/>
        </w:rPr>
        <w:t>3.1</w:t>
      </w:r>
      <w:r>
        <w:tab/>
        <w:t>Overview</w:t>
      </w:r>
      <w:bookmarkEnd w:id="7"/>
    </w:p>
    <w:p w14:paraId="52761FFD" w14:textId="77777777" w:rsidR="003C2D9D" w:rsidRDefault="00000000">
      <w:pPr>
        <w:pStyle w:val="FirstParagraph"/>
      </w:pPr>
      <w:r>
        <w:t>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14:paraId="18B60554" w14:textId="77777777" w:rsidR="003C2D9D" w:rsidRDefault="00000000">
      <w:pPr>
        <w:pStyle w:val="BodyText"/>
      </w:pPr>
      <w:r>
        <w:lastRenderedPageBreak/>
        <w:t>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14:paraId="19F727E2" w14:textId="77777777" w:rsidR="003C2D9D" w:rsidRDefault="00000000">
      <w:pPr>
        <w:pStyle w:val="BodyText"/>
      </w:pPr>
      <w:r>
        <w:t>Explanations of these key steps are described below, and the workflow of TEST 1 is described in appendix (section 6).</w:t>
      </w:r>
    </w:p>
    <w:p w14:paraId="39C1BDB4" w14:textId="77777777" w:rsidR="003C2D9D" w:rsidRDefault="00000000">
      <w:pPr>
        <w:pStyle w:val="Heading2"/>
      </w:pPr>
      <w:bookmarkStart w:id="8" w:name="basic-model"/>
      <w:bookmarkStart w:id="9" w:name="_Toc110509407"/>
      <w:bookmarkEnd w:id="6"/>
      <w:r>
        <w:rPr>
          <w:rStyle w:val="SectionNumber"/>
        </w:rPr>
        <w:t>3.2</w:t>
      </w:r>
      <w:r>
        <w:tab/>
        <w:t>Basic Model</w:t>
      </w:r>
      <w:bookmarkEnd w:id="9"/>
    </w:p>
    <w:p w14:paraId="5897697F" w14:textId="77777777" w:rsidR="003C2D9D" w:rsidRDefault="00000000">
      <w:pPr>
        <w:pStyle w:val="FirstParagraph"/>
      </w:pPr>
      <w:r>
        <w:t>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p w14:paraId="43B71570" w14:textId="77777777" w:rsidR="003C2D9D" w:rsidRDefault="00000000">
      <w:pPr>
        <w:pStyle w:val="Heading2"/>
      </w:pPr>
      <w:bookmarkStart w:id="10" w:name="mixed-effects-modeling"/>
      <w:bookmarkStart w:id="11" w:name="_Toc110509408"/>
      <w:bookmarkEnd w:id="8"/>
      <w:r>
        <w:rPr>
          <w:rStyle w:val="SectionNumber"/>
        </w:rPr>
        <w:t>3.3</w:t>
      </w:r>
      <w:r>
        <w:tab/>
        <w:t>Mixed Effects Modeling</w:t>
      </w:r>
      <w:bookmarkEnd w:id="11"/>
    </w:p>
    <w:p w14:paraId="61BE3D88" w14:textId="77777777" w:rsidR="003C2D9D" w:rsidRDefault="00000000">
      <w:pPr>
        <w:pStyle w:val="FirstParagraph"/>
      </w:pPr>
      <w:r>
        <w:t>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14:paraId="5A4B6E0F" w14:textId="77777777" w:rsidR="003C2D9D" w:rsidRDefault="00000000">
      <w:pPr>
        <w:pStyle w:val="BodyText"/>
      </w:pPr>
      <w:r>
        <w:t>In TEST 1, we also allow mixed effects models can use different variance/covariance structure for each group separately as needed.</w:t>
      </w:r>
    </w:p>
    <w:p w14:paraId="1ACA259F" w14:textId="77777777" w:rsidR="003C2D9D" w:rsidRDefault="00000000">
      <w:pPr>
        <w:pStyle w:val="Heading2"/>
      </w:pPr>
      <w:bookmarkStart w:id="12" w:name="normality-assumption-and-transformation"/>
      <w:bookmarkStart w:id="13" w:name="_Toc110509409"/>
      <w:bookmarkEnd w:id="10"/>
      <w:r>
        <w:rPr>
          <w:rStyle w:val="SectionNumber"/>
        </w:rPr>
        <w:t>3.4</w:t>
      </w:r>
      <w:r>
        <w:tab/>
        <w:t>Normality Assumption and Transformation</w:t>
      </w:r>
      <w:bookmarkEnd w:id="13"/>
    </w:p>
    <w:p w14:paraId="5811F504" w14:textId="77777777" w:rsidR="003C2D9D" w:rsidRDefault="00000000">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w:t>
      </w:r>
      <w:r>
        <w:lastRenderedPageBreak/>
        <w:t>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14:paraId="43F17365" w14:textId="77777777" w:rsidR="003C2D9D" w:rsidRDefault="00000000">
      <w:pPr>
        <w:pStyle w:val="BodyText"/>
      </w:pPr>
      <w:r>
        <w:t>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p w14:paraId="20E4B479" w14:textId="77777777" w:rsidR="003C2D9D" w:rsidRDefault="00000000">
      <w:pPr>
        <w:pStyle w:val="Heading2"/>
      </w:pPr>
      <w:bookmarkStart w:id="14" w:name="X10b426082551a18b5bba2d50f15f42f8855161c"/>
      <w:bookmarkStart w:id="15" w:name="_Toc110509410"/>
      <w:bookmarkEnd w:id="12"/>
      <w:r>
        <w:rPr>
          <w:rStyle w:val="SectionNumber"/>
        </w:rPr>
        <w:t>3.5</w:t>
      </w:r>
      <w:r>
        <w:tab/>
        <w:t>Checking for Similar Variance between Groups</w:t>
      </w:r>
      <w:bookmarkEnd w:id="15"/>
    </w:p>
    <w:p w14:paraId="00EC4414" w14:textId="77777777" w:rsidR="003C2D9D" w:rsidRDefault="00000000">
      <w:pPr>
        <w:pStyle w:val="Heading3"/>
      </w:pPr>
      <w:bookmarkStart w:id="16" w:name="basic-model-1"/>
      <w:bookmarkStart w:id="17" w:name="_Toc110509411"/>
      <w:r>
        <w:rPr>
          <w:rStyle w:val="SectionNumber"/>
        </w:rPr>
        <w:t>3.5.1</w:t>
      </w:r>
      <w:r>
        <w:tab/>
        <w:t>Basic Model</w:t>
      </w:r>
      <w:bookmarkEnd w:id="17"/>
    </w:p>
    <w:p w14:paraId="02FC56A3" w14:textId="77777777" w:rsidR="003C2D9D" w:rsidRDefault="00000000">
      <w:pPr>
        <w:pStyle w:val="FirstParagraph"/>
      </w:pPr>
      <w:r>
        <w:t>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14:paraId="25945481" w14:textId="77777777" w:rsidR="003C2D9D" w:rsidRDefault="00000000">
      <w:pPr>
        <w:numPr>
          <w:ilvl w:val="0"/>
          <w:numId w:val="4"/>
        </w:numPr>
      </w:pPr>
      <w:r>
        <w:t>If the p-value from the LRT is less than 0.05 (statistically significant) and the fold change between any group and the common variance is greater than 2, or</w:t>
      </w:r>
    </w:p>
    <w:p w14:paraId="467A9B0F" w14:textId="77777777" w:rsidR="003C2D9D" w:rsidRDefault="00000000">
      <w:pPr>
        <w:numPr>
          <w:ilvl w:val="0"/>
          <w:numId w:val="4"/>
        </w:numPr>
      </w:pPr>
      <w:r>
        <w:t>If the p-value from the LRT is greater than 0.05 (not statistically significant) and the fold change between any group and the common variance is greater than 3.</w:t>
      </w:r>
    </w:p>
    <w:p w14:paraId="689B76DC" w14:textId="77777777" w:rsidR="003C2D9D" w:rsidRDefault="00000000">
      <w:pPr>
        <w:pStyle w:val="FirstParagraph"/>
      </w:pPr>
      <w:r>
        <w:t>If the variance between groups are determined to be different, then no further analysis will be conducted and the consulting statistician will be contacted. Otherwise, the application will move forward to the next modeling step.</w:t>
      </w:r>
    </w:p>
    <w:p w14:paraId="2F2BC75D" w14:textId="77777777" w:rsidR="003C2D9D" w:rsidRDefault="00000000">
      <w:pPr>
        <w:pStyle w:val="Heading3"/>
      </w:pPr>
      <w:bookmarkStart w:id="18" w:name="controls-and-wild-type"/>
      <w:bookmarkStart w:id="19" w:name="_Toc110509412"/>
      <w:bookmarkEnd w:id="16"/>
      <w:r>
        <w:rPr>
          <w:rStyle w:val="SectionNumber"/>
        </w:rPr>
        <w:t>3.5.2</w:t>
      </w:r>
      <w:r>
        <w:tab/>
        <w:t>Controls and Wild Type</w:t>
      </w:r>
      <w:bookmarkEnd w:id="19"/>
    </w:p>
    <w:p w14:paraId="3D8C14C6" w14:textId="77777777" w:rsidR="003C2D9D" w:rsidRDefault="00000000">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w:t>
      </w:r>
      <w:r>
        <w:lastRenderedPageBreak/>
        <w:t>model and a different variance for the controls and wild type. A similar set of criteria as above to determine if a group has a different variance than the basic model:</w:t>
      </w:r>
    </w:p>
    <w:p w14:paraId="4205CF8A" w14:textId="77777777" w:rsidR="003C2D9D" w:rsidRDefault="00000000">
      <w:pPr>
        <w:numPr>
          <w:ilvl w:val="0"/>
          <w:numId w:val="5"/>
        </w:numPr>
      </w:pPr>
      <w:r>
        <w:t>If the p-value from the LRT is less than 0.05 and the fold change between any group and the of the basic model is greater than 2, or</w:t>
      </w:r>
    </w:p>
    <w:p w14:paraId="73F7B247" w14:textId="77777777" w:rsidR="003C2D9D" w:rsidRDefault="00000000">
      <w:pPr>
        <w:numPr>
          <w:ilvl w:val="0"/>
          <w:numId w:val="5"/>
        </w:numPr>
      </w:pPr>
      <w:r>
        <w:t>If the p-value from the LRT is greater than 0.05 and the fold change between any group and variance of the basic model is greater than 3.</w:t>
      </w:r>
    </w:p>
    <w:p w14:paraId="007F4323" w14:textId="77777777" w:rsidR="003C2D9D" w:rsidRDefault="00000000">
      <w:pPr>
        <w:pStyle w:val="FirstParagraph"/>
      </w:pPr>
      <w:r>
        <w:t>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p w14:paraId="2D3F3436" w14:textId="77777777" w:rsidR="003C2D9D" w:rsidRDefault="00000000">
      <w:pPr>
        <w:pStyle w:val="Heading2"/>
      </w:pPr>
      <w:bookmarkStart w:id="20" w:name="selection-of-correlation-sturcture"/>
      <w:bookmarkStart w:id="21" w:name="_Toc110509413"/>
      <w:bookmarkEnd w:id="14"/>
      <w:bookmarkEnd w:id="18"/>
      <w:r>
        <w:rPr>
          <w:rStyle w:val="SectionNumber"/>
        </w:rPr>
        <w:t>3.6</w:t>
      </w:r>
      <w:r>
        <w:tab/>
        <w:t>Selection of Correlation Sturcture</w:t>
      </w:r>
      <w:bookmarkEnd w:id="21"/>
    </w:p>
    <w:p w14:paraId="6CC2D2AF" w14:textId="77777777" w:rsidR="003C2D9D" w:rsidRDefault="00000000">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xml:space="preserve"> additional parameters where </w:t>
      </w:r>
      <m:oMath>
        <m:r>
          <w:rPr>
            <w:rFonts w:ascii="Cambria Math" w:hAnsi="Cambria Math"/>
          </w:rPr>
          <m:t>t</m:t>
        </m:r>
      </m:oMath>
      <w:r>
        <w:t xml:space="preserve"> is the number of time points). AR1H and CSH covariance structure allows for each time point to have a different variance.</w:t>
      </w:r>
    </w:p>
    <w:p w14:paraId="09196B77" w14:textId="77777777" w:rsidR="003C2D9D" w:rsidRDefault="00000000">
      <w:pPr>
        <w:pStyle w:val="Heading2"/>
      </w:pPr>
      <w:bookmarkStart w:id="22" w:name="comparison-between-experimental-groups"/>
      <w:bookmarkStart w:id="23" w:name="_Toc110509414"/>
      <w:bookmarkEnd w:id="20"/>
      <w:r>
        <w:rPr>
          <w:rStyle w:val="SectionNumber"/>
        </w:rPr>
        <w:t>3.7</w:t>
      </w:r>
      <w:r>
        <w:tab/>
        <w:t>Comparison between Experimental Groups</w:t>
      </w:r>
      <w:bookmarkEnd w:id="23"/>
    </w:p>
    <w:p w14:paraId="2F3C750B" w14:textId="77777777" w:rsidR="003C2D9D" w:rsidRDefault="00000000">
      <w:pPr>
        <w:pStyle w:val="FirstParagraph"/>
      </w:pPr>
      <w:r>
        <w:t>In this type of studies, there could be nine group comparisons:</w:t>
      </w:r>
    </w:p>
    <w:tbl>
      <w:tblPr>
        <w:tblW w:w="0" w:type="auto"/>
        <w:jc w:val="center"/>
        <w:tblLayout w:type="fixed"/>
        <w:tblLook w:val="0420" w:firstRow="1" w:lastRow="0" w:firstColumn="0" w:lastColumn="0" w:noHBand="0" w:noVBand="1"/>
      </w:tblPr>
      <w:tblGrid>
        <w:gridCol w:w="1080"/>
        <w:gridCol w:w="4320"/>
        <w:gridCol w:w="4320"/>
      </w:tblGrid>
      <w:tr w:rsidR="003C2D9D" w14:paraId="63548C26"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63056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lastRenderedPageBreak/>
              <w:t>Label</w:t>
            </w:r>
          </w:p>
        </w:tc>
        <w:tc>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D33B8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Comparison</w:t>
            </w:r>
          </w:p>
        </w:tc>
        <w:tc>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9F6E3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Purpose of Comparison</w:t>
            </w:r>
          </w:p>
        </w:tc>
      </w:tr>
      <w:tr w:rsidR="003C2D9D" w14:paraId="040D7D46"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168E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A</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2D46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Wild Type vs. Vehicle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C69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Verify Disease Model.</w:t>
            </w:r>
          </w:p>
        </w:tc>
      </w:tr>
      <w:tr w:rsidR="003C2D9D" w14:paraId="016414A3"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9CA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B</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6862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Positive Control vs. Vehicle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F9F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Verify the experiment.</w:t>
            </w:r>
          </w:p>
        </w:tc>
      </w:tr>
      <w:tr w:rsidR="003C2D9D" w14:paraId="14E3EF8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6DC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C</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77C5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Wild Type vs. Each Dose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9613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Can any doses reverse the disease?</w:t>
            </w:r>
          </w:p>
        </w:tc>
      </w:tr>
      <w:tr w:rsidR="003C2D9D" w14:paraId="4FB64D32"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A2E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B57F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Vehicle vs. Each Dose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AE66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Are any treatments effective?</w:t>
            </w:r>
          </w:p>
        </w:tc>
      </w:tr>
      <w:tr w:rsidR="003C2D9D" w14:paraId="5790C86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C451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599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Wild Type vs. Positive Control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11F0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Does Positive Control reverse disease?</w:t>
            </w:r>
          </w:p>
        </w:tc>
      </w:tr>
      <w:tr w:rsidR="003C2D9D" w14:paraId="1C25BAB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413D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20C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Positive Control vs. Each Dose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68C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Which doses are similar to Positive Control?</w:t>
            </w:r>
          </w:p>
        </w:tc>
      </w:tr>
      <w:tr w:rsidR="003C2D9D" w14:paraId="55BD29EB"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8D43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17A9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Each Dose vs. Every Other Dose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2F5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Do doses differ from each other?</w:t>
            </w:r>
          </w:p>
        </w:tc>
      </w:tr>
      <w:tr w:rsidR="003C2D9D" w14:paraId="27A3564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0C3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614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Negative Control vs. Vehicle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572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Rule out matrix effect.</w:t>
            </w:r>
          </w:p>
        </w:tc>
      </w:tr>
      <w:tr w:rsidR="003C2D9D" w14:paraId="2D5941A3"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31616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I</w:t>
            </w:r>
          </w:p>
        </w:tc>
        <w:tc>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73233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Negative Control vs. Each Dose</w:t>
            </w:r>
          </w:p>
        </w:tc>
        <w:tc>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1B74B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6"/>
                <w:szCs w:val="16"/>
              </w:rPr>
              <w:t>If H is rejected, then show Negative Control is not as good as treatment.</w:t>
            </w:r>
          </w:p>
        </w:tc>
      </w:tr>
    </w:tbl>
    <w:p w14:paraId="5437C3AF" w14:textId="77777777" w:rsidR="003C2D9D" w:rsidRDefault="00000000">
      <w:pPr>
        <w:pStyle w:val="Heading2"/>
      </w:pPr>
      <w:bookmarkStart w:id="24" w:name="multiple-hypothesis-testing"/>
      <w:bookmarkStart w:id="25" w:name="_Toc110509415"/>
      <w:bookmarkEnd w:id="22"/>
      <w:r>
        <w:rPr>
          <w:rStyle w:val="SectionNumber"/>
        </w:rPr>
        <w:t>3.8</w:t>
      </w:r>
      <w:r>
        <w:tab/>
        <w:t>Multiple Hypothesis Testing</w:t>
      </w:r>
      <w:bookmarkEnd w:id="25"/>
    </w:p>
    <w:p w14:paraId="7A5AF6A0" w14:textId="77777777" w:rsidR="003C2D9D" w:rsidRDefault="00000000">
      <w:pPr>
        <w:pStyle w:val="FirstParagraph"/>
      </w:pPr>
      <w:r>
        <w:t>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14:paraId="0EB4411A" w14:textId="77777777" w:rsidR="003C2D9D" w:rsidRDefault="00000000">
      <w:pPr>
        <w:pStyle w:val="BodyText"/>
      </w:pPr>
      <w:r>
        <w:t>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hyperlink w:anchor="ref-Liu">
        <w:r>
          <w:rPr>
            <w:rStyle w:val="Hyperlink"/>
          </w:rPr>
          <w:t>Liu et al. 2007</w:t>
        </w:r>
      </w:hyperlink>
      <w:r>
        <w:t>) (</w:t>
      </w:r>
      <w:hyperlink w:anchor="ref-berry">
        <w:r>
          <w:rPr>
            <w:rStyle w:val="Hyperlink"/>
          </w:rPr>
          <w:t>Edwards and Berry 1987</w:t>
        </w:r>
      </w:hyperlink>
      <w:r>
        <w:t>)</w:t>
      </w:r>
    </w:p>
    <w:p w14:paraId="3432485B" w14:textId="77777777" w:rsidR="003C2D9D" w:rsidRDefault="00000000">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w:t>
      </w:r>
      <w:r>
        <w:lastRenderedPageBreak/>
        <w:t>on sampling from the multivariate t distribution.(</w:t>
      </w:r>
      <w:hyperlink w:anchor="ref-Liu">
        <w:r>
          <w:rPr>
            <w:rStyle w:val="Hyperlink"/>
          </w:rPr>
          <w:t>Liu et al. 2007</w:t>
        </w:r>
      </w:hyperlink>
      <w:r>
        <w:t>) (</w:t>
      </w:r>
      <w:hyperlink w:anchor="ref-berry">
        <w:r>
          <w:rPr>
            <w:rStyle w:val="Hyperlink"/>
          </w:rPr>
          <w:t>Edwards and Berry 1987</w:t>
        </w:r>
      </w:hyperlink>
      <w:r>
        <w:t>) There will be no p-value adjustments for the comparision between controls.</w:t>
      </w:r>
    </w:p>
    <w:p w14:paraId="080E9099" w14:textId="77777777" w:rsidR="003C2D9D" w:rsidRDefault="00000000">
      <w:pPr>
        <w:pStyle w:val="Heading2"/>
      </w:pPr>
      <w:bookmarkStart w:id="26" w:name="change-from-baseline-analysis"/>
      <w:bookmarkStart w:id="27" w:name="_Toc110509416"/>
      <w:bookmarkEnd w:id="24"/>
      <w:r>
        <w:rPr>
          <w:rStyle w:val="SectionNumber"/>
        </w:rPr>
        <w:t>3.9</w:t>
      </w:r>
      <w:r>
        <w:tab/>
        <w:t>Change from Baseline Analysis</w:t>
      </w:r>
      <w:bookmarkEnd w:id="27"/>
    </w:p>
    <w:p w14:paraId="31CDE046" w14:textId="77777777" w:rsidR="003C2D9D" w:rsidRDefault="00000000">
      <w:pPr>
        <w:pStyle w:val="FirstParagraph"/>
      </w:pPr>
      <w:r>
        <w:t>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p w14:paraId="4221BB17" w14:textId="77777777" w:rsidR="003C2D9D" w:rsidRDefault="00000000">
      <w:pPr>
        <w:pStyle w:val="Heading2"/>
      </w:pPr>
      <w:bookmarkStart w:id="28" w:name="software"/>
      <w:bookmarkStart w:id="29" w:name="_Toc110509417"/>
      <w:bookmarkEnd w:id="26"/>
      <w:r>
        <w:rPr>
          <w:rStyle w:val="SectionNumber"/>
        </w:rPr>
        <w:t>3.10</w:t>
      </w:r>
      <w:r>
        <w:tab/>
        <w:t>Software</w:t>
      </w:r>
      <w:bookmarkEnd w:id="29"/>
    </w:p>
    <w:p w14:paraId="23133D25" w14:textId="77777777" w:rsidR="003C2D9D" w:rsidRDefault="00000000">
      <w:pPr>
        <w:pStyle w:val="FirstParagraph"/>
      </w:pPr>
      <w:r>
        <w:t>TEST 1 was developed using the R statistical software (</w:t>
      </w:r>
      <w:hyperlink w:anchor="ref-Rbase">
        <w:r>
          <w:rPr>
            <w:rStyle w:val="Hyperlink"/>
          </w:rPr>
          <w:t>R Core Team 2016</w:t>
        </w:r>
      </w:hyperlink>
      <w:r>
        <w:t xml:space="preserve">). The </w:t>
      </w:r>
      <w:proofErr w:type="spellStart"/>
      <w:r>
        <w:t>nlme</w:t>
      </w:r>
      <w:proofErr w:type="spellEnd"/>
      <w:r>
        <w:t>::</w:t>
      </w:r>
      <w:proofErr w:type="spellStart"/>
      <w:r>
        <w:t>gls</w:t>
      </w:r>
      <w:proofErr w:type="spellEnd"/>
      <w:r>
        <w:t xml:space="preserve"> (</w:t>
      </w:r>
      <w:hyperlink w:anchor="ref-nlme">
        <w:r>
          <w:rPr>
            <w:rStyle w:val="Hyperlink"/>
          </w:rPr>
          <w:t>Pinheiro et al. 2013</w:t>
        </w:r>
      </w:hyperlink>
      <w:r>
        <w:t xml:space="preserve">) (this syntax means) [function library]::[specific function]) was used to construct the mixed effects models, and then the </w:t>
      </w:r>
      <w:proofErr w:type="spellStart"/>
      <w:r>
        <w:t>emmeans</w:t>
      </w:r>
      <w:proofErr w:type="spellEnd"/>
      <w:r>
        <w:t>::</w:t>
      </w:r>
      <w:proofErr w:type="spellStart"/>
      <w:r>
        <w:t>emmeans</w:t>
      </w:r>
      <w:proofErr w:type="spellEnd"/>
      <w:r>
        <w:t xml:space="preserve"> function (</w:t>
      </w:r>
      <w:proofErr w:type="spellStart"/>
      <w:r>
        <w:fldChar w:fldCharType="begin"/>
      </w:r>
      <w:r>
        <w:instrText xml:space="preserve"> HYPERLINK \l "ref-emmeans" \h </w:instrText>
      </w:r>
      <w:r>
        <w:fldChar w:fldCharType="separate"/>
      </w:r>
      <w:r>
        <w:rPr>
          <w:rStyle w:val="Hyperlink"/>
        </w:rPr>
        <w:t>Lenth</w:t>
      </w:r>
      <w:proofErr w:type="spellEnd"/>
      <w:r>
        <w:rPr>
          <w:rStyle w:val="Hyperlink"/>
        </w:rPr>
        <w:t xml:space="preserve"> 2022</w:t>
      </w:r>
      <w:r>
        <w:rPr>
          <w:rStyle w:val="Hyperlink"/>
        </w:rPr>
        <w:fldChar w:fldCharType="end"/>
      </w:r>
      <w:r>
        <w:t>) was used to compute the group and pairwise comparison summary statistics, as well as, adjust the p-values for multiple comparisons. R Shiny (</w:t>
      </w:r>
      <w:hyperlink w:anchor="ref-shiny">
        <w:r>
          <w:rPr>
            <w:rStyle w:val="Hyperlink"/>
          </w:rPr>
          <w:t>RStudio, Inc 2013</w:t>
        </w:r>
      </w:hyperlink>
      <w:r>
        <w:t xml:space="preserve">) was used to generate the web tool and this reported was generated using </w:t>
      </w:r>
      <w:proofErr w:type="spellStart"/>
      <w:r>
        <w:t>RMarkdown</w:t>
      </w:r>
      <w:proofErr w:type="spellEnd"/>
      <w:r>
        <w:t xml:space="preserve"> (</w:t>
      </w:r>
      <w:hyperlink w:anchor="ref-rmarkdown">
        <w:r>
          <w:rPr>
            <w:rStyle w:val="Hyperlink"/>
          </w:rPr>
          <w:t>Allaire et al. 2020</w:t>
        </w:r>
      </w:hyperlink>
      <w:r>
        <w:t xml:space="preserve">). The interactive plots within the web application were generated using the </w:t>
      </w:r>
      <w:proofErr w:type="gramStart"/>
      <w:r>
        <w:t>plotly::</w:t>
      </w:r>
      <w:proofErr w:type="gramEnd"/>
      <w:r>
        <w:t>ggplotly function which converts a plot from ggplot2 (</w:t>
      </w:r>
      <w:hyperlink w:anchor="ref-ggplot2">
        <w:r>
          <w:rPr>
            <w:rStyle w:val="Hyperlink"/>
          </w:rPr>
          <w:t>Wickham 2016</w:t>
        </w:r>
      </w:hyperlink>
      <w:r>
        <w:t xml:space="preserve">) to </w:t>
      </w:r>
      <w:proofErr w:type="spellStart"/>
      <w:r>
        <w:t>plotly</w:t>
      </w:r>
      <w:proofErr w:type="spellEnd"/>
      <w:r>
        <w:t xml:space="preserve"> (</w:t>
      </w:r>
      <w:hyperlink w:anchor="ref-plotly">
        <w:r>
          <w:rPr>
            <w:rStyle w:val="Hyperlink"/>
          </w:rPr>
          <w:t>Sievert 2020</w:t>
        </w:r>
      </w:hyperlink>
      <w:r>
        <w:t xml:space="preserve">). The prism-style plots were generated using the </w:t>
      </w:r>
      <w:proofErr w:type="spellStart"/>
      <w:proofErr w:type="gramStart"/>
      <w:r>
        <w:t>ggprism</w:t>
      </w:r>
      <w:proofErr w:type="spellEnd"/>
      <w:r>
        <w:t>(</w:t>
      </w:r>
      <w:proofErr w:type="gramEnd"/>
      <w:hyperlink w:anchor="ref-ggprism">
        <w:r>
          <w:rPr>
            <w:rStyle w:val="Hyperlink"/>
          </w:rPr>
          <w:t>Dawson 2021</w:t>
        </w:r>
      </w:hyperlink>
      <w:r>
        <w:t>) package which is an extension to the ggplot2 package.</w:t>
      </w:r>
    </w:p>
    <w:p w14:paraId="341D7B79" w14:textId="77777777" w:rsidR="003C2D9D" w:rsidRDefault="00000000">
      <w:pPr>
        <w:pStyle w:val="Heading1"/>
      </w:pPr>
      <w:bookmarkStart w:id="30" w:name="results"/>
      <w:bookmarkStart w:id="31" w:name="_Toc110509418"/>
      <w:bookmarkEnd w:id="4"/>
      <w:bookmarkEnd w:id="28"/>
      <w:r>
        <w:rPr>
          <w:rStyle w:val="SectionNumber"/>
        </w:rPr>
        <w:t>4</w:t>
      </w:r>
      <w:r>
        <w:tab/>
        <w:t>Results</w:t>
      </w:r>
      <w:bookmarkEnd w:id="31"/>
    </w:p>
    <w:p w14:paraId="6A16B249" w14:textId="77777777" w:rsidR="003C2D9D" w:rsidRDefault="00000000">
      <w:pPr>
        <w:pStyle w:val="Heading2"/>
      </w:pPr>
      <w:bookmarkStart w:id="32" w:name="Xb33d489ed28dbfb9a63f2fa21f33c1f808fff7e"/>
      <w:bookmarkStart w:id="33" w:name="_Toc110509419"/>
      <w:r>
        <w:rPr>
          <w:rStyle w:val="SectionNumber"/>
        </w:rPr>
        <w:t>4.1</w:t>
      </w:r>
      <w:r>
        <w:tab/>
        <w:t>Assumptions and Correlation Structure Results</w:t>
      </w:r>
      <w:bookmarkEnd w:id="33"/>
    </w:p>
    <w:p w14:paraId="03C298DA" w14:textId="77777777" w:rsidR="003C2D9D" w:rsidRDefault="00000000">
      <w:pPr>
        <w:pStyle w:val="FirstParagraph"/>
      </w:pPr>
      <w:r>
        <w:t>A Square Root was applied to the data. of the data was determined by the algorithm.</w:t>
      </w:r>
    </w:p>
    <w:p w14:paraId="5B6EA01C" w14:textId="77777777" w:rsidR="003C2D9D" w:rsidRDefault="00000000">
      <w:pPr>
        <w:pStyle w:val="BodyText"/>
      </w:pPr>
      <w:r>
        <w:t>An AR1 was determined by the algorithm.</w:t>
      </w:r>
    </w:p>
    <w:p w14:paraId="3E0145DD" w14:textId="77777777" w:rsidR="003C2D9D" w:rsidRDefault="00000000">
      <w:pPr>
        <w:pStyle w:val="BodyText"/>
      </w:pPr>
      <w:r>
        <w:t>Wild Type had a different variance from the basic model.</w:t>
      </w:r>
    </w:p>
    <w:p w14:paraId="51E1F425" w14:textId="77777777" w:rsidR="003C2D9D" w:rsidRDefault="00000000">
      <w:pPr>
        <w:pStyle w:val="Heading2"/>
      </w:pPr>
      <w:bookmarkStart w:id="34" w:name="Xd79e15173b543ef68a91a8982ab0c1246d8ca28"/>
      <w:bookmarkStart w:id="35" w:name="_Toc110509420"/>
      <w:bookmarkEnd w:id="32"/>
      <w:r>
        <w:rPr>
          <w:rStyle w:val="SectionNumber"/>
        </w:rPr>
        <w:lastRenderedPageBreak/>
        <w:t>4.2</w:t>
      </w:r>
      <w:r>
        <w:tab/>
        <w:t>Graphical Summary of Residuals Before and After Transformation</w:t>
      </w:r>
      <w:bookmarkEnd w:id="35"/>
    </w:p>
    <w:p w14:paraId="64600682" w14:textId="77777777" w:rsidR="003C2D9D" w:rsidRDefault="00000000">
      <w:pPr>
        <w:pStyle w:val="CaptionedFigure"/>
      </w:pPr>
      <w:r>
        <w:rPr>
          <w:noProof/>
        </w:rPr>
        <w:drawing>
          <wp:inline distT="0" distB="0" distL="0" distR="0" wp14:anchorId="1E837433" wp14:editId="340D8E96">
            <wp:extent cx="8229600" cy="4572000"/>
            <wp:effectExtent l="0" t="0" r="0" b="0"/>
            <wp:docPr id="1" name="Picture" descr="Figure 4.1: Histogram (top) and Q-Q plots (bottom) to assess the normality of the residuals"/>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2-1.png"/>
                    <pic:cNvPicPr>
                      <a:picLocks noChangeAspect="1" noChangeArrowheads="1"/>
                    </pic:cNvPicPr>
                  </pic:nvPicPr>
                  <pic:blipFill>
                    <a:blip r:embed="rId7"/>
                    <a:stretch>
                      <a:fillRect/>
                    </a:stretch>
                  </pic:blipFill>
                  <pic:spPr bwMode="auto">
                    <a:xfrm>
                      <a:off x="0" y="0"/>
                      <a:ext cx="8229600" cy="4572000"/>
                    </a:xfrm>
                    <a:prstGeom prst="rect">
                      <a:avLst/>
                    </a:prstGeom>
                    <a:noFill/>
                    <a:ln w="9525">
                      <a:noFill/>
                      <a:headEnd/>
                      <a:tailEnd/>
                    </a:ln>
                  </pic:spPr>
                </pic:pic>
              </a:graphicData>
            </a:graphic>
          </wp:inline>
        </w:drawing>
      </w:r>
    </w:p>
    <w:p w14:paraId="52E6859D" w14:textId="77777777" w:rsidR="003C2D9D" w:rsidRDefault="00000000">
      <w:pPr>
        <w:pStyle w:val="ImageCaption"/>
      </w:pPr>
      <w:r>
        <w:t>Figure 4.1: Histogram (top) and Q-Q plots (bottom) to assess the normality of the residuals</w:t>
      </w:r>
    </w:p>
    <w:p w14:paraId="70A0B073" w14:textId="77777777" w:rsidR="003C2D9D" w:rsidRDefault="00000000">
      <w:pPr>
        <w:pStyle w:val="Heading2"/>
      </w:pPr>
      <w:bookmarkStart w:id="36" w:name="plots"/>
      <w:bookmarkStart w:id="37" w:name="_Toc110509421"/>
      <w:bookmarkEnd w:id="34"/>
      <w:r>
        <w:rPr>
          <w:rStyle w:val="SectionNumber"/>
        </w:rPr>
        <w:lastRenderedPageBreak/>
        <w:t>4.3</w:t>
      </w:r>
      <w:r>
        <w:tab/>
        <w:t>Plots</w:t>
      </w:r>
      <w:bookmarkEnd w:id="37"/>
    </w:p>
    <w:p w14:paraId="5F9E1281" w14:textId="77777777" w:rsidR="003C2D9D" w:rsidRDefault="00000000">
      <w:pPr>
        <w:pStyle w:val="CaptionedFigure"/>
      </w:pPr>
      <w:r>
        <w:rPr>
          <w:noProof/>
        </w:rPr>
        <w:drawing>
          <wp:inline distT="0" distB="0" distL="0" distR="0" wp14:anchorId="0723E3F7" wp14:editId="06ED3B8C">
            <wp:extent cx="8229600" cy="4572000"/>
            <wp:effectExtent l="0" t="0" r="0" b="0"/>
            <wp:docPr id="2" name="Picture" descr="Figure 4.2: Box plot for each group and time."/>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4-1.png"/>
                    <pic:cNvPicPr>
                      <a:picLocks noChangeAspect="1" noChangeArrowheads="1"/>
                    </pic:cNvPicPr>
                  </pic:nvPicPr>
                  <pic:blipFill>
                    <a:blip r:embed="rId8"/>
                    <a:stretch>
                      <a:fillRect/>
                    </a:stretch>
                  </pic:blipFill>
                  <pic:spPr bwMode="auto">
                    <a:xfrm>
                      <a:off x="0" y="0"/>
                      <a:ext cx="8229600" cy="4572000"/>
                    </a:xfrm>
                    <a:prstGeom prst="rect">
                      <a:avLst/>
                    </a:prstGeom>
                    <a:noFill/>
                    <a:ln w="9525">
                      <a:noFill/>
                      <a:headEnd/>
                      <a:tailEnd/>
                    </a:ln>
                  </pic:spPr>
                </pic:pic>
              </a:graphicData>
            </a:graphic>
          </wp:inline>
        </w:drawing>
      </w:r>
    </w:p>
    <w:p w14:paraId="4E38B9E7" w14:textId="77777777" w:rsidR="003C2D9D" w:rsidRDefault="00000000">
      <w:pPr>
        <w:pStyle w:val="ImageCaption"/>
      </w:pPr>
      <w:r>
        <w:t>Figure 4.2: Box plot for each group and time.</w:t>
      </w:r>
    </w:p>
    <w:p w14:paraId="7140A0FE" w14:textId="77777777" w:rsidR="003C2D9D" w:rsidRDefault="00000000">
      <w:pPr>
        <w:pStyle w:val="CaptionedFigure"/>
      </w:pPr>
      <w:r>
        <w:rPr>
          <w:noProof/>
        </w:rPr>
        <w:lastRenderedPageBreak/>
        <w:drawing>
          <wp:inline distT="0" distB="0" distL="0" distR="0" wp14:anchorId="561221E8" wp14:editId="10AB9607">
            <wp:extent cx="8229600" cy="4572000"/>
            <wp:effectExtent l="0" t="0" r="0" b="0"/>
            <wp:docPr id="3" name="Picture" descr="Figure 4.3: Group level trajectory across time where the line corresponds to the group average of Transformed Scale. The vertical bars are standard error bars for each group at each time point."/>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5-1.png"/>
                    <pic:cNvPicPr>
                      <a:picLocks noChangeAspect="1" noChangeArrowheads="1"/>
                    </pic:cNvPicPr>
                  </pic:nvPicPr>
                  <pic:blipFill>
                    <a:blip r:embed="rId9"/>
                    <a:stretch>
                      <a:fillRect/>
                    </a:stretch>
                  </pic:blipFill>
                  <pic:spPr bwMode="auto">
                    <a:xfrm>
                      <a:off x="0" y="0"/>
                      <a:ext cx="8229600" cy="4572000"/>
                    </a:xfrm>
                    <a:prstGeom prst="rect">
                      <a:avLst/>
                    </a:prstGeom>
                    <a:noFill/>
                    <a:ln w="9525">
                      <a:noFill/>
                      <a:headEnd/>
                      <a:tailEnd/>
                    </a:ln>
                  </pic:spPr>
                </pic:pic>
              </a:graphicData>
            </a:graphic>
          </wp:inline>
        </w:drawing>
      </w:r>
    </w:p>
    <w:p w14:paraId="576D1474" w14:textId="77777777" w:rsidR="003C2D9D" w:rsidRDefault="00000000">
      <w:pPr>
        <w:pStyle w:val="ImageCaption"/>
      </w:pPr>
      <w:r>
        <w:t>Figure 4.3: Group level trajectory across time where the line corresponds to the group average of Transformed Scale. The vertical bars are standard error bars for each group at each time point.</w:t>
      </w:r>
    </w:p>
    <w:p w14:paraId="0EB67A70" w14:textId="77777777" w:rsidR="003C2D9D" w:rsidRDefault="00000000">
      <w:pPr>
        <w:pStyle w:val="CaptionedFigure"/>
      </w:pPr>
      <w:r>
        <w:rPr>
          <w:noProof/>
        </w:rPr>
        <w:lastRenderedPageBreak/>
        <w:drawing>
          <wp:inline distT="0" distB="0" distL="0" distR="0" wp14:anchorId="21A74EBB" wp14:editId="2A841AA6">
            <wp:extent cx="8229600" cy="4572000"/>
            <wp:effectExtent l="0" t="0" r="0" b="0"/>
            <wp:docPr id="4" name="Picture" descr="Figure 4.4: Bar plot for each group and time."/>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6-1.png"/>
                    <pic:cNvPicPr>
                      <a:picLocks noChangeAspect="1" noChangeArrowheads="1"/>
                    </pic:cNvPicPr>
                  </pic:nvPicPr>
                  <pic:blipFill>
                    <a:blip r:embed="rId10"/>
                    <a:stretch>
                      <a:fillRect/>
                    </a:stretch>
                  </pic:blipFill>
                  <pic:spPr bwMode="auto">
                    <a:xfrm>
                      <a:off x="0" y="0"/>
                      <a:ext cx="8229600" cy="4572000"/>
                    </a:xfrm>
                    <a:prstGeom prst="rect">
                      <a:avLst/>
                    </a:prstGeom>
                    <a:noFill/>
                    <a:ln w="9525">
                      <a:noFill/>
                      <a:headEnd/>
                      <a:tailEnd/>
                    </a:ln>
                  </pic:spPr>
                </pic:pic>
              </a:graphicData>
            </a:graphic>
          </wp:inline>
        </w:drawing>
      </w:r>
    </w:p>
    <w:p w14:paraId="0983DB6E" w14:textId="77777777" w:rsidR="003C2D9D" w:rsidRDefault="00000000">
      <w:pPr>
        <w:pStyle w:val="ImageCaption"/>
      </w:pPr>
      <w:r>
        <w:t>Figure 4.4: Bar plot for each group and time.</w:t>
      </w:r>
    </w:p>
    <w:p w14:paraId="2285BC0B" w14:textId="77777777" w:rsidR="003C2D9D" w:rsidRDefault="00000000">
      <w:pPr>
        <w:pStyle w:val="CaptionedFigure"/>
      </w:pPr>
      <w:r>
        <w:rPr>
          <w:noProof/>
        </w:rPr>
        <w:lastRenderedPageBreak/>
        <w:drawing>
          <wp:inline distT="0" distB="0" distL="0" distR="0" wp14:anchorId="28FF2D6B" wp14:editId="607E36EA">
            <wp:extent cx="8229600" cy="4572000"/>
            <wp:effectExtent l="0" t="0" r="0" b="0"/>
            <wp:docPr id="5" name="Picture" descr="Figure 4.5: Subject level trajectory across time where the line corresponds to the average of Transformed Scale response in the presence of techinical replicates."/>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7-1.png"/>
                    <pic:cNvPicPr>
                      <a:picLocks noChangeAspect="1" noChangeArrowheads="1"/>
                    </pic:cNvPicPr>
                  </pic:nvPicPr>
                  <pic:blipFill>
                    <a:blip r:embed="rId11"/>
                    <a:stretch>
                      <a:fillRect/>
                    </a:stretch>
                  </pic:blipFill>
                  <pic:spPr bwMode="auto">
                    <a:xfrm>
                      <a:off x="0" y="0"/>
                      <a:ext cx="8229600" cy="4572000"/>
                    </a:xfrm>
                    <a:prstGeom prst="rect">
                      <a:avLst/>
                    </a:prstGeom>
                    <a:noFill/>
                    <a:ln w="9525">
                      <a:noFill/>
                      <a:headEnd/>
                      <a:tailEnd/>
                    </a:ln>
                  </pic:spPr>
                </pic:pic>
              </a:graphicData>
            </a:graphic>
          </wp:inline>
        </w:drawing>
      </w:r>
    </w:p>
    <w:p w14:paraId="7F8BA47F" w14:textId="77777777" w:rsidR="003C2D9D" w:rsidRDefault="00000000">
      <w:pPr>
        <w:pStyle w:val="ImageCaption"/>
      </w:pPr>
      <w:r>
        <w:t>Figure 4.5: Subject level trajectory across time where the line corresponds to the average of Transformed Scale response in the presence of techinical replicates.</w:t>
      </w:r>
    </w:p>
    <w:p w14:paraId="504C27A5" w14:textId="77777777" w:rsidR="004F2A0F" w:rsidRDefault="004F2A0F" w:rsidP="004F2A0F">
      <w:pPr>
        <w:jc w:val="center"/>
      </w:pPr>
      <w:r>
        <w:rPr>
          <w:noProof/>
        </w:rPr>
        <w:lastRenderedPageBreak/>
        <w:drawing>
          <wp:inline distT="0" distB="0" distL="0" distR="0" wp14:anchorId="1499C9A6" wp14:editId="25023527">
            <wp:extent cx="7517691" cy="4831080"/>
            <wp:effectExtent l="0" t="0" r="7620" b="762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5193" cy="4835901"/>
                    </a:xfrm>
                    <a:prstGeom prst="rect">
                      <a:avLst/>
                    </a:prstGeom>
                    <a:noFill/>
                    <a:ln>
                      <a:noFill/>
                    </a:ln>
                  </pic:spPr>
                </pic:pic>
              </a:graphicData>
            </a:graphic>
          </wp:inline>
        </w:drawing>
      </w:r>
    </w:p>
    <w:p w14:paraId="2B328650" w14:textId="2B6B5943" w:rsidR="003C2D9D" w:rsidRDefault="003C2D9D" w:rsidP="004F2A0F">
      <w:pPr>
        <w:pStyle w:val="CaptionedFigure"/>
      </w:pPr>
    </w:p>
    <w:p w14:paraId="4C576D60" w14:textId="77777777" w:rsidR="003C2D9D" w:rsidRDefault="00000000">
      <w:pPr>
        <w:pStyle w:val="ImageCaption"/>
      </w:pPr>
      <w:r>
        <w:t>Figure 4.6: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w:t>
      </w:r>
    </w:p>
    <w:p w14:paraId="510BCC33" w14:textId="29C608DA" w:rsidR="003C2D9D" w:rsidRDefault="004F2A0F">
      <w:pPr>
        <w:pStyle w:val="CaptionedFigure"/>
      </w:pPr>
      <w:r>
        <w:rPr>
          <w:noProof/>
        </w:rPr>
        <w:lastRenderedPageBreak/>
        <w:drawing>
          <wp:inline distT="0" distB="0" distL="0" distR="0" wp14:anchorId="40CA08CB" wp14:editId="21C035D4">
            <wp:extent cx="7517691" cy="4831080"/>
            <wp:effectExtent l="0" t="0" r="762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5193" cy="4835901"/>
                    </a:xfrm>
                    <a:prstGeom prst="rect">
                      <a:avLst/>
                    </a:prstGeom>
                    <a:noFill/>
                    <a:ln>
                      <a:noFill/>
                    </a:ln>
                  </pic:spPr>
                </pic:pic>
              </a:graphicData>
            </a:graphic>
          </wp:inline>
        </w:drawing>
      </w:r>
      <w:r>
        <w:rPr>
          <w:noProof/>
        </w:rPr>
        <w:lastRenderedPageBreak/>
        <w:drawing>
          <wp:inline distT="0" distB="0" distL="0" distR="0" wp14:anchorId="2D4E6492" wp14:editId="3374F28E">
            <wp:extent cx="7517691" cy="4831080"/>
            <wp:effectExtent l="0" t="0" r="762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5193" cy="4835901"/>
                    </a:xfrm>
                    <a:prstGeom prst="rect">
                      <a:avLst/>
                    </a:prstGeom>
                    <a:noFill/>
                    <a:ln>
                      <a:noFill/>
                    </a:ln>
                  </pic:spPr>
                </pic:pic>
              </a:graphicData>
            </a:graphic>
          </wp:inline>
        </w:drawing>
      </w:r>
    </w:p>
    <w:p w14:paraId="4CA58F94" w14:textId="77777777" w:rsidR="003C2D9D" w:rsidRDefault="00000000">
      <w:pPr>
        <w:pStyle w:val="ImageCaption"/>
      </w:pPr>
      <w:r>
        <w:t>Figure 4.7: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w:t>
      </w:r>
    </w:p>
    <w:p w14:paraId="0681EC72" w14:textId="77777777" w:rsidR="003C2D9D" w:rsidRDefault="00000000">
      <w:pPr>
        <w:pStyle w:val="Heading2"/>
      </w:pPr>
      <w:bookmarkStart w:id="38" w:name="tables"/>
      <w:bookmarkStart w:id="39" w:name="_Toc110509422"/>
      <w:bookmarkEnd w:id="36"/>
      <w:r>
        <w:rPr>
          <w:rStyle w:val="SectionNumber"/>
        </w:rPr>
        <w:lastRenderedPageBreak/>
        <w:t>4.4</w:t>
      </w:r>
      <w:r>
        <w:tab/>
        <w:t>Tables</w:t>
      </w:r>
      <w:bookmarkEnd w:id="39"/>
    </w:p>
    <w:p w14:paraId="4158966C" w14:textId="77777777" w:rsidR="003C2D9D" w:rsidRDefault="00000000">
      <w:pPr>
        <w:pStyle w:val="Heading3"/>
      </w:pPr>
      <w:bookmarkStart w:id="40" w:name="table-1-summary-of-creatine-kinase-ngml"/>
      <w:bookmarkStart w:id="41" w:name="_Toc110509423"/>
      <w:r>
        <w:rPr>
          <w:rStyle w:val="SectionNumber"/>
        </w:rPr>
        <w:t>4.4.1</w:t>
      </w:r>
      <w:r>
        <w:tab/>
        <w:t>Table 1: Summary of creatine kinase (ng/ml)</w:t>
      </w:r>
      <w:bookmarkEnd w:id="41"/>
    </w:p>
    <w:p w14:paraId="7E8F923C" w14:textId="77777777" w:rsidR="003C2D9D" w:rsidRDefault="003C2D9D">
      <w:pPr>
        <w:pStyle w:val="FirstParagraph"/>
      </w:pPr>
    </w:p>
    <w:tbl>
      <w:tblPr>
        <w:tblW w:w="0" w:type="auto"/>
        <w:jc w:val="center"/>
        <w:tblLayout w:type="fixed"/>
        <w:tblLook w:val="0420" w:firstRow="1" w:lastRow="0" w:firstColumn="0" w:lastColumn="0" w:noHBand="0" w:noVBand="1"/>
      </w:tblPr>
      <w:tblGrid>
        <w:gridCol w:w="1440"/>
        <w:gridCol w:w="1440"/>
        <w:gridCol w:w="1440"/>
        <w:gridCol w:w="1440"/>
        <w:gridCol w:w="1440"/>
      </w:tblGrid>
      <w:tr w:rsidR="003C2D9D" w14:paraId="1498450F" w14:textId="77777777">
        <w:trPr>
          <w:cantSplit/>
          <w:tblHeader/>
          <w:jc w:val="center"/>
        </w:trPr>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EA024D"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4320" w:type="dxa"/>
            <w:gridSpan w:val="3"/>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67439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creatine kinase (ng/ml)</w:t>
            </w:r>
          </w:p>
        </w:tc>
      </w:tr>
      <w:tr w:rsidR="003C2D9D" w14:paraId="0B41A5C6" w14:textId="77777777">
        <w:trPr>
          <w:cantSplit/>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9DFE1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Treatment</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29453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Time Points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186B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Mean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A98FE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Median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02ECC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SE</w:t>
            </w:r>
          </w:p>
        </w:tc>
      </w:tr>
      <w:tr w:rsidR="003C2D9D" w14:paraId="1DF3DB96" w14:textId="77777777">
        <w:trPr>
          <w:cantSplit/>
          <w:jc w:val="center"/>
        </w:trPr>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1417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7F0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7DA7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2.66</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573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2.25</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554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0.184</w:t>
            </w:r>
          </w:p>
        </w:tc>
      </w:tr>
      <w:tr w:rsidR="003C2D9D" w14:paraId="02F91800"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C0B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014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B22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569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B6D9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0.115</w:t>
            </w:r>
          </w:p>
        </w:tc>
      </w:tr>
      <w:tr w:rsidR="003C2D9D" w14:paraId="3BE9C55A"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640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D65C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7257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194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4B61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0.08</w:t>
            </w:r>
          </w:p>
        </w:tc>
      </w:tr>
      <w:tr w:rsidR="003C2D9D" w14:paraId="45A6B379"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4EE5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D8A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D207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4BB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032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0.098</w:t>
            </w:r>
          </w:p>
        </w:tc>
      </w:tr>
      <w:tr w:rsidR="003C2D9D" w14:paraId="7E550D5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0026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9BE6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B499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3189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2766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0.21</w:t>
            </w:r>
          </w:p>
        </w:tc>
      </w:tr>
      <w:tr w:rsidR="003C2D9D" w14:paraId="31D49C08"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4D6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FB8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429B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1D40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173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0.175</w:t>
            </w:r>
          </w:p>
        </w:tc>
      </w:tr>
      <w:tr w:rsidR="003C2D9D" w14:paraId="4B3860A7"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2ACE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01D7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431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8F5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FEF3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0.084</w:t>
            </w:r>
          </w:p>
        </w:tc>
      </w:tr>
      <w:tr w:rsidR="003C2D9D" w14:paraId="5134BCD7"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BA8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173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895B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37DE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795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0.145</w:t>
            </w:r>
          </w:p>
        </w:tc>
      </w:tr>
      <w:tr w:rsidR="003C2D9D" w14:paraId="5F64827F"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689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20C3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B65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F9E1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1D5D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0.17</w:t>
            </w:r>
          </w:p>
        </w:tc>
      </w:tr>
      <w:tr w:rsidR="003C2D9D" w14:paraId="22BD323A"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F3E9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11BB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22FA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AD52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684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0.143</w:t>
            </w:r>
          </w:p>
        </w:tc>
      </w:tr>
      <w:tr w:rsidR="003C2D9D" w14:paraId="180E0D10"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AB0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9B16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034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716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EB33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w:t>
            </w:r>
          </w:p>
        </w:tc>
      </w:tr>
      <w:tr w:rsidR="003C2D9D" w14:paraId="6722C625"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7EE9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C1A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A5A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A93B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C49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0.099</w:t>
            </w:r>
          </w:p>
        </w:tc>
      </w:tr>
      <w:tr w:rsidR="003C2D9D" w14:paraId="02FFA7FA"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86B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E986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9C48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5DE8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6358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0.075</w:t>
            </w:r>
          </w:p>
        </w:tc>
      </w:tr>
      <w:tr w:rsidR="003C2D9D" w14:paraId="006F1313"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DCF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C91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696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330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D1D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0.126</w:t>
            </w:r>
          </w:p>
        </w:tc>
      </w:tr>
      <w:tr w:rsidR="003C2D9D" w14:paraId="3F78D99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B72C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F22F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7D6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8F1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163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0.144</w:t>
            </w:r>
          </w:p>
        </w:tc>
      </w:tr>
      <w:tr w:rsidR="003C2D9D" w14:paraId="614F4D91"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FD2F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C28A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D5A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387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D3FA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0.17</w:t>
            </w:r>
          </w:p>
        </w:tc>
      </w:tr>
      <w:tr w:rsidR="003C2D9D" w14:paraId="646B63D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AF7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AF80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A7DF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00B0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0D9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0.171</w:t>
            </w:r>
          </w:p>
        </w:tc>
      </w:tr>
      <w:tr w:rsidR="003C2D9D" w14:paraId="79AF7E92" w14:textId="77777777">
        <w:trPr>
          <w:cantSplit/>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E1986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A07FD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54F51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4BE7C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0.19</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075E0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0.16</w:t>
            </w:r>
          </w:p>
        </w:tc>
      </w:tr>
      <w:tr w:rsidR="003C2D9D" w14:paraId="3EB60157" w14:textId="77777777">
        <w:trPr>
          <w:cantSplit/>
          <w:jc w:val="center"/>
        </w:trPr>
        <w:tc>
          <w:tcPr>
            <w:tcW w:w="7200" w:type="dxa"/>
            <w:gridSpan w:val="5"/>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97982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Group level summary on the original scale.</w:t>
            </w:r>
          </w:p>
        </w:tc>
      </w:tr>
    </w:tbl>
    <w:p w14:paraId="675E3E45" w14:textId="77777777" w:rsidR="003C2D9D" w:rsidRDefault="00000000">
      <w:r>
        <w:br w:type="page"/>
      </w:r>
    </w:p>
    <w:p w14:paraId="2587CAD7" w14:textId="77777777" w:rsidR="003C2D9D" w:rsidRDefault="00000000">
      <w:pPr>
        <w:pStyle w:val="Heading3"/>
      </w:pPr>
      <w:bookmarkStart w:id="42" w:name="X2e8282166993c6826d4152f51a8ff56a190b5cd"/>
      <w:bookmarkStart w:id="43" w:name="_Toc110509424"/>
      <w:bookmarkEnd w:id="40"/>
      <w:r>
        <w:rPr>
          <w:rStyle w:val="SectionNumber"/>
        </w:rPr>
        <w:lastRenderedPageBreak/>
        <w:t>4.4.2</w:t>
      </w:r>
      <w:r>
        <w:tab/>
        <w:t>Table 2: Comparison between Controls and Wild Type as to creatine kinase (ng/ml)</w:t>
      </w:r>
      <w:bookmarkEnd w:id="43"/>
    </w:p>
    <w:p w14:paraId="657D518D" w14:textId="77777777" w:rsidR="003C2D9D" w:rsidRDefault="003C2D9D">
      <w:pPr>
        <w:pStyle w:val="FirstParagraph"/>
      </w:pP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3C2D9D" w14:paraId="64C80DFC" w14:textId="77777777">
        <w:trPr>
          <w:cantSplit/>
          <w:tblHeader/>
          <w:jc w:val="center"/>
        </w:trPr>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E77F3"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C641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Transformed Scale</w:t>
            </w:r>
          </w:p>
        </w:tc>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D7C24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Back Transformed</w:t>
            </w:r>
          </w:p>
        </w:tc>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442EE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e13 empty-NP</w:t>
            </w:r>
          </w:p>
        </w:tc>
      </w:tr>
      <w:tr w:rsidR="003C2D9D" w14:paraId="55D332D4" w14:textId="77777777">
        <w:trPr>
          <w:cantSplit/>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CD73F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Treatment</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E7528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Time Points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56DA6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Mean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0603A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SE</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C5F94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Mean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F8DEB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SE</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8464E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20A12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r>
      <w:tr w:rsidR="003C2D9D" w14:paraId="64C6E3A2" w14:textId="77777777">
        <w:trPr>
          <w:cantSplit/>
          <w:jc w:val="center"/>
        </w:trPr>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CAC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E07D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0B0F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1.46</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652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0.116</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F463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2.13</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471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0.34</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ED6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-1.17</w:t>
            </w:r>
            <w:r>
              <w:rPr>
                <w:rFonts w:ascii="Arial"/>
                <w:color w:val="000000"/>
                <w:sz w:val="16"/>
                <w:szCs w:val="16"/>
              </w:rPr>
              <w:br/>
              <w:t>(-1.464, -0.872)</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16CC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3A83F0D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B9C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F182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881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B065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261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4A4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2EC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-1.31</w:t>
            </w:r>
            <w:r>
              <w:rPr>
                <w:rFonts w:ascii="Arial"/>
                <w:color w:val="000000"/>
                <w:sz w:val="16"/>
                <w:szCs w:val="16"/>
              </w:rPr>
              <w:br/>
              <w:t>(-1.608, -1.009)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B95F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499F895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CA4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Wild Type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F212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66A9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216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47BE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211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F5C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-1.32</w:t>
            </w:r>
            <w:r>
              <w:rPr>
                <w:rFonts w:ascii="Arial"/>
                <w:color w:val="000000"/>
                <w:sz w:val="16"/>
                <w:szCs w:val="16"/>
              </w:rPr>
              <w:br/>
              <w:t>(-1.625, -1.018)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3CB0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768E473E"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3C8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A95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55D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071D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C3E6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454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3CF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-0.18</w:t>
            </w:r>
            <w:r>
              <w:rPr>
                <w:rFonts w:ascii="Arial"/>
                <w:color w:val="000000"/>
                <w:sz w:val="16"/>
                <w:szCs w:val="16"/>
              </w:rPr>
              <w:br/>
              <w:t>(-0.396, 0.032)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7B7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0.101</w:t>
            </w:r>
          </w:p>
        </w:tc>
      </w:tr>
      <w:tr w:rsidR="003C2D9D" w14:paraId="1952F4CB"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017C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EEE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D8B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E417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338E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7.08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B676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B116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-0.22</w:t>
            </w:r>
            <w:r>
              <w:rPr>
                <w:rFonts w:ascii="Arial"/>
                <w:color w:val="000000"/>
                <w:sz w:val="16"/>
                <w:szCs w:val="16"/>
              </w:rPr>
              <w:br/>
              <w:t>(-0.433, 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18E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0.05</w:t>
            </w:r>
          </w:p>
        </w:tc>
      </w:tr>
      <w:tr w:rsidR="003C2D9D" w14:paraId="47848C75" w14:textId="77777777">
        <w:trPr>
          <w:cantSplit/>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85BCE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no rap</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ADBE3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682AD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2.73</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3F42A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EDF43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7.43</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BF98B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523BB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w:t>
            </w:r>
            <w:r>
              <w:rPr>
                <w:rFonts w:ascii="Arial"/>
                <w:color w:val="000000"/>
                <w:sz w:val="16"/>
                <w:szCs w:val="16"/>
              </w:rPr>
              <w:br/>
              <w:t>(-0.415, 0.023)</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C9746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0.085</w:t>
            </w:r>
          </w:p>
        </w:tc>
      </w:tr>
      <w:tr w:rsidR="003C2D9D" w14:paraId="6E34869A" w14:textId="77777777">
        <w:trPr>
          <w:cantSplit/>
          <w:jc w:val="center"/>
        </w:trPr>
        <w:tc>
          <w:tcPr>
            <w:tcW w:w="11520" w:type="dxa"/>
            <w:gridSpan w:val="8"/>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0D3EF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A Square Root transformation was applied to the data.  Difference and CI are estimated using model based LSmean</w:t>
            </w:r>
          </w:p>
        </w:tc>
      </w:tr>
    </w:tbl>
    <w:p w14:paraId="701CC717" w14:textId="77777777" w:rsidR="003C2D9D" w:rsidRDefault="00000000">
      <w:r>
        <w:br w:type="page"/>
      </w:r>
    </w:p>
    <w:p w14:paraId="1B0EB505" w14:textId="77777777" w:rsidR="003C2D9D" w:rsidRDefault="00000000">
      <w:pPr>
        <w:pStyle w:val="Heading3"/>
      </w:pPr>
      <w:bookmarkStart w:id="44" w:name="Xf5559a1e6162381710c3742ed8b175cf0d4cb69"/>
      <w:bookmarkStart w:id="45" w:name="_Toc110509425"/>
      <w:bookmarkEnd w:id="42"/>
      <w:r>
        <w:rPr>
          <w:rStyle w:val="SectionNumber"/>
        </w:rPr>
        <w:lastRenderedPageBreak/>
        <w:t>4.4.3</w:t>
      </w:r>
      <w:r>
        <w:tab/>
        <w:t>Table 3: Comparison between Doses as to creatine kinase (ng/ml)</w:t>
      </w:r>
      <w:bookmarkEnd w:id="45"/>
    </w:p>
    <w:p w14:paraId="1E433771" w14:textId="77777777" w:rsidR="003C2D9D" w:rsidRDefault="003C2D9D">
      <w:pPr>
        <w:pStyle w:val="FirstParagraph"/>
      </w:pP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3C2D9D" w14:paraId="0BA8FB55" w14:textId="77777777">
        <w:trPr>
          <w:cantSplit/>
          <w:tblHeader/>
          <w:jc w:val="center"/>
        </w:trPr>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B2AD7D"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B65A2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Transformed Scale</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AE019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Back Transformed</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7F826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e13 100</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B6C8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e13 200</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3E9A0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e13 300</w:t>
            </w:r>
          </w:p>
        </w:tc>
      </w:tr>
      <w:tr w:rsidR="003C2D9D" w14:paraId="6BA63B13" w14:textId="7777777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BEA31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Treatment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83F14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Time Points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CB88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4E1A8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C157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Mean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AF619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3F0F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501B0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29A68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E71BE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25817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E4C6A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r>
      <w:tr w:rsidR="003C2D9D" w14:paraId="7EAE1615" w14:textId="77777777">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478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069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A9D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2.63</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1A46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9F1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6.9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2A1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D8E6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0.32</w:t>
            </w:r>
            <w:r>
              <w:rPr>
                <w:rFonts w:ascii="Arial"/>
                <w:color w:val="000000"/>
                <w:sz w:val="16"/>
                <w:szCs w:val="16"/>
              </w:rPr>
              <w:br/>
              <w:t>(0.066, 0.571)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5F6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0.008*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D55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0.55</w:t>
            </w:r>
            <w:r>
              <w:rPr>
                <w:rFonts w:ascii="Arial"/>
                <w:color w:val="000000"/>
                <w:sz w:val="16"/>
                <w:szCs w:val="16"/>
              </w:rPr>
              <w:br/>
              <w:t>(0.294, 0.8)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C81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717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0.8</w:t>
            </w:r>
            <w:r>
              <w:rPr>
                <w:rFonts w:ascii="Arial"/>
                <w:color w:val="000000"/>
                <w:sz w:val="16"/>
                <w:szCs w:val="16"/>
              </w:rPr>
              <w:br/>
              <w:t>(0.542, 1.049)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B364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1A6AA760"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311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23D2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126D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BAA8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994C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8.27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E1FD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84AC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0.41</w:t>
            </w:r>
            <w:r>
              <w:rPr>
                <w:rFonts w:ascii="Arial"/>
                <w:color w:val="000000"/>
                <w:sz w:val="16"/>
                <w:szCs w:val="16"/>
              </w:rPr>
              <w:br/>
              <w:t>(0.154, 0.664)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8AB2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A7C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0.68</w:t>
            </w:r>
            <w:r>
              <w:rPr>
                <w:rFonts w:ascii="Arial"/>
                <w:color w:val="000000"/>
                <w:sz w:val="16"/>
                <w:szCs w:val="16"/>
              </w:rPr>
              <w:br/>
              <w:t>(0.428, 0.938)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58D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7BF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0.94</w:t>
            </w:r>
            <w:r>
              <w:rPr>
                <w:rFonts w:ascii="Arial"/>
                <w:color w:val="000000"/>
                <w:sz w:val="16"/>
                <w:szCs w:val="16"/>
              </w:rPr>
              <w:br/>
              <w:t>(0.682, 1.193)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46A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0CCE2DAC"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3C98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empty-NP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6BD4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E49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787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C127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8.53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6A1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24A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0.44</w:t>
            </w:r>
            <w:r>
              <w:rPr>
                <w:rFonts w:ascii="Arial"/>
                <w:color w:val="000000"/>
                <w:sz w:val="16"/>
                <w:szCs w:val="16"/>
              </w:rPr>
              <w:br/>
              <w:t>(0.181, 0.695)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2A8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4D9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0.68</w:t>
            </w:r>
            <w:r>
              <w:rPr>
                <w:rFonts w:ascii="Arial"/>
                <w:color w:val="000000"/>
                <w:sz w:val="16"/>
                <w:szCs w:val="16"/>
              </w:rPr>
              <w:br/>
              <w:t>(0.422, 0.937)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57B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EF7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0.96</w:t>
            </w:r>
            <w:r>
              <w:rPr>
                <w:rFonts w:ascii="Arial"/>
                <w:color w:val="000000"/>
                <w:sz w:val="16"/>
                <w:szCs w:val="16"/>
              </w:rPr>
              <w:br/>
              <w:t>(0.705, 1.221)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9200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5BF3498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6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AB4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57B7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5DD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E48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10F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9AC7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276E"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46FA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0.23</w:t>
            </w:r>
            <w:r>
              <w:rPr>
                <w:rFonts w:ascii="Arial"/>
                <w:color w:val="000000"/>
                <w:sz w:val="16"/>
                <w:szCs w:val="16"/>
              </w:rPr>
              <w:br/>
              <w:t>(-0.025, 0.481)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C7C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B4DD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0.48</w:t>
            </w:r>
            <w:r>
              <w:rPr>
                <w:rFonts w:ascii="Arial"/>
                <w:color w:val="000000"/>
                <w:sz w:val="16"/>
                <w:szCs w:val="16"/>
              </w:rPr>
              <w:br/>
              <w:t>(0.225, 0.729)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7292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6894B138"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E53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48E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851D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82DA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C07E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8178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DA5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84E8"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5A18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0.27</w:t>
            </w:r>
            <w:r>
              <w:rPr>
                <w:rFonts w:ascii="Arial"/>
                <w:color w:val="000000"/>
                <w:sz w:val="16"/>
                <w:szCs w:val="16"/>
              </w:rPr>
              <w:br/>
              <w:t>(0.019, 0.53)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A65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23F8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0.53</w:t>
            </w:r>
            <w:r>
              <w:rPr>
                <w:rFonts w:ascii="Arial"/>
                <w:color w:val="000000"/>
                <w:sz w:val="16"/>
                <w:szCs w:val="16"/>
              </w:rPr>
              <w:br/>
              <w:t>(0.274, 0.783)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D41D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7FB08DF1"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FADC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600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EA14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D693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9858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6.17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124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973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42BBB"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EABB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0.24</w:t>
            </w:r>
            <w:r>
              <w:rPr>
                <w:rFonts w:ascii="Arial"/>
                <w:color w:val="000000"/>
                <w:sz w:val="16"/>
                <w:szCs w:val="16"/>
              </w:rPr>
              <w:br/>
              <w:t>(-0.016, 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F61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529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0.53</w:t>
            </w:r>
            <w:r>
              <w:rPr>
                <w:rFonts w:ascii="Arial"/>
                <w:color w:val="000000"/>
                <w:sz w:val="16"/>
                <w:szCs w:val="16"/>
              </w:rPr>
              <w:br/>
              <w:t>(0.268, 0.782)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C90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444B7A44"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618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4E93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4978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3C7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A3E9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7B9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B5B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4AB89"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5650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E1F0"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7B9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0.25</w:t>
            </w:r>
            <w:r>
              <w:rPr>
                <w:rFonts w:ascii="Arial"/>
                <w:color w:val="000000"/>
                <w:sz w:val="16"/>
                <w:szCs w:val="16"/>
              </w:rPr>
              <w:br/>
              <w:t>(-0.004, 0.501)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540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0.055</w:t>
            </w:r>
          </w:p>
        </w:tc>
      </w:tr>
      <w:tr w:rsidR="003C2D9D" w14:paraId="1D50B2FF"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67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31EA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B4A8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F0E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D1E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4.81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2C8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592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A933"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CB5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2A856"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B0C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0.25</w:t>
            </w:r>
            <w:r>
              <w:rPr>
                <w:rFonts w:ascii="Arial"/>
                <w:color w:val="000000"/>
                <w:sz w:val="16"/>
                <w:szCs w:val="16"/>
              </w:rPr>
              <w:br/>
              <w:t>(0, 0.509)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8B5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0.051</w:t>
            </w:r>
          </w:p>
        </w:tc>
      </w:tr>
      <w:tr w:rsidR="003C2D9D" w14:paraId="0CF6DD2E"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961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AAD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301C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8ED8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CA4D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5.03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C957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EA30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181EF"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9CB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1217"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9CEA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0.28</w:t>
            </w:r>
            <w:r>
              <w:rPr>
                <w:rFonts w:ascii="Arial"/>
                <w:color w:val="000000"/>
                <w:sz w:val="16"/>
                <w:szCs w:val="16"/>
              </w:rPr>
              <w:br/>
              <w:t>(0.026, 0.54)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BAE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0.025*</w:t>
            </w:r>
          </w:p>
        </w:tc>
      </w:tr>
      <w:tr w:rsidR="003C2D9D" w14:paraId="1FBAB5ED"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FD61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5534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93E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834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5C80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0C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7DA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E6D6D"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DA0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1C3F8"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7D11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E456F"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3C2D9D" w14:paraId="14E938E5" w14:textId="7777777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0FA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lastRenderedPageBreak/>
              <w:t>e13 300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F493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9A59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36CF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9614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D20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4A84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8225B"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AB4E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A01F0"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4B1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2E21E"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3C2D9D" w14:paraId="3350A46A" w14:textId="7777777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8722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80D8AD"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0544C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1.96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2B8D2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0.069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D2363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3.84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76557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B9714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3B695D"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45F3F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AC589E"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D066C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br/>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0502FE"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3C2D9D" w14:paraId="650B7834" w14:textId="77777777">
        <w:trPr>
          <w:cantSplit/>
          <w:jc w:val="center"/>
        </w:trPr>
        <w:tc>
          <w:tcPr>
            <w:tcW w:w="12960" w:type="dxa"/>
            <w:gridSpan w:val="12"/>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C03DB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A Square Root transformation was applied to the data.  Difference and CI are estimated using model based LSmean</w:t>
            </w:r>
          </w:p>
        </w:tc>
      </w:tr>
    </w:tbl>
    <w:p w14:paraId="040F58FB" w14:textId="77777777" w:rsidR="003C2D9D" w:rsidRDefault="00000000">
      <w:r>
        <w:br w:type="page"/>
      </w:r>
    </w:p>
    <w:p w14:paraId="5BD552D9" w14:textId="77777777" w:rsidR="003C2D9D" w:rsidRDefault="00000000">
      <w:pPr>
        <w:pStyle w:val="Heading3"/>
      </w:pPr>
      <w:bookmarkStart w:id="46" w:name="Xd010c138035f55f6d7176424f2e6a9f03a213c5"/>
      <w:bookmarkStart w:id="47" w:name="_Toc110509426"/>
      <w:bookmarkEnd w:id="44"/>
      <w:r>
        <w:rPr>
          <w:rStyle w:val="SectionNumber"/>
        </w:rPr>
        <w:lastRenderedPageBreak/>
        <w:t>4.4.4</w:t>
      </w:r>
      <w:r>
        <w:tab/>
        <w:t>Table 4: Comparison Doses and Controls/Wild Type as to creatine kinase (ng/ml)</w:t>
      </w:r>
      <w:bookmarkEnd w:id="47"/>
    </w:p>
    <w:p w14:paraId="21D83B7B" w14:textId="77777777" w:rsidR="003C2D9D" w:rsidRDefault="003C2D9D">
      <w:pPr>
        <w:pStyle w:val="FirstParagraph"/>
      </w:pPr>
    </w:p>
    <w:tbl>
      <w:tblPr>
        <w:tblW w:w="0" w:type="auto"/>
        <w:jc w:val="center"/>
        <w:tblLayout w:type="fixed"/>
        <w:tblLook w:val="0420" w:firstRow="1" w:lastRow="0" w:firstColumn="0" w:lastColumn="0" w:noHBand="0" w:noVBand="1"/>
      </w:tblPr>
      <w:tblGrid>
        <w:gridCol w:w="1440"/>
        <w:gridCol w:w="1440"/>
        <w:gridCol w:w="1440"/>
        <w:gridCol w:w="1440"/>
        <w:gridCol w:w="1440"/>
        <w:gridCol w:w="1440"/>
      </w:tblGrid>
      <w:tr w:rsidR="003C2D9D" w14:paraId="455DE0BD" w14:textId="77777777">
        <w:trPr>
          <w:cantSplit/>
          <w:tblHeader/>
          <w:jc w:val="center"/>
        </w:trPr>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6E9FB1" w14:textId="77777777" w:rsidR="003C2D9D" w:rsidRDefault="003C2D9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F14A7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Wild Type</w:t>
            </w:r>
          </w:p>
        </w:tc>
        <w:tc>
          <w:tcPr>
            <w:tcW w:w="288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C309D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vs. e13 no rap</w:t>
            </w:r>
          </w:p>
        </w:tc>
      </w:tr>
      <w:tr w:rsidR="003C2D9D" w14:paraId="4C5A42CA" w14:textId="77777777">
        <w:trPr>
          <w:cantSplit/>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8385C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Treatment</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AF27C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Time Points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97233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2EC7E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B8AB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LSMean Diff (95% CI)</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A5EBF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8"/>
                <w:szCs w:val="18"/>
              </w:rPr>
              <w:t>p value</w:t>
            </w:r>
          </w:p>
        </w:tc>
      </w:tr>
      <w:tr w:rsidR="003C2D9D" w14:paraId="772023DE" w14:textId="77777777">
        <w:trPr>
          <w:cantSplit/>
          <w:jc w:val="center"/>
        </w:trPr>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113F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83A6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7B4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0.85</w:t>
            </w:r>
            <w:r>
              <w:rPr>
                <w:rFonts w:ascii="Arial"/>
                <w:color w:val="000000"/>
                <w:sz w:val="16"/>
                <w:szCs w:val="16"/>
              </w:rPr>
              <w:br/>
              <w:t>(0.509, 1.191)</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4538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F16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-0.14</w:t>
            </w:r>
            <w:r>
              <w:rPr>
                <w:rFonts w:ascii="Arial"/>
                <w:color w:val="000000"/>
                <w:sz w:val="16"/>
                <w:szCs w:val="16"/>
              </w:rPr>
              <w:br/>
              <w:t>(-0.389, 0.116)</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DF6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0.495</w:t>
            </w:r>
          </w:p>
        </w:tc>
      </w:tr>
      <w:tr w:rsidR="003C2D9D" w14:paraId="0883FA2D"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F75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A33B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4B7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0.9</w:t>
            </w:r>
            <w:r>
              <w:rPr>
                <w:rFonts w:ascii="Arial"/>
                <w:color w:val="000000"/>
                <w:sz w:val="16"/>
                <w:szCs w:val="16"/>
              </w:rPr>
              <w:br/>
              <w:t>(0.555, 1.244)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149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77B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-0.19</w:t>
            </w:r>
            <w:r>
              <w:rPr>
                <w:rFonts w:ascii="Arial"/>
                <w:color w:val="000000"/>
                <w:sz w:val="16"/>
                <w:szCs w:val="16"/>
              </w:rPr>
              <w:br/>
              <w:t>(-0.448, 0.063)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A5EC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0.204</w:t>
            </w:r>
          </w:p>
        </w:tc>
      </w:tr>
      <w:tr w:rsidR="003C2D9D" w14:paraId="68BE0B9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1550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8E99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B76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0.88</w:t>
            </w:r>
            <w:r>
              <w:rPr>
                <w:rFonts w:ascii="Arial"/>
                <w:color w:val="000000"/>
                <w:sz w:val="16"/>
                <w:szCs w:val="16"/>
              </w:rPr>
              <w:br/>
              <w:t>(0.536, 1.231)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757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AF1B3"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-0.24</w:t>
            </w:r>
            <w:r>
              <w:rPr>
                <w:rFonts w:ascii="Arial"/>
                <w:color w:val="000000"/>
                <w:sz w:val="16"/>
                <w:szCs w:val="16"/>
              </w:rPr>
              <w:br/>
              <w:t>(-0.5, 0.015)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739B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0.073</w:t>
            </w:r>
          </w:p>
        </w:tc>
      </w:tr>
      <w:tr w:rsidR="003C2D9D" w14:paraId="00A9FDA7"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0E6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2C8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3034"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0.62</w:t>
            </w:r>
            <w:r>
              <w:rPr>
                <w:rFonts w:ascii="Arial"/>
                <w:color w:val="000000"/>
                <w:sz w:val="16"/>
                <w:szCs w:val="16"/>
              </w:rPr>
              <w:br/>
              <w:t>(0.281, 0.962)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309C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6E7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-0.36</w:t>
            </w:r>
            <w:r>
              <w:rPr>
                <w:rFonts w:ascii="Arial"/>
                <w:color w:val="000000"/>
                <w:sz w:val="16"/>
                <w:szCs w:val="16"/>
              </w:rPr>
              <w:br/>
              <w:t>(-0.618, -0.112)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A7EA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0.002*</w:t>
            </w:r>
          </w:p>
        </w:tc>
      </w:tr>
      <w:tr w:rsidR="003C2D9D" w14:paraId="06B45532"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4A4A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D118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473E"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0.63</w:t>
            </w:r>
            <w:r>
              <w:rPr>
                <w:rFonts w:ascii="Arial"/>
                <w:color w:val="000000"/>
                <w:sz w:val="16"/>
                <w:szCs w:val="16"/>
              </w:rPr>
              <w:br/>
              <w:t>(0.281, 0.969)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7D39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C247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-0.47</w:t>
            </w:r>
            <w:r>
              <w:rPr>
                <w:rFonts w:ascii="Arial"/>
                <w:color w:val="000000"/>
                <w:sz w:val="16"/>
                <w:szCs w:val="16"/>
              </w:rPr>
              <w:br/>
              <w:t>(-0.722, -0.211)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B07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7477C1B3"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06BA"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FE3D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37F0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0.64</w:t>
            </w:r>
            <w:r>
              <w:rPr>
                <w:rFonts w:ascii="Arial"/>
                <w:color w:val="000000"/>
                <w:sz w:val="16"/>
                <w:szCs w:val="16"/>
              </w:rPr>
              <w:br/>
              <w:t>(0.295, 0.989)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CE89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BEE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-0.48</w:t>
            </w:r>
            <w:r>
              <w:rPr>
                <w:rFonts w:ascii="Arial"/>
                <w:color w:val="000000"/>
                <w:sz w:val="16"/>
                <w:szCs w:val="16"/>
              </w:rPr>
              <w:br/>
              <w:t>(-0.741, -0.226)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18B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585C1D9E"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EEA1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3AB7"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4477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0.37</w:t>
            </w:r>
            <w:r>
              <w:rPr>
                <w:rFonts w:ascii="Arial"/>
                <w:color w:val="000000"/>
                <w:sz w:val="16"/>
                <w:szCs w:val="16"/>
              </w:rPr>
              <w:br/>
              <w:t>(0.032, 0.714)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508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D5DDC"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-0.61</w:t>
            </w:r>
            <w:r>
              <w:rPr>
                <w:rFonts w:ascii="Arial"/>
                <w:color w:val="000000"/>
                <w:sz w:val="16"/>
                <w:szCs w:val="16"/>
              </w:rPr>
              <w:br/>
              <w:t>(-0.866, -0.36)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879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71203B64" w14:textId="77777777">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922F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70F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8AA5"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0.37</w:t>
            </w:r>
            <w:r>
              <w:rPr>
                <w:rFonts w:ascii="Arial"/>
                <w:color w:val="000000"/>
                <w:sz w:val="16"/>
                <w:szCs w:val="16"/>
              </w:rPr>
              <w:br/>
              <w:t>(0.027, 0.715)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CD0C2"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5CD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-0.72</w:t>
            </w:r>
            <w:r>
              <w:rPr>
                <w:rFonts w:ascii="Arial"/>
                <w:color w:val="000000"/>
                <w:sz w:val="16"/>
                <w:szCs w:val="16"/>
              </w:rPr>
              <w:br/>
              <w:t>(-0.977, -0.465)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3B769"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1F9382FD" w14:textId="77777777">
        <w:trPr>
          <w:cantSplit/>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935C18"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e13 300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40ECCB"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Day 30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C90D2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0.36</w:t>
            </w:r>
            <w:r>
              <w:rPr>
                <w:rFonts w:ascii="Arial"/>
                <w:color w:val="000000"/>
                <w:sz w:val="16"/>
                <w:szCs w:val="16"/>
              </w:rPr>
              <w:br/>
              <w:t>(0.011, 0.706)</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095540"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0.041*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183CCF"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-0.77</w:t>
            </w:r>
            <w:r>
              <w:rPr>
                <w:rFonts w:ascii="Arial"/>
                <w:color w:val="000000"/>
                <w:sz w:val="16"/>
                <w:szCs w:val="16"/>
              </w:rPr>
              <w:br/>
              <w:t>(-1.025, -0.509)</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E1B2C1"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16"/>
                <w:szCs w:val="16"/>
              </w:rPr>
              <w:t>&lt; 0.001*</w:t>
            </w:r>
          </w:p>
        </w:tc>
      </w:tr>
      <w:tr w:rsidR="003C2D9D" w14:paraId="2F27A7AF" w14:textId="77777777">
        <w:trPr>
          <w:cantSplit/>
          <w:jc w:val="center"/>
        </w:trPr>
        <w:tc>
          <w:tcPr>
            <w:tcW w:w="8640" w:type="dxa"/>
            <w:gridSpan w:val="6"/>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14D476" w14:textId="77777777" w:rsidR="003C2D9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A Square Root transformation was applied to the data.  Difference and CI are estimated using model based LSmean</w:t>
            </w:r>
          </w:p>
        </w:tc>
      </w:tr>
    </w:tbl>
    <w:p w14:paraId="1F589EF2" w14:textId="77777777" w:rsidR="003C2D9D" w:rsidRDefault="00000000">
      <w:pPr>
        <w:pStyle w:val="Heading1"/>
      </w:pPr>
      <w:bookmarkStart w:id="48" w:name="references"/>
      <w:bookmarkStart w:id="49" w:name="_Toc110509427"/>
      <w:bookmarkEnd w:id="30"/>
      <w:bookmarkEnd w:id="38"/>
      <w:bookmarkEnd w:id="46"/>
      <w:r>
        <w:rPr>
          <w:rStyle w:val="SectionNumber"/>
        </w:rPr>
        <w:t>5</w:t>
      </w:r>
      <w:r>
        <w:tab/>
        <w:t>References</w:t>
      </w:r>
      <w:bookmarkEnd w:id="49"/>
    </w:p>
    <w:p w14:paraId="25D67080" w14:textId="77777777" w:rsidR="003C2D9D" w:rsidRDefault="00000000">
      <w:pPr>
        <w:pStyle w:val="Bibliography"/>
      </w:pPr>
      <w:bookmarkStart w:id="50" w:name="ref-rmarkdown"/>
      <w:bookmarkStart w:id="51" w:name="refs"/>
      <w:r>
        <w:t xml:space="preserve">Allaire, JJ, Yihui Xie, Jonathan McPherson, Javier Luraschi, Kevin Ushey, Aron Atkins, Hadley Wickham, Joe Cheng, Winston Chang, and Richard Iannone. 2020. </w:t>
      </w:r>
      <w:r>
        <w:rPr>
          <w:i/>
          <w:iCs/>
        </w:rPr>
        <w:t>Rmarkdown: Dynamic Documents for r</w:t>
      </w:r>
      <w:r>
        <w:t xml:space="preserve">. </w:t>
      </w:r>
      <w:hyperlink r:id="rId13">
        <w:r>
          <w:rPr>
            <w:rStyle w:val="Hyperlink"/>
          </w:rPr>
          <w:t>https://github.com/rstudio/rmarkdown</w:t>
        </w:r>
      </w:hyperlink>
      <w:r>
        <w:t>.</w:t>
      </w:r>
    </w:p>
    <w:p w14:paraId="2EA69606" w14:textId="77777777" w:rsidR="003C2D9D" w:rsidRDefault="00000000">
      <w:pPr>
        <w:pStyle w:val="Bibliography"/>
      </w:pPr>
      <w:bookmarkStart w:id="52" w:name="ref-ggprism"/>
      <w:bookmarkEnd w:id="50"/>
      <w:r>
        <w:t xml:space="preserve">Dawson, Charlotte. 2021. </w:t>
      </w:r>
      <w:r>
        <w:rPr>
          <w:i/>
          <w:iCs/>
        </w:rPr>
        <w:t>Ggprism: A ’Ggplot2’ Extension Inspired by ’GraphPad Prism’</w:t>
      </w:r>
      <w:r>
        <w:t xml:space="preserve">. </w:t>
      </w:r>
      <w:hyperlink r:id="rId14">
        <w:r>
          <w:rPr>
            <w:rStyle w:val="Hyperlink"/>
          </w:rPr>
          <w:t>https://doi.org/10.5281/zenodo.4556067</w:t>
        </w:r>
      </w:hyperlink>
      <w:r>
        <w:t>.</w:t>
      </w:r>
    </w:p>
    <w:p w14:paraId="47D62E82" w14:textId="77777777" w:rsidR="003C2D9D" w:rsidRDefault="00000000">
      <w:pPr>
        <w:pStyle w:val="Bibliography"/>
      </w:pPr>
      <w:bookmarkStart w:id="53" w:name="ref-berry"/>
      <w:bookmarkEnd w:id="52"/>
      <w:r>
        <w:lastRenderedPageBreak/>
        <w:t xml:space="preserve">Edwards, Don, and Jack J. Berry. 1987. “The Efficiency of Simulation-Based Multiple Comparisons.” </w:t>
      </w:r>
      <w:r>
        <w:rPr>
          <w:i/>
          <w:iCs/>
        </w:rPr>
        <w:t>Biometrics</w:t>
      </w:r>
      <w:r>
        <w:t xml:space="preserve"> 43 (4): 913–28. </w:t>
      </w:r>
      <w:hyperlink r:id="rId15">
        <w:r>
          <w:rPr>
            <w:rStyle w:val="Hyperlink"/>
          </w:rPr>
          <w:t>http://www.jstor.org/stable/2531545</w:t>
        </w:r>
      </w:hyperlink>
      <w:r>
        <w:t>.</w:t>
      </w:r>
    </w:p>
    <w:p w14:paraId="7EC31241" w14:textId="77777777" w:rsidR="003C2D9D" w:rsidRDefault="00000000">
      <w:pPr>
        <w:pStyle w:val="Bibliography"/>
      </w:pPr>
      <w:bookmarkStart w:id="54" w:name="ref-emmeans"/>
      <w:bookmarkEnd w:id="53"/>
      <w:r>
        <w:t xml:space="preserve">Lenth, Russell V. 2022. </w:t>
      </w:r>
      <w:r>
        <w:rPr>
          <w:i/>
          <w:iCs/>
        </w:rPr>
        <w:t>Emmeans: Estimated Marginal Means, Aka Least-Squares Means</w:t>
      </w:r>
      <w:r>
        <w:t xml:space="preserve">. </w:t>
      </w:r>
      <w:hyperlink r:id="rId16">
        <w:r>
          <w:rPr>
            <w:rStyle w:val="Hyperlink"/>
          </w:rPr>
          <w:t>https://CRAN.R-project.org/package=emmeans</w:t>
        </w:r>
      </w:hyperlink>
      <w:r>
        <w:t>.</w:t>
      </w:r>
    </w:p>
    <w:p w14:paraId="1CA0506F" w14:textId="77777777" w:rsidR="003C2D9D" w:rsidRDefault="00000000">
      <w:pPr>
        <w:pStyle w:val="Bibliography"/>
      </w:pPr>
      <w:bookmarkStart w:id="55" w:name="ref-Liu"/>
      <w:bookmarkEnd w:id="54"/>
      <w:r>
        <w:t xml:space="preserve">Liu, Wei, Mortaza Jamshidian, Ying Zhang, Frank Bretz, and Xiaoliang Han. 2007. “Some New Methods for the Comparison of Two Linear Regression Models.” </w:t>
      </w:r>
      <w:r>
        <w:rPr>
          <w:i/>
          <w:iCs/>
        </w:rPr>
        <w:t>Journal of Statistical Planning and Inference</w:t>
      </w:r>
      <w:r>
        <w:t xml:space="preserve"> 137 (1): 57–67. https://doi.org/</w:t>
      </w:r>
      <w:hyperlink r:id="rId17">
        <w:r>
          <w:rPr>
            <w:rStyle w:val="Hyperlink"/>
          </w:rPr>
          <w:t>https://doi.org/10.1016/j.jspi.2005.09.007</w:t>
        </w:r>
      </w:hyperlink>
      <w:r>
        <w:t>.</w:t>
      </w:r>
    </w:p>
    <w:p w14:paraId="4D3A7FE0" w14:textId="77777777" w:rsidR="003C2D9D" w:rsidRDefault="00000000">
      <w:pPr>
        <w:pStyle w:val="Bibliography"/>
      </w:pPr>
      <w:bookmarkStart w:id="56" w:name="ref-nlme"/>
      <w:bookmarkEnd w:id="55"/>
      <w:r>
        <w:t xml:space="preserve">Pinheiro, Jose, Douglas Bates, Saikat DebRoy, Deepayan Sarkar, and R Core Team. 2013. </w:t>
      </w:r>
      <w:r>
        <w:rPr>
          <w:i/>
          <w:iCs/>
        </w:rPr>
        <w:t>Nlme: Linear and Nonlinear Mixed Effects Models</w:t>
      </w:r>
      <w:r>
        <w:t>.</w:t>
      </w:r>
    </w:p>
    <w:p w14:paraId="58488E23" w14:textId="77777777" w:rsidR="003C2D9D" w:rsidRDefault="00000000">
      <w:pPr>
        <w:pStyle w:val="Bibliography"/>
      </w:pPr>
      <w:bookmarkStart w:id="57" w:name="ref-Rbase"/>
      <w:bookmarkEnd w:id="56"/>
      <w:r>
        <w:t xml:space="preserve">R Core Team. 2016. </w:t>
      </w:r>
      <w:r>
        <w:rPr>
          <w:i/>
          <w:iCs/>
        </w:rPr>
        <w:t>R: A Language and Environment for Statistical Computing</w:t>
      </w:r>
      <w:r>
        <w:t xml:space="preserve">. Vienna, Austria: R Foundation for Statistical Computing. </w:t>
      </w:r>
      <w:hyperlink r:id="rId18">
        <w:r>
          <w:rPr>
            <w:rStyle w:val="Hyperlink"/>
          </w:rPr>
          <w:t>https://www.R-project.org/</w:t>
        </w:r>
      </w:hyperlink>
      <w:r>
        <w:t>.</w:t>
      </w:r>
    </w:p>
    <w:p w14:paraId="7281C5C7" w14:textId="77777777" w:rsidR="003C2D9D" w:rsidRDefault="00000000">
      <w:pPr>
        <w:pStyle w:val="Bibliography"/>
      </w:pPr>
      <w:bookmarkStart w:id="58" w:name="ref-shiny"/>
      <w:bookmarkEnd w:id="57"/>
      <w:r>
        <w:t xml:space="preserve">RStudio, Inc. 2013. </w:t>
      </w:r>
      <w:r>
        <w:rPr>
          <w:i/>
          <w:iCs/>
        </w:rPr>
        <w:t>Easy Web Applications in r.</w:t>
      </w:r>
    </w:p>
    <w:p w14:paraId="778D672A" w14:textId="77777777" w:rsidR="003C2D9D" w:rsidRDefault="00000000">
      <w:pPr>
        <w:pStyle w:val="Bibliography"/>
      </w:pPr>
      <w:bookmarkStart w:id="59" w:name="ref-plotly"/>
      <w:bookmarkEnd w:id="58"/>
      <w:r>
        <w:t xml:space="preserve">Sievert, Carson. 2020. </w:t>
      </w:r>
      <w:r>
        <w:rPr>
          <w:i/>
          <w:iCs/>
        </w:rPr>
        <w:t>Interactive Web-Based Data Visualization with r, Plotly, and Shiny</w:t>
      </w:r>
      <w:r>
        <w:t xml:space="preserve">. Chapman; Hall/CRC. </w:t>
      </w:r>
      <w:hyperlink r:id="rId19">
        <w:r>
          <w:rPr>
            <w:rStyle w:val="Hyperlink"/>
          </w:rPr>
          <w:t>https://plotly-r.com</w:t>
        </w:r>
      </w:hyperlink>
      <w:r>
        <w:t>.</w:t>
      </w:r>
    </w:p>
    <w:p w14:paraId="06BBAA7A" w14:textId="77777777" w:rsidR="003C2D9D" w:rsidRDefault="00000000">
      <w:pPr>
        <w:pStyle w:val="Bibliography"/>
      </w:pPr>
      <w:bookmarkStart w:id="60" w:name="ref-ggplot2"/>
      <w:bookmarkEnd w:id="59"/>
      <w:r>
        <w:t xml:space="preserve">Wickham, Hadley. 2016. </w:t>
      </w:r>
      <w:r>
        <w:rPr>
          <w:i/>
          <w:iCs/>
        </w:rPr>
        <w:t>Ggplot2: Elegant Graphics for Data Analysis</w:t>
      </w:r>
      <w:r>
        <w:t xml:space="preserve">. Springer-Verlag New York. </w:t>
      </w:r>
      <w:hyperlink r:id="rId20">
        <w:r>
          <w:rPr>
            <w:rStyle w:val="Hyperlink"/>
          </w:rPr>
          <w:t>https://ggplot2.tidyverse.org</w:t>
        </w:r>
      </w:hyperlink>
      <w:r>
        <w:t>.</w:t>
      </w:r>
    </w:p>
    <w:bookmarkEnd w:id="51"/>
    <w:bookmarkEnd w:id="60"/>
    <w:p w14:paraId="6887B34E" w14:textId="77777777" w:rsidR="003C2D9D" w:rsidRDefault="00000000">
      <w:r>
        <w:br w:type="page"/>
      </w:r>
    </w:p>
    <w:p w14:paraId="38F69EE3" w14:textId="77777777" w:rsidR="003C2D9D" w:rsidRDefault="00000000">
      <w:pPr>
        <w:pStyle w:val="Heading1"/>
      </w:pPr>
      <w:bookmarkStart w:id="61" w:name="appendix-workflow-illustration"/>
      <w:bookmarkStart w:id="62" w:name="_Toc110509428"/>
      <w:bookmarkEnd w:id="48"/>
      <w:r>
        <w:rPr>
          <w:rStyle w:val="SectionNumber"/>
        </w:rPr>
        <w:lastRenderedPageBreak/>
        <w:t>6</w:t>
      </w:r>
      <w:r>
        <w:tab/>
        <w:t>Appendix: Workflow Illustration</w:t>
      </w:r>
      <w:bookmarkEnd w:id="62"/>
    </w:p>
    <w:p w14:paraId="683A455A" w14:textId="77777777" w:rsidR="003C2D9D" w:rsidRDefault="00000000">
      <w:pPr>
        <w:pStyle w:val="FirstParagraph"/>
      </w:pPr>
      <w:r>
        <w:rPr>
          <w:noProof/>
        </w:rPr>
        <w:drawing>
          <wp:inline distT="0" distB="0" distL="0" distR="0" wp14:anchorId="18362A7D" wp14:editId="7108B348">
            <wp:extent cx="8229600" cy="461515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_workflow.PNG"/>
                    <pic:cNvPicPr>
                      <a:picLocks noChangeAspect="1" noChangeArrowheads="1"/>
                    </pic:cNvPicPr>
                  </pic:nvPicPr>
                  <pic:blipFill>
                    <a:blip r:embed="rId21"/>
                    <a:stretch>
                      <a:fillRect/>
                    </a:stretch>
                  </pic:blipFill>
                  <pic:spPr bwMode="auto">
                    <a:xfrm>
                      <a:off x="0" y="0"/>
                      <a:ext cx="8229600" cy="4615159"/>
                    </a:xfrm>
                    <a:prstGeom prst="rect">
                      <a:avLst/>
                    </a:prstGeom>
                    <a:noFill/>
                    <a:ln w="9525">
                      <a:noFill/>
                      <a:headEnd/>
                      <a:tailEnd/>
                    </a:ln>
                  </pic:spPr>
                </pic:pic>
              </a:graphicData>
            </a:graphic>
          </wp:inline>
        </w:drawing>
      </w:r>
      <w:bookmarkEnd w:id="61"/>
    </w:p>
    <w:sectPr w:rsidR="003C2D9D" w:rsidSect="00734BA0">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2CB6" w14:textId="77777777" w:rsidR="00E93913" w:rsidRDefault="00E93913">
      <w:pPr>
        <w:spacing w:after="0"/>
      </w:pPr>
      <w:r>
        <w:separator/>
      </w:r>
    </w:p>
  </w:endnote>
  <w:endnote w:type="continuationSeparator" w:id="0">
    <w:p w14:paraId="0C0A5DC6" w14:textId="77777777" w:rsidR="00E93913" w:rsidRDefault="00E93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A176" w14:textId="77777777" w:rsidR="00E93913" w:rsidRDefault="00E93913">
      <w:r>
        <w:separator/>
      </w:r>
    </w:p>
  </w:footnote>
  <w:footnote w:type="continuationSeparator" w:id="0">
    <w:p w14:paraId="26E7FA69" w14:textId="77777777" w:rsidR="00E93913" w:rsidRDefault="00E93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5016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C1E53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64559596">
    <w:abstractNumId w:val="0"/>
  </w:num>
  <w:num w:numId="2" w16cid:durableId="392050720">
    <w:abstractNumId w:val="0"/>
  </w:num>
  <w:num w:numId="3" w16cid:durableId="374474494">
    <w:abstractNumId w:val="0"/>
  </w:num>
  <w:num w:numId="4" w16cid:durableId="1001549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2903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9D"/>
    <w:rsid w:val="00335DFD"/>
    <w:rsid w:val="003C2D9D"/>
    <w:rsid w:val="004F2A0F"/>
    <w:rsid w:val="00E939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F566"/>
  <w15:docId w15:val="{E30E3896-7343-4F33-A0DA-415012A9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40B7A"/>
    <w:pPr>
      <w:spacing w:after="100"/>
    </w:pPr>
  </w:style>
  <w:style w:type="paragraph" w:styleId="TOC2">
    <w:name w:val="toc 2"/>
    <w:basedOn w:val="Normal"/>
    <w:next w:val="Normal"/>
    <w:autoRedefine/>
    <w:uiPriority w:val="39"/>
    <w:unhideWhenUsed/>
    <w:rsid w:val="00C40B7A"/>
    <w:pPr>
      <w:spacing w:after="100"/>
      <w:ind w:left="240"/>
    </w:pPr>
  </w:style>
  <w:style w:type="paragraph" w:styleId="TOC3">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studio/rmarkdown"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jspi.2005.09.007" TargetMode="External"/><Relationship Id="rId2" Type="http://schemas.openxmlformats.org/officeDocument/2006/relationships/styles" Target="styles.xml"/><Relationship Id="rId16" Type="http://schemas.openxmlformats.org/officeDocument/2006/relationships/hyperlink" Target="https://CRAN.R-project.org/package=emmeans" TargetMode="External"/><Relationship Id="rId20"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jstor.org/stable/253154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lotly-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5281/zenodo.455606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fixing</dc:title>
  <dc:creator>Treatment Evaluation Statistical Tool, TEST 1</dc:creator>
  <cp:keywords/>
  <cp:lastModifiedBy>Christopher Wilson</cp:lastModifiedBy>
  <cp:revision>2</cp:revision>
  <dcterms:created xsi:type="dcterms:W3CDTF">2022-08-04T18:06:00Z</dcterms:created>
  <dcterms:modified xsi:type="dcterms:W3CDTF">2022-08-04T18:06:00Z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08/04/2022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