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4C2" w:rsidRPr="001044C2" w:rsidRDefault="001044C2">
      <w:pPr>
        <w:rPr>
          <w:b/>
          <w:u w:val="single"/>
        </w:rPr>
      </w:pPr>
      <w:r w:rsidRPr="001044C2">
        <w:rPr>
          <w:b/>
          <w:u w:val="single"/>
        </w:rPr>
        <w:t>Планирование производства на дату, на смену (день/ночь) на линию производства</w:t>
      </w:r>
    </w:p>
    <w:p w:rsidR="00310290" w:rsidRPr="001044C2" w:rsidRDefault="001044C2">
      <w:pPr>
        <w:rPr>
          <w:b/>
        </w:rPr>
      </w:pPr>
      <w:r>
        <w:rPr>
          <w:b/>
        </w:rPr>
        <w:t>Участок С</w:t>
      </w:r>
      <w:r w:rsidRPr="001044C2">
        <w:rPr>
          <w:b/>
        </w:rPr>
        <w:t>теклопакетов</w:t>
      </w:r>
    </w:p>
    <w:p w:rsidR="001044C2" w:rsidRDefault="001044C2" w:rsidP="001044C2">
      <w:pPr>
        <w:pStyle w:val="a3"/>
        <w:numPr>
          <w:ilvl w:val="0"/>
          <w:numId w:val="1"/>
        </w:numPr>
      </w:pPr>
      <w:r>
        <w:t xml:space="preserve">Кол-во </w:t>
      </w:r>
      <w:r w:rsidR="00D260A9">
        <w:t>стекол</w:t>
      </w:r>
      <w:r w:rsidR="00505C43">
        <w:t xml:space="preserve"> </w:t>
      </w:r>
      <w:r w:rsidR="00505C43">
        <w:rPr>
          <w:i/>
        </w:rPr>
        <w:t>(количество штук стекол в заказе покупателя)</w:t>
      </w:r>
      <w:r w:rsidR="00925889">
        <w:rPr>
          <w:i/>
        </w:rPr>
        <w:t xml:space="preserve"> </w:t>
      </w:r>
      <w:r w:rsidR="008661FB">
        <w:rPr>
          <w:i/>
        </w:rPr>
        <w:t>–</w:t>
      </w:r>
      <w:r w:rsidR="00E23D5D" w:rsidRPr="00E23D5D">
        <w:rPr>
          <w:i/>
          <w:color w:val="FF0000"/>
        </w:rPr>
        <w:t>Сейчас</w:t>
      </w:r>
      <w:r w:rsidR="00E23D5D">
        <w:rPr>
          <w:i/>
        </w:rPr>
        <w:t xml:space="preserve"> из </w:t>
      </w:r>
      <w:proofErr w:type="gramStart"/>
      <w:r w:rsidR="00E23D5D">
        <w:rPr>
          <w:i/>
        </w:rPr>
        <w:t>Супер окон</w:t>
      </w:r>
      <w:proofErr w:type="gramEnd"/>
      <w:r w:rsidR="00925889">
        <w:rPr>
          <w:i/>
        </w:rPr>
        <w:t xml:space="preserve"> </w:t>
      </w:r>
      <w:r w:rsidR="008661FB">
        <w:rPr>
          <w:rFonts w:ascii="Arial" w:hAnsi="Arial" w:cs="Arial"/>
        </w:rPr>
        <w:t>Получаем количество</w:t>
      </w:r>
      <w:r w:rsidR="00E23D5D">
        <w:rPr>
          <w:rFonts w:ascii="Arial" w:hAnsi="Arial" w:cs="Arial"/>
        </w:rPr>
        <w:t xml:space="preserve"> </w:t>
      </w:r>
      <w:r w:rsidR="008661FB">
        <w:rPr>
          <w:rFonts w:ascii="Arial" w:hAnsi="Arial" w:cs="Arial"/>
        </w:rPr>
        <w:t>стекол</w:t>
      </w:r>
      <w:r w:rsidR="00925889" w:rsidRPr="00925889">
        <w:rPr>
          <w:rFonts w:ascii="Arial" w:hAnsi="Arial" w:cs="Arial"/>
        </w:rPr>
        <w:t xml:space="preserve"> из таблицы Раскрой заказа покупателя</w:t>
      </w:r>
      <w:r w:rsidR="00B90507">
        <w:rPr>
          <w:rFonts w:ascii="Arial" w:hAnsi="Arial" w:cs="Arial"/>
        </w:rPr>
        <w:t xml:space="preserve"> по виду номенклатуры </w:t>
      </w:r>
      <w:r w:rsidR="008B50DD">
        <w:rPr>
          <w:rFonts w:ascii="Arial" w:hAnsi="Arial" w:cs="Arial"/>
        </w:rPr>
        <w:t>С</w:t>
      </w:r>
      <w:r w:rsidR="00B90507">
        <w:rPr>
          <w:rFonts w:ascii="Arial" w:hAnsi="Arial" w:cs="Arial"/>
        </w:rPr>
        <w:t>текло</w:t>
      </w:r>
    </w:p>
    <w:p w:rsidR="001044C2" w:rsidRDefault="001044C2" w:rsidP="001044C2">
      <w:pPr>
        <w:pStyle w:val="a3"/>
        <w:numPr>
          <w:ilvl w:val="0"/>
          <w:numId w:val="1"/>
        </w:numPr>
      </w:pPr>
      <w:r>
        <w:t>Количество непрямоугольных стек</w:t>
      </w:r>
      <w:r w:rsidR="00D260A9">
        <w:t>ол</w:t>
      </w:r>
      <w:r w:rsidR="00505C43">
        <w:t xml:space="preserve"> </w:t>
      </w:r>
      <w:r w:rsidR="00505C43">
        <w:rPr>
          <w:i/>
        </w:rPr>
        <w:t>(количество штук криволинейных (один из углов не равен 90 градусов) и арочных стекол в заказе покупателя)</w:t>
      </w:r>
      <w:r w:rsidR="00925889">
        <w:rPr>
          <w:i/>
        </w:rPr>
        <w:t xml:space="preserve"> – </w:t>
      </w:r>
      <w:r w:rsidR="00E23D5D" w:rsidRPr="00E23D5D">
        <w:rPr>
          <w:i/>
          <w:color w:val="FF0000"/>
        </w:rPr>
        <w:t>Сейча</w:t>
      </w:r>
      <w:r w:rsidR="00E23D5D">
        <w:rPr>
          <w:i/>
        </w:rPr>
        <w:t>с, е</w:t>
      </w:r>
      <w:r w:rsidR="00925889" w:rsidRPr="00925889">
        <w:rPr>
          <w:rFonts w:ascii="Arial" w:hAnsi="Arial" w:cs="Arial"/>
        </w:rPr>
        <w:t>сли в периметр</w:t>
      </w:r>
      <w:r w:rsidR="008661FB">
        <w:rPr>
          <w:rFonts w:ascii="Arial" w:hAnsi="Arial" w:cs="Arial"/>
        </w:rPr>
        <w:t>е</w:t>
      </w:r>
      <w:r w:rsidR="00925889" w:rsidRPr="00925889">
        <w:rPr>
          <w:rFonts w:ascii="Arial" w:hAnsi="Arial" w:cs="Arial"/>
        </w:rPr>
        <w:t xml:space="preserve"> есть углы не 90 градусов, считаем все стекла непрямоугольными</w:t>
      </w:r>
    </w:p>
    <w:p w:rsidR="00505C43" w:rsidRPr="00505C43" w:rsidRDefault="001044C2" w:rsidP="00C67DC1">
      <w:pPr>
        <w:pStyle w:val="a3"/>
        <w:numPr>
          <w:ilvl w:val="0"/>
          <w:numId w:val="1"/>
        </w:numPr>
      </w:pPr>
      <w:r>
        <w:t xml:space="preserve">Раскладка </w:t>
      </w:r>
      <w:r w:rsidR="00505C43">
        <w:rPr>
          <w:i/>
        </w:rPr>
        <w:t xml:space="preserve">(количество соединений – считаются соединения между собой и крепление раскладки к рамке) </w:t>
      </w:r>
      <w:r w:rsidR="00B90507">
        <w:rPr>
          <w:i/>
        </w:rPr>
        <w:t>–</w:t>
      </w:r>
      <w:r w:rsidR="00E23D5D">
        <w:rPr>
          <w:i/>
        </w:rPr>
        <w:t xml:space="preserve"> </w:t>
      </w:r>
      <w:r w:rsidR="00E23D5D" w:rsidRPr="00E23D5D">
        <w:rPr>
          <w:i/>
          <w:color w:val="FF0000"/>
        </w:rPr>
        <w:t>сейчас</w:t>
      </w:r>
      <w:r w:rsidR="00B90507">
        <w:rPr>
          <w:i/>
        </w:rPr>
        <w:t xml:space="preserve"> </w:t>
      </w:r>
      <w:r w:rsidR="00B90507" w:rsidRPr="00C16F4D">
        <w:rPr>
          <w:rFonts w:ascii="Arial" w:hAnsi="Arial" w:cs="Arial"/>
        </w:rPr>
        <w:t>из таблицы раскроя по виду номенклатуры</w:t>
      </w:r>
      <w:r w:rsidR="00C16F4D" w:rsidRPr="00C16F4D">
        <w:rPr>
          <w:rFonts w:ascii="Arial" w:hAnsi="Arial" w:cs="Arial"/>
        </w:rPr>
        <w:t xml:space="preserve"> раскладка, считаем количество раскладок</w:t>
      </w:r>
      <w:r w:rsidR="00E23D5D">
        <w:rPr>
          <w:rFonts w:ascii="Arial" w:hAnsi="Arial" w:cs="Arial"/>
        </w:rPr>
        <w:t xml:space="preserve"> (кусочков)</w:t>
      </w:r>
      <w:r w:rsidR="00C16F4D" w:rsidRPr="00C16F4D">
        <w:rPr>
          <w:rFonts w:ascii="Arial" w:hAnsi="Arial" w:cs="Arial"/>
        </w:rPr>
        <w:t>, а не соединений</w:t>
      </w:r>
    </w:p>
    <w:p w:rsidR="00505C43" w:rsidRDefault="00505C43" w:rsidP="00505C43">
      <w:pPr>
        <w:pStyle w:val="a3"/>
        <w:rPr>
          <w:i/>
        </w:rPr>
      </w:pPr>
      <w:r>
        <w:rPr>
          <w:i/>
        </w:rPr>
        <w:t xml:space="preserve">Пример: </w:t>
      </w:r>
    </w:p>
    <w:p w:rsidR="00CE6D97" w:rsidRDefault="00CE6D97" w:rsidP="00505C43">
      <w:pPr>
        <w:pStyle w:val="a3"/>
      </w:pPr>
      <w:r>
        <w:rPr>
          <w:noProof/>
          <w:lang w:eastAsia="ru-RU"/>
        </w:rPr>
        <w:drawing>
          <wp:inline distT="0" distB="0" distL="0" distR="0">
            <wp:extent cx="396240" cy="9144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D97" w:rsidRPr="00CE6D97" w:rsidRDefault="00CE6D97" w:rsidP="00505C43">
      <w:pPr>
        <w:pStyle w:val="a3"/>
        <w:rPr>
          <w:i/>
        </w:rPr>
      </w:pPr>
      <w:r w:rsidRPr="00CE6D97">
        <w:rPr>
          <w:i/>
        </w:rPr>
        <w:t>В данном случае 11 соединений</w:t>
      </w:r>
    </w:p>
    <w:p w:rsidR="001044C2" w:rsidRDefault="001044C2" w:rsidP="00C67DC1">
      <w:pPr>
        <w:pStyle w:val="a3"/>
        <w:numPr>
          <w:ilvl w:val="0"/>
          <w:numId w:val="1"/>
        </w:numPr>
      </w:pPr>
      <w:r>
        <w:t>Тонировка</w:t>
      </w:r>
      <w:r w:rsidR="00CE6D97">
        <w:t xml:space="preserve"> </w:t>
      </w:r>
      <w:r w:rsidR="00CE6D97">
        <w:rPr>
          <w:i/>
        </w:rPr>
        <w:t>(количество слоев пленки (А3 – 2 слоя))</w:t>
      </w:r>
      <w:r w:rsidR="00C16F4D">
        <w:rPr>
          <w:i/>
        </w:rPr>
        <w:t xml:space="preserve"> </w:t>
      </w:r>
      <w:r w:rsidR="00E23D5D">
        <w:rPr>
          <w:i/>
        </w:rPr>
        <w:t>–</w:t>
      </w:r>
      <w:r w:rsidR="00C16F4D">
        <w:rPr>
          <w:i/>
        </w:rPr>
        <w:t xml:space="preserve"> </w:t>
      </w:r>
      <w:r w:rsidR="00E23D5D" w:rsidRPr="00E23D5D">
        <w:rPr>
          <w:rFonts w:ascii="Arial" w:hAnsi="Arial" w:cs="Arial"/>
          <w:color w:val="FF0000"/>
        </w:rPr>
        <w:t xml:space="preserve">Сейчас </w:t>
      </w:r>
      <w:r w:rsidR="00C16F4D">
        <w:rPr>
          <w:rFonts w:ascii="Arial" w:hAnsi="Arial" w:cs="Arial"/>
        </w:rPr>
        <w:t>по виду номенклатуры тонировочная плёнка</w:t>
      </w:r>
    </w:p>
    <w:p w:rsidR="001044C2" w:rsidRDefault="001044C2" w:rsidP="00C16F4D">
      <w:pPr>
        <w:pStyle w:val="a3"/>
        <w:numPr>
          <w:ilvl w:val="0"/>
          <w:numId w:val="1"/>
        </w:numPr>
      </w:pPr>
      <w:r>
        <w:t>Количество нестандартных стекол</w:t>
      </w:r>
      <w:r w:rsidR="00CE6D97">
        <w:t xml:space="preserve"> </w:t>
      </w:r>
      <w:r w:rsidR="00CE6D97">
        <w:rPr>
          <w:i/>
        </w:rPr>
        <w:t>(количество штук нестандартных стекол (стекла с декором))</w:t>
      </w:r>
      <w:r w:rsidR="00C16F4D">
        <w:rPr>
          <w:i/>
        </w:rPr>
        <w:t xml:space="preserve"> – </w:t>
      </w:r>
      <w:r w:rsidR="00E23D5D" w:rsidRPr="00E23D5D">
        <w:rPr>
          <w:i/>
          <w:color w:val="FF0000"/>
        </w:rPr>
        <w:t xml:space="preserve">Сейчас </w:t>
      </w:r>
      <w:r w:rsidR="00C16F4D" w:rsidRPr="00C16F4D">
        <w:rPr>
          <w:rFonts w:ascii="Arial" w:hAnsi="Arial" w:cs="Arial"/>
        </w:rPr>
        <w:t xml:space="preserve">берём из спецификации </w:t>
      </w:r>
      <w:r w:rsidR="00E23D5D">
        <w:rPr>
          <w:rFonts w:ascii="Arial" w:hAnsi="Arial" w:cs="Arial"/>
        </w:rPr>
        <w:t xml:space="preserve">номенклатуры </w:t>
      </w:r>
      <w:r w:rsidR="00D95B13">
        <w:rPr>
          <w:rFonts w:ascii="Arial" w:hAnsi="Arial" w:cs="Arial"/>
        </w:rPr>
        <w:t xml:space="preserve">по категории номенклатуры </w:t>
      </w:r>
      <w:r w:rsidR="008B50DD">
        <w:rPr>
          <w:rFonts w:ascii="Arial" w:hAnsi="Arial" w:cs="Arial"/>
        </w:rPr>
        <w:t>В</w:t>
      </w:r>
      <w:r w:rsidR="00C16F4D" w:rsidRPr="00C16F4D">
        <w:rPr>
          <w:rFonts w:ascii="Arial" w:hAnsi="Arial" w:cs="Arial"/>
        </w:rPr>
        <w:t>итраж</w:t>
      </w:r>
    </w:p>
    <w:p w:rsidR="001044C2" w:rsidRPr="001044C2" w:rsidRDefault="001044C2" w:rsidP="001044C2">
      <w:pPr>
        <w:rPr>
          <w:b/>
        </w:rPr>
      </w:pPr>
      <w:r w:rsidRPr="001044C2">
        <w:rPr>
          <w:b/>
        </w:rPr>
        <w:t>Участок ПВХ</w:t>
      </w:r>
    </w:p>
    <w:p w:rsidR="001044C2" w:rsidRPr="00CE6D97" w:rsidRDefault="001044C2" w:rsidP="001044C2">
      <w:pPr>
        <w:pStyle w:val="a3"/>
        <w:numPr>
          <w:ilvl w:val="0"/>
          <w:numId w:val="2"/>
        </w:numPr>
        <w:rPr>
          <w:i/>
        </w:rPr>
      </w:pPr>
      <w:r>
        <w:t>Количество периметров</w:t>
      </w:r>
      <w:r w:rsidR="00CE6D97">
        <w:t xml:space="preserve"> </w:t>
      </w:r>
      <w:r w:rsidR="00CE6D97" w:rsidRPr="00CE6D97">
        <w:rPr>
          <w:i/>
        </w:rPr>
        <w:t>(количество периметров рамы и створки)</w:t>
      </w:r>
      <w:r w:rsidR="00B90507">
        <w:rPr>
          <w:i/>
        </w:rPr>
        <w:t xml:space="preserve"> </w:t>
      </w:r>
      <w:r w:rsidR="00E23D5D">
        <w:rPr>
          <w:i/>
        </w:rPr>
        <w:t>–</w:t>
      </w:r>
      <w:r w:rsidR="00B90507">
        <w:rPr>
          <w:i/>
        </w:rPr>
        <w:t xml:space="preserve"> </w:t>
      </w:r>
      <w:r w:rsidR="00E23D5D" w:rsidRPr="00E23D5D">
        <w:rPr>
          <w:i/>
          <w:color w:val="FF0000"/>
        </w:rPr>
        <w:t xml:space="preserve">Сейчас </w:t>
      </w:r>
      <w:r w:rsidR="00B90507" w:rsidRPr="00925889">
        <w:rPr>
          <w:rFonts w:ascii="Arial" w:hAnsi="Arial" w:cs="Arial"/>
        </w:rPr>
        <w:t xml:space="preserve">Берём из таблицы </w:t>
      </w:r>
      <w:r w:rsidR="00B90507">
        <w:rPr>
          <w:rFonts w:ascii="Arial" w:hAnsi="Arial" w:cs="Arial"/>
        </w:rPr>
        <w:t>Готовая продукция</w:t>
      </w:r>
      <w:r w:rsidR="00B90507" w:rsidRPr="00925889">
        <w:rPr>
          <w:rFonts w:ascii="Arial" w:hAnsi="Arial" w:cs="Arial"/>
        </w:rPr>
        <w:t xml:space="preserve"> заказа покупателя</w:t>
      </w:r>
      <w:r w:rsidR="00D95B13">
        <w:rPr>
          <w:rFonts w:ascii="Arial" w:hAnsi="Arial" w:cs="Arial"/>
        </w:rPr>
        <w:t xml:space="preserve"> по типу составляющей конструкции </w:t>
      </w:r>
      <w:r w:rsidR="007A7568">
        <w:rPr>
          <w:rFonts w:ascii="Arial" w:hAnsi="Arial" w:cs="Arial"/>
        </w:rPr>
        <w:t>–</w:t>
      </w:r>
      <w:r w:rsidR="00D95B13">
        <w:rPr>
          <w:rFonts w:ascii="Arial" w:hAnsi="Arial" w:cs="Arial"/>
        </w:rPr>
        <w:t xml:space="preserve"> </w:t>
      </w:r>
      <w:r w:rsidR="008B50DD">
        <w:rPr>
          <w:rFonts w:ascii="Arial" w:hAnsi="Arial" w:cs="Arial"/>
        </w:rPr>
        <w:t>К</w:t>
      </w:r>
      <w:r w:rsidR="00D95B13">
        <w:rPr>
          <w:rFonts w:ascii="Arial" w:hAnsi="Arial" w:cs="Arial"/>
        </w:rPr>
        <w:t>онструкция</w:t>
      </w:r>
      <w:r w:rsidR="007A7568">
        <w:rPr>
          <w:rFonts w:ascii="Arial" w:hAnsi="Arial" w:cs="Arial"/>
        </w:rPr>
        <w:t xml:space="preserve"> или </w:t>
      </w:r>
      <w:r w:rsidR="008B50DD">
        <w:rPr>
          <w:rFonts w:ascii="Arial" w:hAnsi="Arial" w:cs="Arial"/>
        </w:rPr>
        <w:t>С</w:t>
      </w:r>
      <w:r w:rsidR="007A7568">
        <w:rPr>
          <w:rFonts w:ascii="Arial" w:hAnsi="Arial" w:cs="Arial"/>
        </w:rPr>
        <w:t>творка</w:t>
      </w:r>
    </w:p>
    <w:p w:rsidR="001044C2" w:rsidRDefault="001044C2" w:rsidP="001044C2">
      <w:pPr>
        <w:pStyle w:val="a3"/>
        <w:numPr>
          <w:ilvl w:val="0"/>
          <w:numId w:val="2"/>
        </w:numPr>
      </w:pPr>
      <w:r>
        <w:t>Количество импостов</w:t>
      </w:r>
      <w:r w:rsidR="00CE6D97">
        <w:t xml:space="preserve"> </w:t>
      </w:r>
      <w:r w:rsidR="00CE6D97">
        <w:rPr>
          <w:i/>
        </w:rPr>
        <w:t>(количество штук импостов)</w:t>
      </w:r>
      <w:r w:rsidR="00B90507">
        <w:rPr>
          <w:i/>
        </w:rPr>
        <w:t xml:space="preserve"> </w:t>
      </w:r>
      <w:r w:rsidR="00E23D5D">
        <w:rPr>
          <w:i/>
        </w:rPr>
        <w:t>–</w:t>
      </w:r>
      <w:r w:rsidR="00B90507">
        <w:rPr>
          <w:i/>
        </w:rPr>
        <w:t xml:space="preserve"> </w:t>
      </w:r>
      <w:r w:rsidR="00E23D5D" w:rsidRPr="00E23D5D">
        <w:rPr>
          <w:i/>
          <w:color w:val="FF0000"/>
        </w:rPr>
        <w:t xml:space="preserve">Сейчас </w:t>
      </w:r>
      <w:r w:rsidR="00B90507" w:rsidRPr="00925889">
        <w:rPr>
          <w:rFonts w:ascii="Arial" w:hAnsi="Arial" w:cs="Arial"/>
        </w:rPr>
        <w:t>Берём из таблицы Раскрой заказа покупателя</w:t>
      </w:r>
      <w:r w:rsidR="00C16F4D">
        <w:rPr>
          <w:rFonts w:ascii="Arial" w:hAnsi="Arial" w:cs="Arial"/>
        </w:rPr>
        <w:t xml:space="preserve"> по виду номенклатуры </w:t>
      </w:r>
      <w:r w:rsidR="008B50DD">
        <w:rPr>
          <w:rFonts w:ascii="Arial" w:hAnsi="Arial" w:cs="Arial"/>
        </w:rPr>
        <w:t>И</w:t>
      </w:r>
      <w:r w:rsidR="00C16F4D">
        <w:rPr>
          <w:rFonts w:ascii="Arial" w:hAnsi="Arial" w:cs="Arial"/>
        </w:rPr>
        <w:t>мпост</w:t>
      </w:r>
    </w:p>
    <w:p w:rsidR="001044C2" w:rsidRPr="00CE6D97" w:rsidRDefault="001044C2" w:rsidP="001044C2">
      <w:pPr>
        <w:pStyle w:val="a3"/>
        <w:numPr>
          <w:ilvl w:val="0"/>
          <w:numId w:val="2"/>
        </w:numPr>
      </w:pPr>
      <w:r>
        <w:t xml:space="preserve">Количество </w:t>
      </w:r>
      <w:r w:rsidR="00D260A9">
        <w:t>световых проемов</w:t>
      </w:r>
      <w:r w:rsidR="00CE6D97">
        <w:t xml:space="preserve"> </w:t>
      </w:r>
      <w:r w:rsidR="00CE6D97">
        <w:rPr>
          <w:i/>
        </w:rPr>
        <w:t>(количество световых проемов)</w:t>
      </w:r>
      <w:r w:rsidR="00C16F4D">
        <w:rPr>
          <w:i/>
        </w:rPr>
        <w:t xml:space="preserve"> – </w:t>
      </w:r>
      <w:r w:rsidR="00E23D5D" w:rsidRPr="00E23D5D">
        <w:rPr>
          <w:i/>
          <w:color w:val="FF0000"/>
        </w:rPr>
        <w:t xml:space="preserve">Сейчас </w:t>
      </w:r>
      <w:r w:rsidR="00E23D5D">
        <w:rPr>
          <w:i/>
        </w:rPr>
        <w:t xml:space="preserve">у нас такого рабочего центра нет. Он – новый. Можем предположить, </w:t>
      </w:r>
      <w:proofErr w:type="gramStart"/>
      <w:r w:rsidR="00E23D5D">
        <w:rPr>
          <w:i/>
        </w:rPr>
        <w:t xml:space="preserve">что </w:t>
      </w:r>
      <w:r w:rsidR="00D95B13">
        <w:rPr>
          <w:rFonts w:ascii="Arial" w:hAnsi="Arial" w:cs="Arial"/>
        </w:rPr>
        <w:t xml:space="preserve"> количество</w:t>
      </w:r>
      <w:proofErr w:type="gramEnd"/>
      <w:r w:rsidR="00D95B13">
        <w:rPr>
          <w:rFonts w:ascii="Arial" w:hAnsi="Arial" w:cs="Arial"/>
        </w:rPr>
        <w:t xml:space="preserve"> стеклопакетов, а не световых проемов</w:t>
      </w:r>
      <w:r w:rsidR="00D95B13" w:rsidRPr="00925889">
        <w:rPr>
          <w:rFonts w:ascii="Arial" w:hAnsi="Arial" w:cs="Arial"/>
        </w:rPr>
        <w:t xml:space="preserve"> из таблицы Раскрой заказа покупателя</w:t>
      </w:r>
      <w:r w:rsidR="00D95B13">
        <w:rPr>
          <w:rFonts w:ascii="Arial" w:hAnsi="Arial" w:cs="Arial"/>
        </w:rPr>
        <w:t xml:space="preserve"> по виду номенклатуры </w:t>
      </w:r>
      <w:r w:rsidR="008B50DD">
        <w:rPr>
          <w:rFonts w:ascii="Arial" w:hAnsi="Arial" w:cs="Arial"/>
        </w:rPr>
        <w:t>С</w:t>
      </w:r>
      <w:r w:rsidR="00D95B13">
        <w:rPr>
          <w:rFonts w:ascii="Arial" w:hAnsi="Arial" w:cs="Arial"/>
        </w:rPr>
        <w:t>текло</w:t>
      </w:r>
    </w:p>
    <w:p w:rsidR="00CE6D97" w:rsidRDefault="00CE6D97" w:rsidP="00CE6D97">
      <w:pPr>
        <w:pStyle w:val="a3"/>
        <w:rPr>
          <w:i/>
        </w:rPr>
      </w:pPr>
      <w:r>
        <w:rPr>
          <w:i/>
        </w:rPr>
        <w:t>Пример:</w:t>
      </w:r>
    </w:p>
    <w:p w:rsidR="00CE6D97" w:rsidRDefault="00CE6D97" w:rsidP="00CE6D97">
      <w:pPr>
        <w:pStyle w:val="a3"/>
      </w:pPr>
      <w:r>
        <w:rPr>
          <w:noProof/>
          <w:lang w:eastAsia="ru-RU"/>
        </w:rPr>
        <w:drawing>
          <wp:inline distT="0" distB="0" distL="0" distR="0">
            <wp:extent cx="802640" cy="9404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363" cy="950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D97" w:rsidRDefault="00CE6D97" w:rsidP="00CE6D97">
      <w:pPr>
        <w:pStyle w:val="a3"/>
      </w:pPr>
      <w:r>
        <w:t>2 световых проема</w:t>
      </w:r>
    </w:p>
    <w:p w:rsidR="001044C2" w:rsidRPr="001044C2" w:rsidRDefault="001044C2" w:rsidP="001044C2">
      <w:pPr>
        <w:rPr>
          <w:b/>
        </w:rPr>
      </w:pPr>
      <w:r w:rsidRPr="001044C2">
        <w:rPr>
          <w:b/>
        </w:rPr>
        <w:t xml:space="preserve">Участок </w:t>
      </w:r>
      <w:proofErr w:type="spellStart"/>
      <w:r w:rsidRPr="001044C2">
        <w:rPr>
          <w:b/>
        </w:rPr>
        <w:t>Нестандарта</w:t>
      </w:r>
      <w:proofErr w:type="spellEnd"/>
      <w:r w:rsidR="00861B98">
        <w:rPr>
          <w:b/>
        </w:rPr>
        <w:t xml:space="preserve"> </w:t>
      </w:r>
    </w:p>
    <w:p w:rsidR="00CE6D97" w:rsidRPr="00CE6D97" w:rsidRDefault="001044C2" w:rsidP="00CE6D97">
      <w:pPr>
        <w:pStyle w:val="a3"/>
        <w:numPr>
          <w:ilvl w:val="0"/>
          <w:numId w:val="2"/>
        </w:numPr>
        <w:rPr>
          <w:i/>
        </w:rPr>
      </w:pPr>
      <w:r>
        <w:t>Количество периметров</w:t>
      </w:r>
      <w:r w:rsidR="00CE6D97">
        <w:t xml:space="preserve"> </w:t>
      </w:r>
      <w:r w:rsidR="00CE6D97" w:rsidRPr="00CE6D97">
        <w:rPr>
          <w:i/>
        </w:rPr>
        <w:t>(количество периметров рамы и створки)</w:t>
      </w:r>
      <w:r w:rsidR="00925889">
        <w:rPr>
          <w:i/>
        </w:rPr>
        <w:t xml:space="preserve"> - </w:t>
      </w:r>
      <w:r w:rsidR="00E23D5D" w:rsidRPr="00E23D5D">
        <w:rPr>
          <w:rFonts w:ascii="Arial" w:hAnsi="Arial" w:cs="Arial"/>
          <w:color w:val="FF0000"/>
        </w:rPr>
        <w:t>Сейчас</w:t>
      </w:r>
      <w:r w:rsidR="00925889" w:rsidRPr="00E23D5D">
        <w:rPr>
          <w:rFonts w:ascii="Arial" w:hAnsi="Arial" w:cs="Arial"/>
          <w:color w:val="FF0000"/>
        </w:rPr>
        <w:t xml:space="preserve"> </w:t>
      </w:r>
      <w:r w:rsidR="00925889" w:rsidRPr="00925889">
        <w:rPr>
          <w:rFonts w:ascii="Arial" w:hAnsi="Arial" w:cs="Arial"/>
        </w:rPr>
        <w:t xml:space="preserve">из таблицы </w:t>
      </w:r>
      <w:r w:rsidR="00925889">
        <w:rPr>
          <w:rFonts w:ascii="Arial" w:hAnsi="Arial" w:cs="Arial"/>
        </w:rPr>
        <w:t>Готовая продукция</w:t>
      </w:r>
      <w:r w:rsidR="00925889" w:rsidRPr="00925889">
        <w:rPr>
          <w:rFonts w:ascii="Arial" w:hAnsi="Arial" w:cs="Arial"/>
        </w:rPr>
        <w:t xml:space="preserve"> заказа покупателя</w:t>
      </w:r>
      <w:r w:rsidR="007A7568">
        <w:rPr>
          <w:rFonts w:ascii="Arial" w:hAnsi="Arial" w:cs="Arial"/>
        </w:rPr>
        <w:t xml:space="preserve"> по типу составляющей конструкции – </w:t>
      </w:r>
      <w:r w:rsidR="008B50DD">
        <w:rPr>
          <w:rFonts w:ascii="Arial" w:hAnsi="Arial" w:cs="Arial"/>
        </w:rPr>
        <w:t>К</w:t>
      </w:r>
      <w:r w:rsidR="007A7568">
        <w:rPr>
          <w:rFonts w:ascii="Arial" w:hAnsi="Arial" w:cs="Arial"/>
        </w:rPr>
        <w:t xml:space="preserve">онструкция или </w:t>
      </w:r>
      <w:r w:rsidR="008B50DD">
        <w:rPr>
          <w:rFonts w:ascii="Arial" w:hAnsi="Arial" w:cs="Arial"/>
        </w:rPr>
        <w:t>С</w:t>
      </w:r>
      <w:r w:rsidR="007A7568">
        <w:rPr>
          <w:rFonts w:ascii="Arial" w:hAnsi="Arial" w:cs="Arial"/>
        </w:rPr>
        <w:t>творка</w:t>
      </w:r>
    </w:p>
    <w:p w:rsidR="001044C2" w:rsidRDefault="001044C2" w:rsidP="00925889">
      <w:pPr>
        <w:pStyle w:val="a3"/>
        <w:numPr>
          <w:ilvl w:val="0"/>
          <w:numId w:val="1"/>
        </w:numPr>
      </w:pPr>
      <w:r>
        <w:lastRenderedPageBreak/>
        <w:t>Количество импостов</w:t>
      </w:r>
      <w:r w:rsidR="00CE6D97">
        <w:t xml:space="preserve"> </w:t>
      </w:r>
      <w:r w:rsidR="00CE6D97">
        <w:rPr>
          <w:i/>
        </w:rPr>
        <w:t>(количество штук импостов)</w:t>
      </w:r>
      <w:r w:rsidR="00925889">
        <w:rPr>
          <w:i/>
        </w:rPr>
        <w:t xml:space="preserve"> </w:t>
      </w:r>
      <w:r w:rsidR="00E23D5D">
        <w:rPr>
          <w:i/>
        </w:rPr>
        <w:t>–</w:t>
      </w:r>
      <w:r w:rsidR="00925889">
        <w:rPr>
          <w:i/>
        </w:rPr>
        <w:t xml:space="preserve"> </w:t>
      </w:r>
      <w:r w:rsidR="00E23D5D" w:rsidRPr="00E23D5D">
        <w:rPr>
          <w:i/>
          <w:color w:val="FF0000"/>
        </w:rPr>
        <w:t xml:space="preserve">Сейчас </w:t>
      </w:r>
      <w:r w:rsidR="00925889" w:rsidRPr="00925889">
        <w:rPr>
          <w:rFonts w:ascii="Arial" w:hAnsi="Arial" w:cs="Arial"/>
        </w:rPr>
        <w:t>Берём из таблицы Раскрой заказа покупателя</w:t>
      </w:r>
      <w:r w:rsidR="00C16F4D">
        <w:rPr>
          <w:rFonts w:ascii="Arial" w:hAnsi="Arial" w:cs="Arial"/>
        </w:rPr>
        <w:t xml:space="preserve"> по виду номенклатуры </w:t>
      </w:r>
      <w:r w:rsidR="008B50DD">
        <w:rPr>
          <w:rFonts w:ascii="Arial" w:hAnsi="Arial" w:cs="Arial"/>
        </w:rPr>
        <w:t>И</w:t>
      </w:r>
      <w:r w:rsidR="00C16F4D">
        <w:rPr>
          <w:rFonts w:ascii="Arial" w:hAnsi="Arial" w:cs="Arial"/>
        </w:rPr>
        <w:t>мпост</w:t>
      </w:r>
    </w:p>
    <w:p w:rsidR="001044C2" w:rsidRPr="00725E7E" w:rsidRDefault="001044C2" w:rsidP="001044C2">
      <w:pPr>
        <w:pStyle w:val="a3"/>
        <w:numPr>
          <w:ilvl w:val="0"/>
          <w:numId w:val="3"/>
        </w:numPr>
        <w:rPr>
          <w:i/>
        </w:rPr>
      </w:pPr>
      <w:r>
        <w:t>Количество радиусных элементов</w:t>
      </w:r>
      <w:r w:rsidR="00725E7E">
        <w:t xml:space="preserve"> (</w:t>
      </w:r>
      <w:r w:rsidR="00725E7E" w:rsidRPr="00725E7E">
        <w:rPr>
          <w:i/>
        </w:rPr>
        <w:t>количество штук элементов (рама, створка, импост) имеющие радиус)</w:t>
      </w:r>
      <w:r w:rsidR="00B90507">
        <w:rPr>
          <w:i/>
        </w:rPr>
        <w:t xml:space="preserve"> – </w:t>
      </w:r>
      <w:r w:rsidR="00E23D5D" w:rsidRPr="00E23D5D">
        <w:rPr>
          <w:i/>
          <w:color w:val="FF0000"/>
        </w:rPr>
        <w:t xml:space="preserve">Сейчас </w:t>
      </w:r>
      <w:r w:rsidR="007A7568">
        <w:rPr>
          <w:rFonts w:ascii="Arial" w:hAnsi="Arial" w:cs="Arial"/>
        </w:rPr>
        <w:t>Берем</w:t>
      </w:r>
      <w:r w:rsidR="00B90507" w:rsidRPr="00B90507">
        <w:rPr>
          <w:rFonts w:ascii="Arial" w:hAnsi="Arial" w:cs="Arial"/>
        </w:rPr>
        <w:t xml:space="preserve"> </w:t>
      </w:r>
      <w:r w:rsidR="007A7568">
        <w:rPr>
          <w:rFonts w:ascii="Arial" w:hAnsi="Arial" w:cs="Arial"/>
        </w:rPr>
        <w:t>из</w:t>
      </w:r>
      <w:r w:rsidR="00B90507" w:rsidRPr="00B90507">
        <w:rPr>
          <w:rFonts w:ascii="Arial" w:hAnsi="Arial" w:cs="Arial"/>
        </w:rPr>
        <w:t xml:space="preserve"> таблиц</w:t>
      </w:r>
      <w:r w:rsidR="007A7568">
        <w:rPr>
          <w:rFonts w:ascii="Arial" w:hAnsi="Arial" w:cs="Arial"/>
        </w:rPr>
        <w:t>ы</w:t>
      </w:r>
      <w:r w:rsidR="00B90507" w:rsidRPr="00B90507">
        <w:rPr>
          <w:rFonts w:ascii="Arial" w:hAnsi="Arial" w:cs="Arial"/>
        </w:rPr>
        <w:t xml:space="preserve"> Раскрой количество элементов с радиусом </w:t>
      </w:r>
      <w:proofErr w:type="spellStart"/>
      <w:r w:rsidR="00B90507" w:rsidRPr="00B90507">
        <w:rPr>
          <w:rFonts w:ascii="Arial" w:hAnsi="Arial" w:cs="Arial"/>
        </w:rPr>
        <w:t>гиба</w:t>
      </w:r>
      <w:proofErr w:type="spellEnd"/>
      <w:r w:rsidR="00B90507" w:rsidRPr="00B90507">
        <w:rPr>
          <w:rFonts w:ascii="Arial" w:hAnsi="Arial" w:cs="Arial"/>
        </w:rPr>
        <w:t xml:space="preserve"> &lt;&gt; 0</w:t>
      </w:r>
    </w:p>
    <w:p w:rsidR="001044C2" w:rsidRDefault="001044C2" w:rsidP="001044C2">
      <w:pPr>
        <w:pStyle w:val="a3"/>
        <w:numPr>
          <w:ilvl w:val="0"/>
          <w:numId w:val="3"/>
        </w:numPr>
      </w:pPr>
      <w:r>
        <w:t>Количество непрямоугольных углов</w:t>
      </w:r>
      <w:r w:rsidR="00725E7E">
        <w:t xml:space="preserve"> </w:t>
      </w:r>
      <w:r w:rsidR="00725E7E" w:rsidRPr="00725E7E">
        <w:rPr>
          <w:i/>
        </w:rPr>
        <w:t>(</w:t>
      </w:r>
      <w:r w:rsidR="00725E7E">
        <w:rPr>
          <w:i/>
        </w:rPr>
        <w:t>количество штук углов не равных 90 градусов)</w:t>
      </w:r>
      <w:r w:rsidR="00725E7E" w:rsidRPr="00725E7E">
        <w:t xml:space="preserve"> </w:t>
      </w:r>
      <w:r w:rsidR="00B90507">
        <w:t xml:space="preserve">– </w:t>
      </w:r>
      <w:r w:rsidR="00E23D5D">
        <w:t xml:space="preserve">Сейчас </w:t>
      </w:r>
      <w:r w:rsidR="00B90507" w:rsidRPr="00B90507">
        <w:rPr>
          <w:rFonts w:ascii="Arial" w:hAnsi="Arial" w:cs="Arial"/>
        </w:rPr>
        <w:t>Вычисляем по таблице Раскрой</w:t>
      </w:r>
      <w:r w:rsidR="007A7568">
        <w:rPr>
          <w:rFonts w:ascii="Arial" w:hAnsi="Arial" w:cs="Arial"/>
        </w:rPr>
        <w:t xml:space="preserve"> исходя из количества углов реза не равных 45 и 90 градусов</w:t>
      </w:r>
    </w:p>
    <w:p w:rsidR="001044C2" w:rsidRPr="00725E7E" w:rsidRDefault="001044C2" w:rsidP="001044C2">
      <w:pPr>
        <w:pStyle w:val="a3"/>
        <w:numPr>
          <w:ilvl w:val="0"/>
          <w:numId w:val="3"/>
        </w:numPr>
      </w:pPr>
      <w:r>
        <w:t xml:space="preserve">Количество </w:t>
      </w:r>
      <w:r w:rsidR="00725E7E">
        <w:t xml:space="preserve">нестандартных </w:t>
      </w:r>
      <w:r>
        <w:t xml:space="preserve">дверей </w:t>
      </w:r>
      <w:r w:rsidR="00725E7E">
        <w:rPr>
          <w:i/>
        </w:rPr>
        <w:t>(Количество дверей с определенной фурнитурой (слайд, гармошка, параллельно сдвижная и т.д.)</w:t>
      </w:r>
      <w:r w:rsidR="00AC6CA5">
        <w:rPr>
          <w:i/>
        </w:rPr>
        <w:t xml:space="preserve"> – </w:t>
      </w:r>
      <w:r w:rsidR="00E23D5D" w:rsidRPr="00E23D5D">
        <w:rPr>
          <w:i/>
          <w:color w:val="FF0000"/>
        </w:rPr>
        <w:t xml:space="preserve">Сейчас </w:t>
      </w:r>
      <w:r w:rsidR="00AC6CA5" w:rsidRPr="00AC6CA5">
        <w:rPr>
          <w:rFonts w:ascii="Arial" w:hAnsi="Arial" w:cs="Arial"/>
        </w:rPr>
        <w:t xml:space="preserve">отдельно учитываем только маятниковый и подъемно-сдвижной механизмы для алюминиевых конструкций. Получаем из таблицы Спецификация позиции категорий </w:t>
      </w:r>
      <w:proofErr w:type="spellStart"/>
      <w:r w:rsidR="00AC6CA5" w:rsidRPr="00AC6CA5">
        <w:rPr>
          <w:rFonts w:ascii="Arial" w:hAnsi="Arial" w:cs="Arial"/>
        </w:rPr>
        <w:t>МаятниковыйМеханизмАл</w:t>
      </w:r>
      <w:proofErr w:type="spellEnd"/>
      <w:r w:rsidR="00AC6CA5" w:rsidRPr="00AC6CA5">
        <w:rPr>
          <w:rFonts w:ascii="Arial" w:hAnsi="Arial" w:cs="Arial"/>
        </w:rPr>
        <w:t xml:space="preserve"> и </w:t>
      </w:r>
      <w:proofErr w:type="spellStart"/>
      <w:r w:rsidR="00AC6CA5" w:rsidRPr="00AC6CA5">
        <w:rPr>
          <w:rFonts w:ascii="Arial" w:hAnsi="Arial" w:cs="Arial"/>
        </w:rPr>
        <w:t>ПодъёмСдвижМеханизмАл</w:t>
      </w:r>
      <w:proofErr w:type="spellEnd"/>
      <w:r w:rsidR="00AC6CA5" w:rsidRPr="00AC6CA5">
        <w:rPr>
          <w:rFonts w:ascii="Arial" w:hAnsi="Arial" w:cs="Arial"/>
        </w:rPr>
        <w:t xml:space="preserve"> соответственно</w:t>
      </w:r>
      <w:r w:rsidR="00AC6CA5">
        <w:rPr>
          <w:i/>
        </w:rPr>
        <w:t xml:space="preserve"> </w:t>
      </w:r>
    </w:p>
    <w:p w:rsidR="00725E7E" w:rsidRDefault="00725E7E" w:rsidP="001044C2">
      <w:pPr>
        <w:pStyle w:val="a3"/>
        <w:numPr>
          <w:ilvl w:val="0"/>
          <w:numId w:val="3"/>
        </w:numPr>
      </w:pPr>
      <w:r>
        <w:t xml:space="preserve">Количество дверей </w:t>
      </w:r>
      <w:r>
        <w:rPr>
          <w:i/>
        </w:rPr>
        <w:t>(фурнитура входных дверей)</w:t>
      </w:r>
      <w:r w:rsidR="00AC6CA5">
        <w:rPr>
          <w:i/>
        </w:rPr>
        <w:t xml:space="preserve"> – </w:t>
      </w:r>
      <w:r w:rsidR="00E23D5D" w:rsidRPr="00E23D5D">
        <w:rPr>
          <w:i/>
          <w:color w:val="FF0000"/>
        </w:rPr>
        <w:t xml:space="preserve">Сейчас </w:t>
      </w:r>
      <w:r w:rsidR="00AC6CA5" w:rsidRPr="00AC6CA5">
        <w:rPr>
          <w:rFonts w:ascii="Arial" w:hAnsi="Arial" w:cs="Arial"/>
        </w:rPr>
        <w:t>Для каждой створки опреде</w:t>
      </w:r>
      <w:r w:rsidR="00AC6CA5">
        <w:rPr>
          <w:rFonts w:ascii="Arial" w:hAnsi="Arial" w:cs="Arial"/>
        </w:rPr>
        <w:t xml:space="preserve">ляем признак </w:t>
      </w:r>
      <w:proofErr w:type="spellStart"/>
      <w:r w:rsidR="00AC6CA5">
        <w:rPr>
          <w:rFonts w:ascii="Arial" w:hAnsi="Arial" w:cs="Arial"/>
        </w:rPr>
        <w:t>ЭтоСтворкаВходнойД</w:t>
      </w:r>
      <w:r w:rsidR="00AC6CA5" w:rsidRPr="00AC6CA5">
        <w:rPr>
          <w:rFonts w:ascii="Arial" w:hAnsi="Arial" w:cs="Arial"/>
        </w:rPr>
        <w:t>вери</w:t>
      </w:r>
      <w:proofErr w:type="spellEnd"/>
      <w:r w:rsidR="00AC6CA5" w:rsidRPr="00AC6CA5">
        <w:rPr>
          <w:rFonts w:ascii="Arial" w:hAnsi="Arial" w:cs="Arial"/>
        </w:rPr>
        <w:t xml:space="preserve"> или </w:t>
      </w:r>
      <w:proofErr w:type="spellStart"/>
      <w:r w:rsidR="00AC6CA5" w:rsidRPr="00AC6CA5">
        <w:rPr>
          <w:rFonts w:ascii="Arial" w:hAnsi="Arial" w:cs="Arial"/>
        </w:rPr>
        <w:t>ЭтоСтворкаОбыкновеннойДвери</w:t>
      </w:r>
      <w:proofErr w:type="spellEnd"/>
      <w:r w:rsidR="00AC6CA5" w:rsidRPr="00AC6CA5">
        <w:rPr>
          <w:rFonts w:ascii="Arial" w:hAnsi="Arial" w:cs="Arial"/>
        </w:rPr>
        <w:t xml:space="preserve"> по наличию в таблице Спецификация позиций категорий </w:t>
      </w:r>
      <w:proofErr w:type="spellStart"/>
      <w:r w:rsidR="00AC6CA5" w:rsidRPr="00AC6CA5">
        <w:rPr>
          <w:rFonts w:ascii="Arial" w:hAnsi="Arial" w:cs="Arial"/>
        </w:rPr>
        <w:t>ФурнитураВходнойДвери</w:t>
      </w:r>
      <w:proofErr w:type="spellEnd"/>
      <w:r w:rsidR="00AC6CA5" w:rsidRPr="00AC6CA5">
        <w:rPr>
          <w:rFonts w:ascii="Arial" w:hAnsi="Arial" w:cs="Arial"/>
        </w:rPr>
        <w:t xml:space="preserve"> и </w:t>
      </w:r>
      <w:proofErr w:type="spellStart"/>
      <w:r w:rsidR="00AC6CA5" w:rsidRPr="00AC6CA5">
        <w:rPr>
          <w:rFonts w:ascii="Arial" w:hAnsi="Arial" w:cs="Arial"/>
        </w:rPr>
        <w:t>ФурнитураДвери</w:t>
      </w:r>
      <w:proofErr w:type="spellEnd"/>
      <w:r w:rsidR="00AC6CA5" w:rsidRPr="00AC6CA5">
        <w:rPr>
          <w:rFonts w:ascii="Arial" w:hAnsi="Arial" w:cs="Arial"/>
        </w:rPr>
        <w:t xml:space="preserve"> соответственно</w:t>
      </w:r>
    </w:p>
    <w:p w:rsidR="001044C2" w:rsidRDefault="001044C2" w:rsidP="001044C2">
      <w:pPr>
        <w:pStyle w:val="a3"/>
        <w:numPr>
          <w:ilvl w:val="0"/>
          <w:numId w:val="3"/>
        </w:numPr>
      </w:pPr>
      <w:proofErr w:type="spellStart"/>
      <w:r>
        <w:t>Фальш</w:t>
      </w:r>
      <w:proofErr w:type="spellEnd"/>
      <w:r>
        <w:t xml:space="preserve">-переплет </w:t>
      </w:r>
      <w:r w:rsidR="00725E7E">
        <w:rPr>
          <w:i/>
        </w:rPr>
        <w:t xml:space="preserve">(количество штук заготовок </w:t>
      </w:r>
      <w:proofErr w:type="spellStart"/>
      <w:r w:rsidR="00725E7E">
        <w:rPr>
          <w:i/>
        </w:rPr>
        <w:t>фальш</w:t>
      </w:r>
      <w:proofErr w:type="spellEnd"/>
      <w:r w:rsidR="00725E7E">
        <w:rPr>
          <w:i/>
        </w:rPr>
        <w:t>-переплета)</w:t>
      </w:r>
      <w:r w:rsidR="0080045E">
        <w:rPr>
          <w:i/>
        </w:rPr>
        <w:t xml:space="preserve"> –</w:t>
      </w:r>
      <w:r w:rsidR="00E23D5D">
        <w:rPr>
          <w:i/>
        </w:rPr>
        <w:t xml:space="preserve"> </w:t>
      </w:r>
      <w:r w:rsidR="00E23D5D" w:rsidRPr="00E23D5D">
        <w:rPr>
          <w:i/>
          <w:color w:val="FF0000"/>
        </w:rPr>
        <w:t>Сейчас</w:t>
      </w:r>
      <w:r w:rsidR="0080045E" w:rsidRPr="00E23D5D">
        <w:rPr>
          <w:i/>
          <w:color w:val="FF0000"/>
        </w:rPr>
        <w:t xml:space="preserve"> </w:t>
      </w:r>
      <w:r w:rsidR="0080045E" w:rsidRPr="0080045E">
        <w:rPr>
          <w:rFonts w:ascii="Arial" w:hAnsi="Arial" w:cs="Arial"/>
        </w:rPr>
        <w:t xml:space="preserve">получаем из таблицы </w:t>
      </w:r>
      <w:proofErr w:type="spellStart"/>
      <w:r w:rsidR="0080045E" w:rsidRPr="0080045E">
        <w:rPr>
          <w:rFonts w:ascii="Arial" w:hAnsi="Arial" w:cs="Arial"/>
        </w:rPr>
        <w:t>Раскорой</w:t>
      </w:r>
      <w:proofErr w:type="spellEnd"/>
      <w:r w:rsidR="0080045E" w:rsidRPr="0080045E">
        <w:rPr>
          <w:rFonts w:ascii="Arial" w:hAnsi="Arial" w:cs="Arial"/>
        </w:rPr>
        <w:t xml:space="preserve"> по виду номенклатуры </w:t>
      </w:r>
      <w:proofErr w:type="spellStart"/>
      <w:r w:rsidR="0080045E" w:rsidRPr="0080045E">
        <w:rPr>
          <w:rFonts w:ascii="Arial" w:hAnsi="Arial" w:cs="Arial"/>
        </w:rPr>
        <w:t>шпросс</w:t>
      </w:r>
      <w:proofErr w:type="spellEnd"/>
    </w:p>
    <w:p w:rsidR="001044C2" w:rsidRPr="001044C2" w:rsidRDefault="001044C2" w:rsidP="001044C2">
      <w:pPr>
        <w:rPr>
          <w:b/>
        </w:rPr>
      </w:pPr>
      <w:r w:rsidRPr="001044C2">
        <w:rPr>
          <w:b/>
        </w:rPr>
        <w:t xml:space="preserve">Участок </w:t>
      </w:r>
      <w:proofErr w:type="spellStart"/>
      <w:r w:rsidRPr="001044C2">
        <w:rPr>
          <w:b/>
        </w:rPr>
        <w:t>Ламинации</w:t>
      </w:r>
      <w:proofErr w:type="spellEnd"/>
      <w:r w:rsidRPr="001044C2">
        <w:rPr>
          <w:b/>
        </w:rPr>
        <w:t xml:space="preserve"> и покраски</w:t>
      </w:r>
    </w:p>
    <w:p w:rsidR="00E23D5D" w:rsidRPr="00E23D5D" w:rsidRDefault="001044C2" w:rsidP="001044C2">
      <w:pPr>
        <w:pStyle w:val="a3"/>
        <w:numPr>
          <w:ilvl w:val="0"/>
          <w:numId w:val="4"/>
        </w:numPr>
        <w:rPr>
          <w:i/>
        </w:rPr>
      </w:pPr>
      <w:r w:rsidRPr="0080045E">
        <w:rPr>
          <w:i/>
        </w:rPr>
        <w:t xml:space="preserve">Количество м. </w:t>
      </w:r>
      <w:proofErr w:type="spellStart"/>
      <w:r w:rsidRPr="0080045E">
        <w:rPr>
          <w:i/>
        </w:rPr>
        <w:t>пог</w:t>
      </w:r>
      <w:proofErr w:type="spellEnd"/>
      <w:proofErr w:type="gramStart"/>
      <w:r w:rsidRPr="0080045E">
        <w:rPr>
          <w:i/>
        </w:rPr>
        <w:t>.</w:t>
      </w:r>
      <w:proofErr w:type="gramEnd"/>
      <w:r w:rsidRPr="0080045E">
        <w:rPr>
          <w:i/>
        </w:rPr>
        <w:t xml:space="preserve"> ламинированного (крашеного) профиля</w:t>
      </w:r>
      <w:r w:rsidR="0080045E">
        <w:rPr>
          <w:i/>
        </w:rPr>
        <w:t xml:space="preserve"> – </w:t>
      </w:r>
      <w:r w:rsidR="00E23D5D" w:rsidRPr="00E23D5D">
        <w:rPr>
          <w:i/>
          <w:color w:val="FF0000"/>
        </w:rPr>
        <w:t xml:space="preserve">На данный момент не </w:t>
      </w:r>
      <w:r w:rsidR="00E23D5D">
        <w:rPr>
          <w:i/>
        </w:rPr>
        <w:t xml:space="preserve">учитывается никак. Предполагаем, </w:t>
      </w:r>
      <w:r w:rsidR="0080045E" w:rsidRPr="0080045E">
        <w:rPr>
          <w:rFonts w:ascii="Arial" w:hAnsi="Arial" w:cs="Arial"/>
        </w:rPr>
        <w:t>определяем количество рам/створок/импостов не белого цвета, метры не считаем</w:t>
      </w:r>
      <w:r w:rsidR="00FC5085">
        <w:rPr>
          <w:rFonts w:ascii="Arial" w:hAnsi="Arial" w:cs="Arial"/>
        </w:rPr>
        <w:t xml:space="preserve">. </w:t>
      </w:r>
    </w:p>
    <w:p w:rsidR="001044C2" w:rsidRDefault="00FC5085" w:rsidP="00E23D5D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Также учитываем закраску шва профиля при сварке</w:t>
      </w:r>
    </w:p>
    <w:p w:rsidR="00E23D5D" w:rsidRDefault="00E23D5D" w:rsidP="00E23D5D">
      <w:pPr>
        <w:pStyle w:val="a3"/>
        <w:rPr>
          <w:rFonts w:ascii="Arial" w:hAnsi="Arial" w:cs="Arial"/>
        </w:rPr>
      </w:pPr>
    </w:p>
    <w:p w:rsidR="00E23D5D" w:rsidRDefault="00E23D5D" w:rsidP="00E23D5D">
      <w:pPr>
        <w:pStyle w:val="a3"/>
        <w:rPr>
          <w:rFonts w:ascii="Arial" w:hAnsi="Arial" w:cs="Arial"/>
        </w:rPr>
      </w:pPr>
    </w:p>
    <w:p w:rsidR="00E23D5D" w:rsidRDefault="00E23D5D" w:rsidP="00E23D5D">
      <w:pPr>
        <w:pStyle w:val="a3"/>
        <w:rPr>
          <w:rFonts w:ascii="Arial" w:hAnsi="Arial" w:cs="Arial"/>
        </w:rPr>
      </w:pPr>
    </w:p>
    <w:p w:rsidR="00E23D5D" w:rsidRDefault="00E23D5D" w:rsidP="00E23D5D">
      <w:pPr>
        <w:pStyle w:val="a3"/>
        <w:rPr>
          <w:rFonts w:ascii="Arial" w:hAnsi="Arial" w:cs="Arial"/>
        </w:rPr>
      </w:pPr>
    </w:p>
    <w:p w:rsidR="00E23D5D" w:rsidRPr="0080045E" w:rsidRDefault="00E23D5D" w:rsidP="00E23D5D">
      <w:pPr>
        <w:pStyle w:val="a3"/>
        <w:rPr>
          <w:i/>
        </w:rPr>
      </w:pPr>
      <w:r>
        <w:rPr>
          <w:rFonts w:ascii="Arial" w:hAnsi="Arial" w:cs="Arial"/>
        </w:rPr>
        <w:t xml:space="preserve">Данные получаем из </w:t>
      </w:r>
      <w:proofErr w:type="gramStart"/>
      <w:r>
        <w:rPr>
          <w:rFonts w:ascii="Arial" w:hAnsi="Arial" w:cs="Arial"/>
        </w:rPr>
        <w:t>супер окон</w:t>
      </w:r>
      <w:proofErr w:type="gramEnd"/>
      <w:r>
        <w:rPr>
          <w:rFonts w:ascii="Arial" w:hAnsi="Arial" w:cs="Arial"/>
        </w:rPr>
        <w:t>, за исключением привязок к виду номенклатуры, самой номенклатуре и ее свойств и категорий.</w:t>
      </w:r>
      <w:bookmarkStart w:id="0" w:name="_GoBack"/>
      <w:bookmarkEnd w:id="0"/>
    </w:p>
    <w:sectPr w:rsidR="00E23D5D" w:rsidRPr="008004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56EEF"/>
    <w:multiLevelType w:val="hybridMultilevel"/>
    <w:tmpl w:val="2F02BC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B55F61"/>
    <w:multiLevelType w:val="hybridMultilevel"/>
    <w:tmpl w:val="9FA05F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E2460"/>
    <w:multiLevelType w:val="hybridMultilevel"/>
    <w:tmpl w:val="7EEED9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D7108D"/>
    <w:multiLevelType w:val="hybridMultilevel"/>
    <w:tmpl w:val="4DF666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4C2"/>
    <w:rsid w:val="001044C2"/>
    <w:rsid w:val="00310290"/>
    <w:rsid w:val="00505C43"/>
    <w:rsid w:val="00725E7E"/>
    <w:rsid w:val="007A7568"/>
    <w:rsid w:val="0080045E"/>
    <w:rsid w:val="00861B98"/>
    <w:rsid w:val="008661FB"/>
    <w:rsid w:val="008B50DD"/>
    <w:rsid w:val="00925889"/>
    <w:rsid w:val="00AC6CA5"/>
    <w:rsid w:val="00B90507"/>
    <w:rsid w:val="00C16F4D"/>
    <w:rsid w:val="00CE6D97"/>
    <w:rsid w:val="00D260A9"/>
    <w:rsid w:val="00D95B13"/>
    <w:rsid w:val="00E23D5D"/>
    <w:rsid w:val="00FC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0E688"/>
  <w15:docId w15:val="{98AAFBB2-D79F-4B88-B34B-293C6748B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Старостина</dc:creator>
  <cp:lastModifiedBy>Ковалева Татьяна</cp:lastModifiedBy>
  <cp:revision>6</cp:revision>
  <cp:lastPrinted>2017-04-06T09:54:00Z</cp:lastPrinted>
  <dcterms:created xsi:type="dcterms:W3CDTF">2017-10-09T14:22:00Z</dcterms:created>
  <dcterms:modified xsi:type="dcterms:W3CDTF">2017-10-11T16:40:00Z</dcterms:modified>
</cp:coreProperties>
</file>