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项目变更申请单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1620"/>
        <w:gridCol w:w="1920"/>
        <w:gridCol w:w="153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51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6771" w:type="dxa"/>
            <w:gridSpan w:val="4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bookmarkStart w:id="0" w:name="_Toc4754"/>
            <w:bookmarkStart w:id="1" w:name="_Toc7433"/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山东省企业就业失业数据采集系统</w:t>
            </w:r>
            <w:bookmarkEnd w:id="0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51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变更申请人</w:t>
            </w:r>
          </w:p>
        </w:tc>
        <w:tc>
          <w:tcPr>
            <w:tcW w:w="162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张三</w:t>
            </w:r>
          </w:p>
        </w:tc>
        <w:tc>
          <w:tcPr>
            <w:tcW w:w="192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3231" w:type="dxa"/>
            <w:gridSpan w:val="2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SD-1.0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51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变更申请时间</w:t>
            </w:r>
          </w:p>
        </w:tc>
        <w:tc>
          <w:tcPr>
            <w:tcW w:w="162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2020.4.2</w:t>
            </w:r>
          </w:p>
        </w:tc>
        <w:tc>
          <w:tcPr>
            <w:tcW w:w="192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期望生效时间</w:t>
            </w:r>
          </w:p>
        </w:tc>
        <w:tc>
          <w:tcPr>
            <w:tcW w:w="3231" w:type="dxa"/>
            <w:gridSpan w:val="2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2020.4.5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751" w:type="dxa"/>
          </w:tcPr>
          <w:p>
            <w:pPr>
              <w:bidi w:val="0"/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变更内容</w:t>
            </w:r>
          </w:p>
        </w:tc>
        <w:tc>
          <w:tcPr>
            <w:tcW w:w="6771" w:type="dxa"/>
            <w:gridSpan w:val="4"/>
          </w:tcPr>
          <w:p>
            <w:pPr>
              <w:bidi w:val="0"/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新增从手机上实现报送功能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2" w:hRule="atLeast"/>
        </w:trPr>
        <w:tc>
          <w:tcPr>
            <w:tcW w:w="1751" w:type="dxa"/>
          </w:tcPr>
          <w:p>
            <w:pPr>
              <w:bidi w:val="0"/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变更原因</w:t>
            </w:r>
          </w:p>
        </w:tc>
        <w:tc>
          <w:tcPr>
            <w:tcW w:w="6771" w:type="dxa"/>
            <w:gridSpan w:val="4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用户提出之前从未提出的新的功能需求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6" w:hRule="atLeast"/>
        </w:trPr>
        <w:tc>
          <w:tcPr>
            <w:tcW w:w="1751" w:type="dxa"/>
          </w:tcPr>
          <w:p>
            <w:pPr>
              <w:bidi w:val="0"/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变更后技术和影响分析</w:t>
            </w:r>
          </w:p>
        </w:tc>
        <w:tc>
          <w:tcPr>
            <w:tcW w:w="6771" w:type="dxa"/>
            <w:gridSpan w:val="4"/>
          </w:tcPr>
          <w:p>
            <w:pPr>
              <w:bidi w:val="0"/>
              <w:jc w:val="left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项目工期延长2-3天个工作日。</w:t>
            </w:r>
          </w:p>
          <w:p>
            <w:pPr>
              <w:bidi w:val="0"/>
              <w:jc w:val="left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测试日期延长1-2个工作日。</w:t>
            </w:r>
          </w:p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交付日期不变。</w:t>
            </w:r>
          </w:p>
          <w:p>
            <w:pPr>
              <w:bidi w:val="0"/>
              <w:jc w:val="left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需求说明书和项目计划需要做出更改。</w:t>
            </w:r>
          </w:p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项目成本会增加大约3000元。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51" w:type="dxa"/>
          </w:tcPr>
          <w:p>
            <w:pPr>
              <w:bidi w:val="0"/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申请人签字</w:t>
            </w:r>
          </w:p>
        </w:tc>
        <w:tc>
          <w:tcPr>
            <w:tcW w:w="6771" w:type="dxa"/>
            <w:gridSpan w:val="4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2" w:hRule="atLeast"/>
        </w:trPr>
        <w:tc>
          <w:tcPr>
            <w:tcW w:w="1751" w:type="dxa"/>
            <w:vMerge w:val="restart"/>
          </w:tcPr>
          <w:p>
            <w:pPr>
              <w:bidi w:val="0"/>
              <w:jc w:val="left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评审意见</w:t>
            </w:r>
          </w:p>
        </w:tc>
        <w:tc>
          <w:tcPr>
            <w:tcW w:w="6771" w:type="dxa"/>
            <w:gridSpan w:val="4"/>
          </w:tcPr>
          <w:p>
            <w:pPr>
              <w:bidi w:val="0"/>
              <w:jc w:val="left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同意对项目需求说明书和项目计划的新增功能部分的更改。</w:t>
            </w:r>
          </w:p>
          <w:p>
            <w:pPr>
              <w:bidi w:val="0"/>
              <w:jc w:val="left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同意对项目成本的更改。</w:t>
            </w:r>
          </w:p>
          <w:p>
            <w:pPr>
              <w:bidi w:val="0"/>
              <w:jc w:val="left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同意对项目工期延长2-3个工作日。</w:t>
            </w:r>
          </w:p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务必在30个工作日内完成变更并提交更新版本。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1" w:type="dxa"/>
            <w:vMerge w:val="continue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是否变更</w:t>
            </w:r>
          </w:p>
        </w:tc>
        <w:tc>
          <w:tcPr>
            <w:tcW w:w="192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3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变更编号</w:t>
            </w:r>
          </w:p>
        </w:tc>
        <w:tc>
          <w:tcPr>
            <w:tcW w:w="1701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BG-SD-1.0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51" w:type="dxa"/>
            <w:vMerge w:val="continue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变更级别</w:t>
            </w:r>
          </w:p>
        </w:tc>
        <w:tc>
          <w:tcPr>
            <w:tcW w:w="192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中</w:t>
            </w:r>
          </w:p>
        </w:tc>
        <w:tc>
          <w:tcPr>
            <w:tcW w:w="153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变更时间</w:t>
            </w:r>
          </w:p>
        </w:tc>
        <w:tc>
          <w:tcPr>
            <w:tcW w:w="1701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2020.4.2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751" w:type="dxa"/>
            <w:vMerge w:val="continue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变更执行人</w:t>
            </w:r>
          </w:p>
        </w:tc>
        <w:tc>
          <w:tcPr>
            <w:tcW w:w="192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李四</w:t>
            </w:r>
          </w:p>
        </w:tc>
        <w:tc>
          <w:tcPr>
            <w:tcW w:w="153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负责人签字</w:t>
            </w:r>
          </w:p>
        </w:tc>
        <w:tc>
          <w:tcPr>
            <w:tcW w:w="1701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王五</w:t>
            </w:r>
          </w:p>
        </w:tc>
      </w:tr>
    </w:tbl>
    <w:p>
      <w:pPr>
        <w:bidi w:val="0"/>
        <w:ind w:firstLine="323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66524"/>
    <w:rsid w:val="04625876"/>
    <w:rsid w:val="047E6233"/>
    <w:rsid w:val="06572EFE"/>
    <w:rsid w:val="08062540"/>
    <w:rsid w:val="0A067C85"/>
    <w:rsid w:val="0A0D3ABD"/>
    <w:rsid w:val="0BA541BB"/>
    <w:rsid w:val="0CD337F1"/>
    <w:rsid w:val="0CF27809"/>
    <w:rsid w:val="0DF72784"/>
    <w:rsid w:val="1A1F29CA"/>
    <w:rsid w:val="1A434D67"/>
    <w:rsid w:val="1D912488"/>
    <w:rsid w:val="1FB9171F"/>
    <w:rsid w:val="23317946"/>
    <w:rsid w:val="23B00482"/>
    <w:rsid w:val="24024DF6"/>
    <w:rsid w:val="240509D8"/>
    <w:rsid w:val="24D4295B"/>
    <w:rsid w:val="26022AF4"/>
    <w:rsid w:val="26B06F42"/>
    <w:rsid w:val="2A06082F"/>
    <w:rsid w:val="2ABC6EAA"/>
    <w:rsid w:val="2B424AA6"/>
    <w:rsid w:val="2DDC55EA"/>
    <w:rsid w:val="2DFB61BD"/>
    <w:rsid w:val="32012C57"/>
    <w:rsid w:val="33D23EC1"/>
    <w:rsid w:val="3A511378"/>
    <w:rsid w:val="3C0E7170"/>
    <w:rsid w:val="41A11E74"/>
    <w:rsid w:val="427F12F0"/>
    <w:rsid w:val="479533CC"/>
    <w:rsid w:val="4A165E05"/>
    <w:rsid w:val="4B881535"/>
    <w:rsid w:val="511C357B"/>
    <w:rsid w:val="593F4024"/>
    <w:rsid w:val="5C492C8F"/>
    <w:rsid w:val="5F980F88"/>
    <w:rsid w:val="62763B96"/>
    <w:rsid w:val="67E02A84"/>
    <w:rsid w:val="68090B72"/>
    <w:rsid w:val="6BCB1028"/>
    <w:rsid w:val="6DEC6D5B"/>
    <w:rsid w:val="700C581B"/>
    <w:rsid w:val="71AC1C3B"/>
    <w:rsid w:val="734D4218"/>
    <w:rsid w:val="747E64BC"/>
    <w:rsid w:val="74A048FC"/>
    <w:rsid w:val="75125475"/>
    <w:rsid w:val="78D82AF6"/>
    <w:rsid w:val="7C1265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savoki</dc:creator>
  <cp:lastModifiedBy>吾爱尘世梦缘</cp:lastModifiedBy>
  <dcterms:modified xsi:type="dcterms:W3CDTF">2020-04-02T09:11:35Z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