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C43B8" w14:textId="77777777" w:rsidR="00380350" w:rsidRPr="00121131" w:rsidRDefault="000E0472" w:rsidP="000E0472">
      <w:pPr>
        <w:pStyle w:val="NoSpacing"/>
        <w:jc w:val="center"/>
        <w:rPr>
          <w:rFonts w:ascii="Times New Roman" w:hAnsi="Times New Roman" w:cs="Times New Roman"/>
          <w:b/>
          <w:color w:val="ED7D31" w:themeColor="accent2"/>
          <w:szCs w:val="21"/>
          <w:lang w:val="fr-FR"/>
        </w:rPr>
      </w:pPr>
      <w:r w:rsidRPr="00121131">
        <w:rPr>
          <w:rFonts w:ascii="Times New Roman" w:hAnsi="Times New Roman" w:cs="Times New Roman"/>
          <w:b/>
          <w:color w:val="ED7D31" w:themeColor="accent2"/>
          <w:szCs w:val="21"/>
          <w:lang w:val="fr-FR"/>
        </w:rPr>
        <w:t>Gestion de l’entreprise – S2</w:t>
      </w:r>
    </w:p>
    <w:p w14:paraId="7EBE9CA4" w14:textId="77777777" w:rsidR="000E0472" w:rsidRPr="0036103E" w:rsidRDefault="000E0472" w:rsidP="000E0472">
      <w:pPr>
        <w:pStyle w:val="NoSpacing"/>
        <w:rPr>
          <w:rFonts w:ascii="Times New Roman" w:eastAsia="Times New Roman" w:hAnsi="Times New Roman" w:cs="Times New Roman"/>
          <w:sz w:val="21"/>
          <w:szCs w:val="21"/>
          <w:lang w:val="fr-FR" w:eastAsia="fr-FR"/>
        </w:rPr>
      </w:pPr>
    </w:p>
    <w:p w14:paraId="718C459F" w14:textId="098EF454" w:rsidR="000E0472" w:rsidRPr="0036103E" w:rsidRDefault="000E0472" w:rsidP="000E0472">
      <w:pPr>
        <w:pStyle w:val="NoSpacing"/>
        <w:rPr>
          <w:rFonts w:ascii="Times New Roman" w:eastAsia="Times New Roman" w:hAnsi="Times New Roman" w:cs="Times New Roman"/>
          <w:color w:val="FF0000"/>
          <w:szCs w:val="21"/>
          <w:lang w:val="fr-FR" w:eastAsia="fr-FR"/>
        </w:rPr>
      </w:pPr>
      <w:r w:rsidRPr="0036103E">
        <w:rPr>
          <w:rFonts w:ascii="Times New Roman" w:eastAsia="Times New Roman" w:hAnsi="Times New Roman" w:cs="Times New Roman"/>
          <w:color w:val="FF0000"/>
          <w:szCs w:val="21"/>
          <w:u w:val="single"/>
          <w:lang w:val="fr-FR" w:eastAsia="fr-FR"/>
        </w:rPr>
        <w:t>Chapitre 1 :</w:t>
      </w:r>
      <w:r w:rsidRPr="0036103E">
        <w:rPr>
          <w:rFonts w:ascii="Times New Roman" w:eastAsia="Times New Roman" w:hAnsi="Times New Roman" w:cs="Times New Roman"/>
          <w:color w:val="FF0000"/>
          <w:szCs w:val="21"/>
          <w:lang w:val="fr-FR" w:eastAsia="fr-FR"/>
        </w:rPr>
        <w:t xml:space="preserve"> Compta </w:t>
      </w:r>
      <w:r w:rsidR="00121131" w:rsidRPr="0036103E">
        <w:rPr>
          <w:rFonts w:ascii="Times New Roman" w:eastAsia="Times New Roman" w:hAnsi="Times New Roman" w:cs="Times New Roman"/>
          <w:color w:val="FF0000"/>
          <w:szCs w:val="21"/>
          <w:lang w:val="fr-FR" w:eastAsia="fr-FR"/>
        </w:rPr>
        <w:t>Générale</w:t>
      </w:r>
    </w:p>
    <w:p w14:paraId="6AD086DA" w14:textId="77777777" w:rsidR="00121131" w:rsidRPr="0036103E" w:rsidRDefault="00121131" w:rsidP="000E0472">
      <w:pPr>
        <w:pStyle w:val="NoSpacing"/>
        <w:rPr>
          <w:rFonts w:ascii="Times New Roman" w:eastAsia="Times New Roman" w:hAnsi="Times New Roman" w:cs="Times New Roman"/>
          <w:color w:val="FF0000"/>
          <w:szCs w:val="21"/>
          <w:lang w:val="fr-FR" w:eastAsia="fr-FR"/>
        </w:rPr>
      </w:pPr>
    </w:p>
    <w:tbl>
      <w:tblPr>
        <w:tblStyle w:val="TableGrid"/>
        <w:tblW w:w="0" w:type="auto"/>
        <w:tblLook w:val="04A0" w:firstRow="1" w:lastRow="0" w:firstColumn="1" w:lastColumn="0" w:noHBand="0" w:noVBand="1"/>
      </w:tblPr>
      <w:tblGrid>
        <w:gridCol w:w="3055"/>
        <w:gridCol w:w="3420"/>
      </w:tblGrid>
      <w:tr w:rsidR="00121131" w14:paraId="7C7551BE" w14:textId="77777777" w:rsidTr="00ED5465">
        <w:tc>
          <w:tcPr>
            <w:tcW w:w="3055" w:type="dxa"/>
          </w:tcPr>
          <w:p w14:paraId="69F865CA" w14:textId="41D7EC9A" w:rsidR="00121131" w:rsidRPr="00ED5465" w:rsidRDefault="00121131" w:rsidP="00121131">
            <w:pPr>
              <w:pStyle w:val="NoSpacing"/>
              <w:jc w:val="center"/>
              <w:rPr>
                <w:rFonts w:ascii="Times New Roman" w:hAnsi="Times New Roman" w:cs="Times New Roman"/>
                <w:color w:val="002060"/>
                <w:sz w:val="18"/>
                <w:szCs w:val="18"/>
                <w:lang w:eastAsia="fr-FR"/>
              </w:rPr>
            </w:pPr>
            <w:r w:rsidRPr="00121131">
              <w:rPr>
                <w:rFonts w:ascii="Times New Roman" w:hAnsi="Times New Roman" w:cs="Times New Roman"/>
                <w:color w:val="ED7D31" w:themeColor="accent2"/>
                <w:sz w:val="20"/>
                <w:szCs w:val="20"/>
                <w:lang w:eastAsia="fr-FR"/>
              </w:rPr>
              <w:t>Acti</w:t>
            </w:r>
            <w:r>
              <w:rPr>
                <w:rFonts w:ascii="Times New Roman" w:hAnsi="Times New Roman" w:cs="Times New Roman"/>
                <w:color w:val="ED7D31" w:themeColor="accent2"/>
                <w:sz w:val="20"/>
                <w:szCs w:val="20"/>
                <w:lang w:eastAsia="fr-FR"/>
              </w:rPr>
              <w:t>f :</w:t>
            </w:r>
            <w:r w:rsidRPr="00121131">
              <w:rPr>
                <w:rFonts w:ascii="Times New Roman" w:hAnsi="Times New Roman" w:cs="Times New Roman"/>
                <w:color w:val="002060"/>
                <w:sz w:val="20"/>
                <w:szCs w:val="20"/>
                <w:lang w:eastAsia="fr-FR"/>
              </w:rPr>
              <w:t xml:space="preserve"> </w:t>
            </w:r>
            <w:r w:rsidRPr="00ED5465">
              <w:rPr>
                <w:rFonts w:ascii="Times New Roman" w:hAnsi="Times New Roman" w:cs="Times New Roman"/>
                <w:color w:val="002060"/>
                <w:sz w:val="18"/>
                <w:szCs w:val="18"/>
                <w:lang w:eastAsia="fr-FR"/>
              </w:rPr>
              <w:t>le capital est classé selon son utilisat</w:t>
            </w:r>
            <w:r w:rsidR="00ED5465">
              <w:rPr>
                <w:rFonts w:ascii="Times New Roman" w:hAnsi="Times New Roman" w:cs="Times New Roman"/>
                <w:color w:val="002060"/>
                <w:sz w:val="18"/>
                <w:szCs w:val="18"/>
                <w:lang w:eastAsia="fr-FR"/>
              </w:rPr>
              <w:t>°</w:t>
            </w:r>
            <w:r w:rsidRPr="00ED5465">
              <w:rPr>
                <w:rFonts w:ascii="Times New Roman" w:hAnsi="Times New Roman" w:cs="Times New Roman"/>
                <w:color w:val="002060"/>
                <w:sz w:val="18"/>
                <w:szCs w:val="18"/>
                <w:lang w:eastAsia="fr-FR"/>
              </w:rPr>
              <w:t xml:space="preserve">, </w:t>
            </w:r>
            <w:r w:rsidR="00ED5465" w:rsidRPr="00ED5465">
              <w:rPr>
                <w:rFonts w:ascii="Times New Roman" w:hAnsi="Times New Roman" w:cs="Times New Roman"/>
                <w:color w:val="002060"/>
                <w:sz w:val="18"/>
                <w:szCs w:val="18"/>
                <w:lang w:eastAsia="fr-FR"/>
              </w:rPr>
              <w:t>càd</w:t>
            </w:r>
            <w:r w:rsidRPr="00ED5465">
              <w:rPr>
                <w:rFonts w:ascii="Times New Roman" w:hAnsi="Times New Roman" w:cs="Times New Roman"/>
                <w:color w:val="002060"/>
                <w:sz w:val="18"/>
                <w:szCs w:val="18"/>
                <w:lang w:eastAsia="fr-FR"/>
              </w:rPr>
              <w:t xml:space="preserve"> selon son emploi (débits).</w:t>
            </w:r>
          </w:p>
          <w:p w14:paraId="50CAAC64" w14:textId="7965ED37" w:rsidR="00121131" w:rsidRPr="00121131" w:rsidRDefault="00121131" w:rsidP="00121131">
            <w:pPr>
              <w:pStyle w:val="NoSpacing"/>
              <w:jc w:val="center"/>
              <w:rPr>
                <w:rFonts w:ascii="Times New Roman" w:hAnsi="Times New Roman" w:cs="Times New Roman"/>
                <w:color w:val="002060"/>
                <w:sz w:val="20"/>
                <w:szCs w:val="20"/>
                <w:lang w:eastAsia="fr-FR"/>
              </w:rPr>
            </w:pPr>
          </w:p>
        </w:tc>
        <w:tc>
          <w:tcPr>
            <w:tcW w:w="3420" w:type="dxa"/>
          </w:tcPr>
          <w:p w14:paraId="26489AA4" w14:textId="04BE4C6E" w:rsidR="00121131" w:rsidRPr="00121131" w:rsidRDefault="00121131" w:rsidP="00121131">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ED7D31" w:themeColor="accent2"/>
                <w:sz w:val="20"/>
                <w:szCs w:val="20"/>
                <w:lang w:eastAsia="fr-FR"/>
              </w:rPr>
              <w:t>Passif</w:t>
            </w:r>
            <w:r>
              <w:rPr>
                <w:rFonts w:ascii="Times New Roman" w:hAnsi="Times New Roman" w:cs="Times New Roman"/>
                <w:color w:val="ED7D31" w:themeColor="accent2"/>
                <w:sz w:val="20"/>
                <w:szCs w:val="20"/>
                <w:lang w:eastAsia="fr-FR"/>
              </w:rPr>
              <w:t> :</w:t>
            </w:r>
            <w:r w:rsidRPr="00121131">
              <w:rPr>
                <w:rFonts w:ascii="Times New Roman" w:hAnsi="Times New Roman" w:cs="Times New Roman"/>
                <w:color w:val="002060"/>
                <w:sz w:val="20"/>
                <w:szCs w:val="20"/>
                <w:lang w:eastAsia="fr-FR"/>
              </w:rPr>
              <w:t xml:space="preserve"> </w:t>
            </w:r>
            <w:r w:rsidRPr="00ED5465">
              <w:rPr>
                <w:rFonts w:ascii="Times New Roman" w:hAnsi="Times New Roman" w:cs="Times New Roman"/>
                <w:color w:val="002060"/>
                <w:sz w:val="18"/>
                <w:szCs w:val="18"/>
                <w:lang w:eastAsia="fr-FR"/>
              </w:rPr>
              <w:t xml:space="preserve">le capital est classé selon son origine, </w:t>
            </w:r>
            <w:r w:rsidR="00ED5465" w:rsidRPr="00ED5465">
              <w:rPr>
                <w:rFonts w:ascii="Times New Roman" w:hAnsi="Times New Roman" w:cs="Times New Roman"/>
                <w:color w:val="002060"/>
                <w:sz w:val="18"/>
                <w:szCs w:val="18"/>
                <w:lang w:eastAsia="fr-FR"/>
              </w:rPr>
              <w:t>càd</w:t>
            </w:r>
            <w:r w:rsidRPr="00ED5465">
              <w:rPr>
                <w:rFonts w:ascii="Times New Roman" w:hAnsi="Times New Roman" w:cs="Times New Roman"/>
                <w:color w:val="002060"/>
                <w:sz w:val="18"/>
                <w:szCs w:val="18"/>
                <w:lang w:eastAsia="fr-FR"/>
              </w:rPr>
              <w:t xml:space="preserve"> selon sa ressource (crédits).</w:t>
            </w:r>
          </w:p>
          <w:p w14:paraId="0A446221" w14:textId="4A61475D" w:rsidR="00121131" w:rsidRPr="00121131" w:rsidRDefault="00121131" w:rsidP="00121131">
            <w:pPr>
              <w:pStyle w:val="NoSpacing"/>
              <w:jc w:val="center"/>
              <w:rPr>
                <w:rFonts w:ascii="Times New Roman" w:hAnsi="Times New Roman" w:cs="Times New Roman"/>
                <w:color w:val="002060"/>
                <w:sz w:val="20"/>
                <w:szCs w:val="20"/>
                <w:lang w:eastAsia="fr-FR"/>
              </w:rPr>
            </w:pPr>
          </w:p>
        </w:tc>
      </w:tr>
      <w:tr w:rsidR="00121131" w14:paraId="65E3A224" w14:textId="77777777" w:rsidTr="00ED5465">
        <w:tc>
          <w:tcPr>
            <w:tcW w:w="3055" w:type="dxa"/>
          </w:tcPr>
          <w:p w14:paraId="3BCDEA59" w14:textId="6B621A27" w:rsidR="00121131" w:rsidRPr="00121131" w:rsidRDefault="00121131" w:rsidP="00121131">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B050"/>
                <w:sz w:val="20"/>
                <w:szCs w:val="20"/>
                <w:lang w:eastAsia="fr-FR"/>
              </w:rPr>
              <w:t xml:space="preserve">Actifs immobilisés </w:t>
            </w:r>
            <w:r w:rsidRPr="00121131">
              <w:rPr>
                <w:rFonts w:ascii="Times New Roman" w:hAnsi="Times New Roman" w:cs="Times New Roman"/>
                <w:color w:val="002060"/>
                <w:sz w:val="20"/>
                <w:szCs w:val="20"/>
                <w:lang w:eastAsia="fr-FR"/>
              </w:rPr>
              <w:t>(terrain, fond de commerce, titre participatif)</w:t>
            </w:r>
          </w:p>
        </w:tc>
        <w:tc>
          <w:tcPr>
            <w:tcW w:w="3420" w:type="dxa"/>
          </w:tcPr>
          <w:p w14:paraId="5EAC6229" w14:textId="77777777" w:rsidR="00121131" w:rsidRPr="00121131" w:rsidRDefault="00121131" w:rsidP="00121131">
            <w:pPr>
              <w:pStyle w:val="NoSpacing"/>
              <w:jc w:val="center"/>
              <w:rPr>
                <w:rFonts w:ascii="Times New Roman" w:hAnsi="Times New Roman" w:cs="Times New Roman"/>
                <w:color w:val="00B050"/>
                <w:sz w:val="20"/>
                <w:szCs w:val="20"/>
                <w:lang w:eastAsia="fr-FR"/>
              </w:rPr>
            </w:pPr>
            <w:r w:rsidRPr="00121131">
              <w:rPr>
                <w:rFonts w:ascii="Times New Roman" w:hAnsi="Times New Roman" w:cs="Times New Roman"/>
                <w:color w:val="00B050"/>
                <w:sz w:val="20"/>
                <w:szCs w:val="20"/>
                <w:lang w:eastAsia="fr-FR"/>
              </w:rPr>
              <w:t>Capitaux propres</w:t>
            </w:r>
          </w:p>
          <w:p w14:paraId="65A429C7" w14:textId="77AF7123" w:rsidR="00121131" w:rsidRPr="00121131" w:rsidRDefault="00121131" w:rsidP="00121131">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2060"/>
                <w:sz w:val="20"/>
                <w:szCs w:val="20"/>
                <w:lang w:eastAsia="fr-FR"/>
              </w:rPr>
              <w:t>Résultat</w:t>
            </w:r>
          </w:p>
        </w:tc>
      </w:tr>
      <w:tr w:rsidR="00121131" w14:paraId="40B2BF4B" w14:textId="77777777" w:rsidTr="00ED5465">
        <w:tc>
          <w:tcPr>
            <w:tcW w:w="3055" w:type="dxa"/>
          </w:tcPr>
          <w:p w14:paraId="68D019AA" w14:textId="3885381C" w:rsidR="00121131" w:rsidRPr="00121131" w:rsidRDefault="00121131" w:rsidP="00121131">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B050"/>
                <w:sz w:val="20"/>
                <w:szCs w:val="20"/>
                <w:lang w:eastAsia="fr-FR"/>
              </w:rPr>
              <w:t xml:space="preserve">Actif circulant </w:t>
            </w:r>
            <w:r w:rsidRPr="00121131">
              <w:rPr>
                <w:rFonts w:ascii="Times New Roman" w:hAnsi="Times New Roman" w:cs="Times New Roman"/>
                <w:color w:val="002060"/>
                <w:sz w:val="20"/>
                <w:szCs w:val="20"/>
                <w:lang w:eastAsia="fr-FR"/>
              </w:rPr>
              <w:t>(stocks, banque)</w:t>
            </w:r>
          </w:p>
        </w:tc>
        <w:tc>
          <w:tcPr>
            <w:tcW w:w="3420" w:type="dxa"/>
          </w:tcPr>
          <w:p w14:paraId="12757FC1" w14:textId="52E7CDEF" w:rsidR="00121131" w:rsidRPr="00121131" w:rsidRDefault="00121131" w:rsidP="00121131">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B050"/>
                <w:sz w:val="20"/>
                <w:szCs w:val="20"/>
                <w:lang w:eastAsia="fr-FR"/>
              </w:rPr>
              <w:t>Dettes</w:t>
            </w:r>
          </w:p>
        </w:tc>
      </w:tr>
    </w:tbl>
    <w:tbl>
      <w:tblPr>
        <w:tblStyle w:val="TableGrid"/>
        <w:tblpPr w:leftFromText="141" w:rightFromText="141" w:vertAnchor="text" w:horzAnchor="page" w:tblpX="7871" w:tblpY="-1439"/>
        <w:tblW w:w="0" w:type="auto"/>
        <w:tblLook w:val="04A0" w:firstRow="1" w:lastRow="0" w:firstColumn="1" w:lastColumn="0" w:noHBand="0" w:noVBand="1"/>
      </w:tblPr>
      <w:tblGrid>
        <w:gridCol w:w="2155"/>
        <w:gridCol w:w="2070"/>
      </w:tblGrid>
      <w:tr w:rsidR="00ED5465" w:rsidRPr="00121131" w14:paraId="2B75FE3B" w14:textId="77777777" w:rsidTr="00ED5465">
        <w:tc>
          <w:tcPr>
            <w:tcW w:w="2155" w:type="dxa"/>
          </w:tcPr>
          <w:p w14:paraId="60611B79" w14:textId="77777777" w:rsidR="00ED5465" w:rsidRPr="00121131" w:rsidRDefault="00ED5465" w:rsidP="00ED5465">
            <w:pPr>
              <w:pStyle w:val="NoSpacing"/>
              <w:jc w:val="center"/>
              <w:rPr>
                <w:rFonts w:ascii="Times New Roman" w:hAnsi="Times New Roman" w:cs="Times New Roman"/>
                <w:color w:val="002060"/>
                <w:sz w:val="20"/>
                <w:szCs w:val="20"/>
                <w:lang w:eastAsia="fr-FR"/>
              </w:rPr>
            </w:pPr>
            <w:r>
              <w:rPr>
                <w:rFonts w:ascii="Times New Roman" w:hAnsi="Times New Roman" w:cs="Times New Roman"/>
                <w:color w:val="ED7D31" w:themeColor="accent2"/>
                <w:sz w:val="20"/>
                <w:szCs w:val="20"/>
                <w:lang w:eastAsia="fr-FR"/>
              </w:rPr>
              <w:t>Charges = Dépenses</w:t>
            </w:r>
          </w:p>
          <w:p w14:paraId="0867E71F" w14:textId="77777777" w:rsidR="00ED5465" w:rsidRPr="00121131" w:rsidRDefault="00ED5465" w:rsidP="00ED5465">
            <w:pPr>
              <w:pStyle w:val="NoSpacing"/>
              <w:jc w:val="center"/>
              <w:rPr>
                <w:rFonts w:ascii="Times New Roman" w:hAnsi="Times New Roman" w:cs="Times New Roman"/>
                <w:color w:val="002060"/>
                <w:sz w:val="20"/>
                <w:szCs w:val="20"/>
                <w:lang w:eastAsia="fr-FR"/>
              </w:rPr>
            </w:pPr>
          </w:p>
        </w:tc>
        <w:tc>
          <w:tcPr>
            <w:tcW w:w="2070" w:type="dxa"/>
          </w:tcPr>
          <w:p w14:paraId="151A54E6" w14:textId="77777777" w:rsidR="00ED5465" w:rsidRPr="00121131" w:rsidRDefault="00ED5465" w:rsidP="00ED5465">
            <w:pPr>
              <w:pStyle w:val="NoSpacing"/>
              <w:jc w:val="center"/>
              <w:rPr>
                <w:rFonts w:ascii="Times New Roman" w:hAnsi="Times New Roman" w:cs="Times New Roman"/>
                <w:color w:val="002060"/>
                <w:sz w:val="20"/>
                <w:szCs w:val="20"/>
                <w:lang w:eastAsia="fr-FR"/>
              </w:rPr>
            </w:pPr>
            <w:r>
              <w:rPr>
                <w:rFonts w:ascii="Times New Roman" w:hAnsi="Times New Roman" w:cs="Times New Roman"/>
                <w:color w:val="ED7D31" w:themeColor="accent2"/>
                <w:sz w:val="20"/>
                <w:szCs w:val="20"/>
                <w:lang w:eastAsia="fr-FR"/>
              </w:rPr>
              <w:t>Produits = recettes</w:t>
            </w:r>
          </w:p>
          <w:p w14:paraId="2E37BDB8" w14:textId="77777777" w:rsidR="00ED5465" w:rsidRPr="00121131" w:rsidRDefault="00ED5465" w:rsidP="00ED5465">
            <w:pPr>
              <w:pStyle w:val="NoSpacing"/>
              <w:jc w:val="center"/>
              <w:rPr>
                <w:rFonts w:ascii="Times New Roman" w:hAnsi="Times New Roman" w:cs="Times New Roman"/>
                <w:color w:val="002060"/>
                <w:sz w:val="20"/>
                <w:szCs w:val="20"/>
                <w:lang w:eastAsia="fr-FR"/>
              </w:rPr>
            </w:pPr>
          </w:p>
        </w:tc>
      </w:tr>
      <w:tr w:rsidR="00ED5465" w:rsidRPr="00121131" w14:paraId="7B5B508D" w14:textId="77777777" w:rsidTr="00ED5465">
        <w:tc>
          <w:tcPr>
            <w:tcW w:w="2155" w:type="dxa"/>
          </w:tcPr>
          <w:p w14:paraId="68A6F4B9" w14:textId="77777777" w:rsidR="00ED5465" w:rsidRPr="00121131" w:rsidRDefault="00ED5465" w:rsidP="00ED5465">
            <w:pPr>
              <w:pStyle w:val="NoSpacing"/>
              <w:jc w:val="both"/>
              <w:rPr>
                <w:rFonts w:ascii="Times New Roman" w:hAnsi="Times New Roman" w:cs="Times New Roman"/>
                <w:color w:val="002060"/>
                <w:sz w:val="20"/>
                <w:szCs w:val="20"/>
                <w:lang w:eastAsia="fr-FR"/>
              </w:rPr>
            </w:pPr>
            <w:r>
              <w:rPr>
                <w:rFonts w:ascii="Times New Roman" w:hAnsi="Times New Roman" w:cs="Times New Roman"/>
                <w:color w:val="00B050"/>
                <w:sz w:val="20"/>
                <w:szCs w:val="20"/>
                <w:lang w:eastAsia="fr-FR"/>
              </w:rPr>
              <w:t>Charges d’exploitation</w:t>
            </w:r>
          </w:p>
        </w:tc>
        <w:tc>
          <w:tcPr>
            <w:tcW w:w="2070" w:type="dxa"/>
          </w:tcPr>
          <w:p w14:paraId="68074E7F" w14:textId="77777777" w:rsidR="00ED5465" w:rsidRPr="00121131" w:rsidRDefault="00ED5465" w:rsidP="00ED5465">
            <w:pPr>
              <w:pStyle w:val="NoSpacing"/>
              <w:jc w:val="both"/>
              <w:rPr>
                <w:rFonts w:ascii="Times New Roman" w:hAnsi="Times New Roman" w:cs="Times New Roman"/>
                <w:color w:val="002060"/>
                <w:sz w:val="20"/>
                <w:szCs w:val="20"/>
                <w:lang w:eastAsia="fr-FR"/>
              </w:rPr>
            </w:pPr>
            <w:r w:rsidRPr="00121131">
              <w:rPr>
                <w:rFonts w:ascii="Times New Roman" w:hAnsi="Times New Roman" w:cs="Times New Roman"/>
                <w:color w:val="00B050"/>
                <w:sz w:val="20"/>
                <w:szCs w:val="20"/>
                <w:lang w:eastAsia="fr-FR"/>
              </w:rPr>
              <w:t>Produits d’exploitation</w:t>
            </w:r>
          </w:p>
        </w:tc>
      </w:tr>
      <w:tr w:rsidR="00ED5465" w:rsidRPr="00121131" w14:paraId="178B25CF" w14:textId="77777777" w:rsidTr="00ED5465">
        <w:tc>
          <w:tcPr>
            <w:tcW w:w="2155" w:type="dxa"/>
          </w:tcPr>
          <w:p w14:paraId="792E1912" w14:textId="77777777" w:rsidR="00ED5465" w:rsidRPr="00121131" w:rsidRDefault="00ED5465" w:rsidP="00ED5465">
            <w:pPr>
              <w:pStyle w:val="NoSpacing"/>
              <w:jc w:val="both"/>
              <w:rPr>
                <w:rFonts w:ascii="Times New Roman" w:hAnsi="Times New Roman" w:cs="Times New Roman"/>
                <w:color w:val="002060"/>
                <w:sz w:val="20"/>
                <w:szCs w:val="20"/>
                <w:lang w:eastAsia="fr-FR"/>
              </w:rPr>
            </w:pPr>
            <w:r>
              <w:rPr>
                <w:rFonts w:ascii="Times New Roman" w:hAnsi="Times New Roman" w:cs="Times New Roman"/>
                <w:color w:val="00B050"/>
                <w:sz w:val="20"/>
                <w:szCs w:val="20"/>
                <w:lang w:eastAsia="fr-FR"/>
              </w:rPr>
              <w:t>Charges financières</w:t>
            </w:r>
          </w:p>
        </w:tc>
        <w:tc>
          <w:tcPr>
            <w:tcW w:w="2070" w:type="dxa"/>
          </w:tcPr>
          <w:p w14:paraId="7884BE72" w14:textId="77777777" w:rsidR="00ED5465" w:rsidRPr="00121131" w:rsidRDefault="00ED5465" w:rsidP="00ED5465">
            <w:pPr>
              <w:pStyle w:val="NoSpacing"/>
              <w:jc w:val="both"/>
              <w:rPr>
                <w:rFonts w:ascii="Times New Roman" w:hAnsi="Times New Roman" w:cs="Times New Roman"/>
                <w:color w:val="002060"/>
                <w:sz w:val="20"/>
                <w:szCs w:val="20"/>
                <w:lang w:eastAsia="fr-FR"/>
              </w:rPr>
            </w:pPr>
            <w:r>
              <w:rPr>
                <w:rFonts w:ascii="Times New Roman" w:hAnsi="Times New Roman" w:cs="Times New Roman"/>
                <w:color w:val="00B050"/>
                <w:sz w:val="20"/>
                <w:szCs w:val="20"/>
                <w:lang w:eastAsia="fr-FR"/>
              </w:rPr>
              <w:t>Produits financiers</w:t>
            </w:r>
          </w:p>
        </w:tc>
      </w:tr>
      <w:tr w:rsidR="00ED5465" w:rsidRPr="00121131" w14:paraId="53833B27" w14:textId="77777777" w:rsidTr="00ED5465">
        <w:tc>
          <w:tcPr>
            <w:tcW w:w="2155" w:type="dxa"/>
          </w:tcPr>
          <w:p w14:paraId="50363C8E" w14:textId="77777777" w:rsidR="00ED5465" w:rsidRDefault="00ED5465" w:rsidP="00ED5465">
            <w:pPr>
              <w:pStyle w:val="NoSpacing"/>
              <w:jc w:val="both"/>
              <w:rPr>
                <w:rFonts w:ascii="Times New Roman" w:hAnsi="Times New Roman" w:cs="Times New Roman"/>
                <w:color w:val="00B050"/>
                <w:sz w:val="20"/>
                <w:szCs w:val="20"/>
                <w:lang w:eastAsia="fr-FR"/>
              </w:rPr>
            </w:pPr>
            <w:r>
              <w:rPr>
                <w:rFonts w:ascii="Times New Roman" w:hAnsi="Times New Roman" w:cs="Times New Roman"/>
                <w:color w:val="00B050"/>
                <w:sz w:val="20"/>
                <w:szCs w:val="20"/>
                <w:lang w:eastAsia="fr-FR"/>
              </w:rPr>
              <w:t>Charges exceptionnelles</w:t>
            </w:r>
          </w:p>
        </w:tc>
        <w:tc>
          <w:tcPr>
            <w:tcW w:w="2070" w:type="dxa"/>
          </w:tcPr>
          <w:p w14:paraId="4BBE02EE" w14:textId="77777777" w:rsidR="00ED5465" w:rsidRPr="00121131" w:rsidRDefault="00ED5465" w:rsidP="00ED5465">
            <w:pPr>
              <w:pStyle w:val="NoSpacing"/>
              <w:jc w:val="both"/>
              <w:rPr>
                <w:rFonts w:ascii="Times New Roman" w:hAnsi="Times New Roman" w:cs="Times New Roman"/>
                <w:color w:val="00B050"/>
                <w:sz w:val="20"/>
                <w:szCs w:val="20"/>
                <w:lang w:eastAsia="fr-FR"/>
              </w:rPr>
            </w:pPr>
            <w:r>
              <w:rPr>
                <w:rFonts w:ascii="Times New Roman" w:hAnsi="Times New Roman" w:cs="Times New Roman"/>
                <w:color w:val="00B050"/>
                <w:sz w:val="20"/>
                <w:szCs w:val="20"/>
                <w:lang w:eastAsia="fr-FR"/>
              </w:rPr>
              <w:t>Produits exceptionnels</w:t>
            </w:r>
          </w:p>
        </w:tc>
      </w:tr>
      <w:tr w:rsidR="00ED5465" w:rsidRPr="00121131" w14:paraId="6B5B72A9" w14:textId="77777777" w:rsidTr="00ED5465">
        <w:tc>
          <w:tcPr>
            <w:tcW w:w="2155" w:type="dxa"/>
          </w:tcPr>
          <w:p w14:paraId="6C812713" w14:textId="77777777" w:rsidR="00ED5465" w:rsidRPr="00ED5465" w:rsidRDefault="00ED5465" w:rsidP="00ED5465">
            <w:pPr>
              <w:pStyle w:val="NoSpacing"/>
              <w:jc w:val="center"/>
              <w:rPr>
                <w:rFonts w:ascii="Times New Roman" w:hAnsi="Times New Roman" w:cs="Times New Roman"/>
                <w:color w:val="FF0000"/>
                <w:sz w:val="20"/>
                <w:szCs w:val="20"/>
                <w:lang w:eastAsia="fr-FR"/>
              </w:rPr>
            </w:pPr>
            <w:r w:rsidRPr="00ED5465">
              <w:rPr>
                <w:rFonts w:ascii="Times New Roman" w:hAnsi="Times New Roman" w:cs="Times New Roman"/>
                <w:color w:val="FF0000"/>
                <w:sz w:val="20"/>
                <w:szCs w:val="20"/>
                <w:lang w:eastAsia="fr-FR"/>
              </w:rPr>
              <w:t>Bénéfices</w:t>
            </w:r>
          </w:p>
        </w:tc>
        <w:tc>
          <w:tcPr>
            <w:tcW w:w="2070" w:type="dxa"/>
          </w:tcPr>
          <w:p w14:paraId="31C4F0ED" w14:textId="77777777" w:rsidR="00ED5465" w:rsidRPr="00ED5465" w:rsidRDefault="00ED5465" w:rsidP="00ED5465">
            <w:pPr>
              <w:pStyle w:val="NoSpacing"/>
              <w:jc w:val="center"/>
              <w:rPr>
                <w:rFonts w:ascii="Times New Roman" w:hAnsi="Times New Roman" w:cs="Times New Roman"/>
                <w:color w:val="FF0000"/>
                <w:sz w:val="20"/>
                <w:szCs w:val="20"/>
                <w:lang w:eastAsia="fr-FR"/>
              </w:rPr>
            </w:pPr>
            <w:r w:rsidRPr="00ED5465">
              <w:rPr>
                <w:rFonts w:ascii="Times New Roman" w:hAnsi="Times New Roman" w:cs="Times New Roman"/>
                <w:color w:val="FF0000"/>
                <w:sz w:val="20"/>
                <w:szCs w:val="20"/>
                <w:lang w:eastAsia="fr-FR"/>
              </w:rPr>
              <w:t>Pertes</w:t>
            </w:r>
          </w:p>
        </w:tc>
      </w:tr>
    </w:tbl>
    <w:p w14:paraId="078155F2" w14:textId="77777777" w:rsidR="000E0472" w:rsidRPr="00121131" w:rsidRDefault="000E0472" w:rsidP="000E0472">
      <w:pPr>
        <w:pStyle w:val="NoSpacing"/>
        <w:rPr>
          <w:rFonts w:ascii="Times New Roman" w:hAnsi="Times New Roman" w:cs="Times New Roman"/>
          <w:sz w:val="21"/>
          <w:szCs w:val="21"/>
          <w:lang w:val="fr-FR"/>
        </w:rPr>
      </w:pPr>
    </w:p>
    <w:p w14:paraId="07CADF36" w14:textId="77777777" w:rsidR="00C63498" w:rsidRPr="00ED5465" w:rsidRDefault="00C63498" w:rsidP="00C63498">
      <w:pPr>
        <w:pStyle w:val="NoSpacing"/>
        <w:numPr>
          <w:ilvl w:val="0"/>
          <w:numId w:val="6"/>
        </w:numPr>
        <w:rPr>
          <w:rFonts w:ascii="Times New Roman" w:eastAsia="Times New Roman" w:hAnsi="Times New Roman" w:cs="Times New Roman"/>
          <w:color w:val="002060"/>
          <w:sz w:val="20"/>
          <w:szCs w:val="20"/>
          <w:lang w:val="fr-FR" w:eastAsia="fr-FR"/>
        </w:rPr>
      </w:pPr>
      <w:r w:rsidRPr="00ED5465">
        <w:rPr>
          <w:rFonts w:ascii="Times New Roman" w:eastAsia="Times New Roman" w:hAnsi="Times New Roman" w:cs="Times New Roman"/>
          <w:color w:val="70AD47" w:themeColor="accent6"/>
          <w:sz w:val="20"/>
          <w:szCs w:val="20"/>
          <w:lang w:val="fr-FR" w:eastAsia="fr-FR"/>
        </w:rPr>
        <w:t xml:space="preserve">Stock </w:t>
      </w:r>
      <w:r w:rsidRPr="00ED5465">
        <w:rPr>
          <w:rFonts w:ascii="Times New Roman" w:eastAsia="Times New Roman" w:hAnsi="Times New Roman" w:cs="Times New Roman"/>
          <w:color w:val="002060"/>
          <w:sz w:val="20"/>
          <w:szCs w:val="20"/>
          <w:lang w:val="fr-FR" w:eastAsia="fr-FR"/>
        </w:rPr>
        <w:t>= tte la marchandise (marchandise + fournitures + conso)</w:t>
      </w:r>
    </w:p>
    <w:p w14:paraId="0CE1DA3C" w14:textId="77777777" w:rsidR="00C63498" w:rsidRPr="00ED5465" w:rsidRDefault="00C63498" w:rsidP="00C63498">
      <w:pPr>
        <w:pStyle w:val="NoSpacing"/>
        <w:numPr>
          <w:ilvl w:val="0"/>
          <w:numId w:val="6"/>
        </w:numPr>
        <w:rPr>
          <w:rFonts w:ascii="Times New Roman" w:eastAsia="Times New Roman" w:hAnsi="Times New Roman" w:cs="Times New Roman"/>
          <w:color w:val="002060"/>
          <w:sz w:val="20"/>
          <w:szCs w:val="20"/>
          <w:lang w:val="fr-FR" w:eastAsia="fr-FR"/>
        </w:rPr>
      </w:pPr>
      <w:r w:rsidRPr="00ED5465">
        <w:rPr>
          <w:rFonts w:ascii="Times New Roman" w:eastAsia="Times New Roman" w:hAnsi="Times New Roman" w:cs="Times New Roman"/>
          <w:color w:val="70AD47" w:themeColor="accent6"/>
          <w:sz w:val="20"/>
          <w:szCs w:val="20"/>
          <w:lang w:val="fr-FR" w:eastAsia="fr-FR"/>
        </w:rPr>
        <w:t>Amortissement </w:t>
      </w:r>
      <w:r w:rsidRPr="00ED5465">
        <w:rPr>
          <w:rFonts w:ascii="Times New Roman" w:eastAsia="Times New Roman" w:hAnsi="Times New Roman" w:cs="Times New Roman"/>
          <w:color w:val="002060"/>
          <w:sz w:val="20"/>
          <w:szCs w:val="20"/>
          <w:lang w:val="fr-FR" w:eastAsia="fr-FR"/>
        </w:rPr>
        <w:t xml:space="preserve">: A1 voiture vaut 20 000 et A2 vaut 15 000 </w:t>
      </w:r>
      <w:r w:rsidRPr="00ED5465">
        <w:rPr>
          <w:rFonts w:ascii="Times New Roman" w:eastAsia="Times New Roman" w:hAnsi="Times New Roman" w:cs="Times New Roman"/>
          <w:color w:val="002060"/>
          <w:sz w:val="20"/>
          <w:szCs w:val="20"/>
          <w:lang w:val="fr-FR" w:eastAsia="fr-FR"/>
        </w:rPr>
        <w:sym w:font="Wingdings" w:char="F0E0"/>
      </w:r>
      <w:r w:rsidRPr="00ED5465">
        <w:rPr>
          <w:rFonts w:ascii="Times New Roman" w:eastAsia="Times New Roman" w:hAnsi="Times New Roman" w:cs="Times New Roman"/>
          <w:color w:val="002060"/>
          <w:sz w:val="20"/>
          <w:szCs w:val="20"/>
          <w:lang w:val="fr-FR" w:eastAsia="fr-FR"/>
        </w:rPr>
        <w:t xml:space="preserve"> on mets 15 000 dans actif et 5 000 dans charges.</w:t>
      </w:r>
    </w:p>
    <w:p w14:paraId="4F7DEB70" w14:textId="77777777" w:rsidR="00C63498" w:rsidRPr="00ED5465" w:rsidRDefault="00C63498" w:rsidP="00C63498">
      <w:pPr>
        <w:pStyle w:val="NoSpacing"/>
        <w:numPr>
          <w:ilvl w:val="0"/>
          <w:numId w:val="6"/>
        </w:numPr>
        <w:rPr>
          <w:rFonts w:ascii="Times New Roman" w:eastAsia="Times New Roman" w:hAnsi="Times New Roman" w:cs="Times New Roman"/>
          <w:color w:val="002060"/>
          <w:sz w:val="20"/>
          <w:szCs w:val="20"/>
          <w:lang w:val="fr-FR" w:eastAsia="fr-FR"/>
        </w:rPr>
      </w:pPr>
      <w:r w:rsidRPr="00ED5465">
        <w:rPr>
          <w:rFonts w:ascii="Times New Roman" w:eastAsia="Times New Roman" w:hAnsi="Times New Roman" w:cs="Times New Roman"/>
          <w:color w:val="002060"/>
          <w:sz w:val="20"/>
          <w:szCs w:val="20"/>
          <w:lang w:val="fr-FR" w:eastAsia="fr-FR"/>
        </w:rPr>
        <w:t xml:space="preserve">Il vous reste un stock de marchandises de 14 500 €. </w:t>
      </w:r>
      <w:r w:rsidRPr="00ED5465">
        <w:rPr>
          <w:rFonts w:ascii="Times New Roman" w:eastAsia="Times New Roman" w:hAnsi="Times New Roman" w:cs="Times New Roman"/>
          <w:color w:val="70AD47" w:themeColor="accent6"/>
          <w:sz w:val="20"/>
          <w:szCs w:val="20"/>
          <w:lang w:val="fr-FR" w:eastAsia="fr-FR"/>
        </w:rPr>
        <w:t xml:space="preserve">Variation de stock </w:t>
      </w:r>
      <w:r w:rsidRPr="00ED5465">
        <w:rPr>
          <w:rFonts w:ascii="Times New Roman" w:eastAsia="Times New Roman" w:hAnsi="Times New Roman" w:cs="Times New Roman"/>
          <w:color w:val="002060"/>
          <w:sz w:val="20"/>
          <w:szCs w:val="20"/>
          <w:lang w:val="fr-FR" w:eastAsia="fr-FR"/>
        </w:rPr>
        <w:t>on remplace dans stock bilan 14 500 (à la place du total de l’achat de stock) et on retire dans charges compte de résultat 14 500 (et on garde la valeur d’achat de marchandise).</w:t>
      </w:r>
    </w:p>
    <w:p w14:paraId="2CBE1802" w14:textId="7863A868" w:rsidR="00C63498" w:rsidRPr="00ED5465" w:rsidRDefault="00C63498" w:rsidP="00C63498">
      <w:pPr>
        <w:pStyle w:val="NoSpacing"/>
        <w:numPr>
          <w:ilvl w:val="0"/>
          <w:numId w:val="6"/>
        </w:numPr>
        <w:rPr>
          <w:rFonts w:ascii="Times New Roman" w:eastAsia="Times New Roman" w:hAnsi="Times New Roman" w:cs="Times New Roman"/>
          <w:color w:val="002060"/>
          <w:sz w:val="20"/>
          <w:szCs w:val="20"/>
          <w:lang w:val="fr-FR" w:eastAsia="fr-FR"/>
        </w:rPr>
      </w:pPr>
      <w:r w:rsidRPr="00ED5465">
        <w:rPr>
          <w:rFonts w:ascii="Times New Roman" w:eastAsia="Times New Roman" w:hAnsi="Times New Roman" w:cs="Times New Roman"/>
          <w:color w:val="70AD47" w:themeColor="accent6"/>
          <w:sz w:val="20"/>
          <w:szCs w:val="20"/>
          <w:lang w:val="fr-FR" w:eastAsia="fr-FR"/>
        </w:rPr>
        <w:t>Emprunt </w:t>
      </w:r>
      <w:r w:rsidRPr="00ED5465">
        <w:rPr>
          <w:rFonts w:ascii="Times New Roman" w:eastAsia="Times New Roman" w:hAnsi="Times New Roman" w:cs="Times New Roman"/>
          <w:color w:val="002060"/>
          <w:sz w:val="20"/>
          <w:szCs w:val="20"/>
          <w:lang w:val="fr-FR" w:eastAsia="fr-FR"/>
        </w:rPr>
        <w:t xml:space="preserve">: dans le passif on met paiement annuité càd intérêt + montant/nbr années (ex : 15 000 sur 4A </w:t>
      </w:r>
      <w:r w:rsidRPr="00ED5465">
        <w:rPr>
          <w:rFonts w:ascii="Times New Roman" w:eastAsia="Times New Roman" w:hAnsi="Times New Roman" w:cs="Times New Roman"/>
          <w:color w:val="002060"/>
          <w:sz w:val="20"/>
          <w:szCs w:val="20"/>
          <w:lang w:val="fr-FR" w:eastAsia="fr-FR"/>
        </w:rPr>
        <w:sym w:font="Wingdings" w:char="F0E0"/>
      </w:r>
      <w:r w:rsidRPr="00ED5465">
        <w:rPr>
          <w:rFonts w:ascii="Times New Roman" w:eastAsia="Times New Roman" w:hAnsi="Times New Roman" w:cs="Times New Roman"/>
          <w:color w:val="002060"/>
          <w:sz w:val="20"/>
          <w:szCs w:val="20"/>
          <w:lang w:val="fr-FR" w:eastAsia="fr-FR"/>
        </w:rPr>
        <w:t xml:space="preserve"> 3750 + 825). Dans mes charges on </w:t>
      </w:r>
      <w:r w:rsidR="0036103E" w:rsidRPr="00ED5465">
        <w:rPr>
          <w:rFonts w:ascii="Times New Roman" w:eastAsia="Times New Roman" w:hAnsi="Times New Roman" w:cs="Times New Roman"/>
          <w:color w:val="002060"/>
          <w:sz w:val="20"/>
          <w:szCs w:val="20"/>
          <w:lang w:val="fr-FR" w:eastAsia="fr-FR"/>
        </w:rPr>
        <w:t>met</w:t>
      </w:r>
      <w:r w:rsidRPr="00ED5465">
        <w:rPr>
          <w:rFonts w:ascii="Times New Roman" w:eastAsia="Times New Roman" w:hAnsi="Times New Roman" w:cs="Times New Roman"/>
          <w:color w:val="002060"/>
          <w:sz w:val="20"/>
          <w:szCs w:val="20"/>
          <w:lang w:val="fr-FR" w:eastAsia="fr-FR"/>
        </w:rPr>
        <w:t xml:space="preserve"> que les intérêts.</w:t>
      </w:r>
    </w:p>
    <w:p w14:paraId="13ABC2EC" w14:textId="77777777" w:rsidR="00C63498" w:rsidRPr="00ED5465" w:rsidRDefault="00C63498" w:rsidP="00C63498">
      <w:pPr>
        <w:pStyle w:val="NoSpacing"/>
        <w:numPr>
          <w:ilvl w:val="0"/>
          <w:numId w:val="6"/>
        </w:numPr>
        <w:rPr>
          <w:rFonts w:ascii="Times New Roman" w:eastAsia="Times New Roman" w:hAnsi="Times New Roman" w:cs="Times New Roman"/>
          <w:color w:val="002060"/>
          <w:sz w:val="20"/>
          <w:szCs w:val="20"/>
          <w:lang w:val="fr-FR" w:eastAsia="fr-FR"/>
        </w:rPr>
      </w:pPr>
      <w:r w:rsidRPr="00ED5465">
        <w:rPr>
          <w:rFonts w:ascii="Times New Roman" w:eastAsia="Times New Roman" w:hAnsi="Times New Roman" w:cs="Times New Roman"/>
          <w:color w:val="002060"/>
          <w:sz w:val="20"/>
          <w:szCs w:val="20"/>
          <w:lang w:val="fr-FR" w:eastAsia="fr-FR"/>
        </w:rPr>
        <w:t xml:space="preserve">Dans </w:t>
      </w:r>
      <w:r w:rsidRPr="00ED5465">
        <w:rPr>
          <w:rFonts w:ascii="Times New Roman" w:eastAsia="Times New Roman" w:hAnsi="Times New Roman" w:cs="Times New Roman"/>
          <w:color w:val="70AD47" w:themeColor="accent6"/>
          <w:sz w:val="20"/>
          <w:szCs w:val="20"/>
          <w:lang w:val="fr-FR" w:eastAsia="fr-FR"/>
        </w:rPr>
        <w:t>bilan d’ouverture</w:t>
      </w:r>
      <w:r w:rsidRPr="00ED5465">
        <w:rPr>
          <w:rFonts w:ascii="Times New Roman" w:eastAsia="Times New Roman" w:hAnsi="Times New Roman" w:cs="Times New Roman"/>
          <w:color w:val="002060"/>
          <w:sz w:val="20"/>
          <w:szCs w:val="20"/>
          <w:lang w:val="fr-FR" w:eastAsia="fr-FR"/>
        </w:rPr>
        <w:t>, un local fait aussi parti du capital, un emprunt s’ajoute à la banque.</w:t>
      </w:r>
    </w:p>
    <w:p w14:paraId="3F618212" w14:textId="77777777" w:rsidR="00C63498" w:rsidRPr="00ED5465" w:rsidRDefault="00C63498" w:rsidP="00C63498">
      <w:pPr>
        <w:pStyle w:val="NoSpacing"/>
        <w:numPr>
          <w:ilvl w:val="0"/>
          <w:numId w:val="6"/>
        </w:numPr>
        <w:rPr>
          <w:rFonts w:ascii="Times New Roman" w:eastAsia="Times New Roman" w:hAnsi="Times New Roman" w:cs="Times New Roman"/>
          <w:color w:val="002060"/>
          <w:sz w:val="20"/>
          <w:szCs w:val="20"/>
          <w:lang w:val="fr-FR" w:eastAsia="fr-FR"/>
        </w:rPr>
      </w:pPr>
      <w:r w:rsidRPr="00ED5465">
        <w:rPr>
          <w:rFonts w:ascii="Times New Roman" w:eastAsia="Times New Roman" w:hAnsi="Times New Roman" w:cs="Times New Roman"/>
          <w:color w:val="002060"/>
          <w:sz w:val="20"/>
          <w:szCs w:val="20"/>
          <w:lang w:val="fr-FR" w:eastAsia="fr-FR"/>
        </w:rPr>
        <w:t xml:space="preserve">Dans le </w:t>
      </w:r>
      <w:r w:rsidRPr="00ED5465">
        <w:rPr>
          <w:rFonts w:ascii="Times New Roman" w:eastAsia="Times New Roman" w:hAnsi="Times New Roman" w:cs="Times New Roman"/>
          <w:color w:val="70AD47" w:themeColor="accent6"/>
          <w:sz w:val="20"/>
          <w:szCs w:val="20"/>
          <w:lang w:val="fr-FR" w:eastAsia="fr-FR"/>
        </w:rPr>
        <w:t>compte de résultat</w:t>
      </w:r>
      <w:r w:rsidRPr="00ED5465">
        <w:rPr>
          <w:rFonts w:ascii="Times New Roman" w:eastAsia="Times New Roman" w:hAnsi="Times New Roman" w:cs="Times New Roman"/>
          <w:color w:val="002060"/>
          <w:sz w:val="20"/>
          <w:szCs w:val="20"/>
          <w:lang w:val="fr-FR" w:eastAsia="fr-FR"/>
        </w:rPr>
        <w:t>, tj mettre les valeurs entières (payées ou non).</w:t>
      </w:r>
    </w:p>
    <w:p w14:paraId="1AC7B812" w14:textId="77777777" w:rsidR="00C63498" w:rsidRPr="00121131" w:rsidRDefault="00C63498" w:rsidP="000E0472">
      <w:pPr>
        <w:pStyle w:val="NoSpacing"/>
        <w:rPr>
          <w:rFonts w:ascii="Times New Roman" w:hAnsi="Times New Roman" w:cs="Times New Roman"/>
          <w:color w:val="FF0000"/>
          <w:szCs w:val="21"/>
          <w:u w:val="single"/>
          <w:lang w:val="fr-FR"/>
        </w:rPr>
      </w:pPr>
    </w:p>
    <w:p w14:paraId="7AFAEAEA" w14:textId="25477975" w:rsidR="000E0472" w:rsidRPr="00121131" w:rsidRDefault="00ED5465" w:rsidP="000E0472">
      <w:pPr>
        <w:pStyle w:val="NoSpacing"/>
        <w:rPr>
          <w:rFonts w:ascii="Times New Roman" w:hAnsi="Times New Roman" w:cs="Times New Roman"/>
          <w:color w:val="FF0000"/>
          <w:szCs w:val="21"/>
          <w:u w:val="single"/>
          <w:lang w:val="fr-FR"/>
        </w:rPr>
      </w:pPr>
      <w:r w:rsidRPr="00ED5465">
        <w:rPr>
          <w:rFonts w:ascii="Times New Roman" w:hAnsi="Times New Roman" w:cs="Times New Roman"/>
          <w:noProof/>
          <w:color w:val="0070C0"/>
          <w:sz w:val="21"/>
          <w:szCs w:val="21"/>
          <w:lang w:val="fr-FR"/>
        </w:rPr>
        <mc:AlternateContent>
          <mc:Choice Requires="wps">
            <w:drawing>
              <wp:anchor distT="45720" distB="45720" distL="114300" distR="114300" simplePos="0" relativeHeight="251659264" behindDoc="0" locked="0" layoutInCell="1" allowOverlap="1" wp14:anchorId="5028C908" wp14:editId="3E5A8B5F">
                <wp:simplePos x="0" y="0"/>
                <wp:positionH relativeFrom="margin">
                  <wp:align>right</wp:align>
                </wp:positionH>
                <wp:positionV relativeFrom="paragraph">
                  <wp:posOffset>5080</wp:posOffset>
                </wp:positionV>
                <wp:extent cx="3295650" cy="1404620"/>
                <wp:effectExtent l="0" t="0" r="0" b="12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650" cy="1404620"/>
                        </a:xfrm>
                        <a:prstGeom prst="rect">
                          <a:avLst/>
                        </a:prstGeom>
                        <a:solidFill>
                          <a:srgbClr val="FFFFFF"/>
                        </a:solidFill>
                        <a:ln w="9525">
                          <a:noFill/>
                          <a:miter lim="800000"/>
                          <a:headEnd/>
                          <a:tailEnd/>
                        </a:ln>
                      </wps:spPr>
                      <wps:txbx>
                        <w:txbxContent>
                          <w:p w14:paraId="11260403" w14:textId="5F8E961A" w:rsidR="00ED5465" w:rsidRPr="00A41C5B" w:rsidRDefault="00ED5465" w:rsidP="00ED5465">
                            <w:pPr>
                              <w:pStyle w:val="NoSpacing"/>
                              <w:rPr>
                                <w:rFonts w:ascii="Times New Roman" w:hAnsi="Times New Roman" w:cs="Times New Roman"/>
                                <w:color w:val="002060"/>
                                <w:sz w:val="18"/>
                                <w:szCs w:val="18"/>
                                <w:lang w:val="fr-FR"/>
                              </w:rPr>
                            </w:pPr>
                            <w:r w:rsidRPr="00A41C5B">
                              <w:rPr>
                                <w:rFonts w:ascii="Times New Roman" w:hAnsi="Times New Roman" w:cs="Times New Roman"/>
                                <w:color w:val="002060"/>
                                <w:sz w:val="18"/>
                                <w:szCs w:val="18"/>
                                <w:lang w:val="fr-FR"/>
                              </w:rPr>
                              <w:t xml:space="preserve">Réductions </w:t>
                            </w:r>
                            <w:r w:rsidRPr="00A41C5B">
                              <w:rPr>
                                <w:rFonts w:ascii="Times New Roman" w:hAnsi="Times New Roman" w:cs="Times New Roman"/>
                                <w:color w:val="ED7D31" w:themeColor="accent2"/>
                                <w:sz w:val="18"/>
                                <w:szCs w:val="18"/>
                                <w:lang w:val="fr-FR"/>
                              </w:rPr>
                              <w:t>Commerciales </w:t>
                            </w:r>
                            <w:r w:rsidRPr="00A41C5B">
                              <w:rPr>
                                <w:rFonts w:ascii="Times New Roman" w:hAnsi="Times New Roman" w:cs="Times New Roman"/>
                                <w:color w:val="ED7D31" w:themeColor="accent2"/>
                                <w:sz w:val="18"/>
                                <w:szCs w:val="18"/>
                                <w:lang w:val="fr-FR"/>
                              </w:rPr>
                              <w:tab/>
                            </w:r>
                            <w:r w:rsidRPr="00A41C5B">
                              <w:rPr>
                                <w:rFonts w:ascii="Times New Roman" w:hAnsi="Times New Roman" w:cs="Times New Roman"/>
                                <w:color w:val="002060"/>
                                <w:sz w:val="18"/>
                                <w:szCs w:val="18"/>
                                <w:lang w:val="fr-FR"/>
                              </w:rPr>
                              <w:t>Rabais :  défaut, soldes, …</w:t>
                            </w:r>
                          </w:p>
                          <w:p w14:paraId="7A74ABF2" w14:textId="51300895" w:rsidR="00ED5465" w:rsidRPr="00A41C5B" w:rsidRDefault="00ED5465" w:rsidP="00ED5465">
                            <w:pPr>
                              <w:pStyle w:val="NoSpacing"/>
                              <w:rPr>
                                <w:rFonts w:ascii="Times New Roman" w:hAnsi="Times New Roman" w:cs="Times New Roman"/>
                                <w:color w:val="002060"/>
                                <w:sz w:val="18"/>
                                <w:szCs w:val="18"/>
                                <w:lang w:val="fr-FR"/>
                              </w:rPr>
                            </w:pPr>
                            <w:r w:rsidRPr="00A41C5B">
                              <w:rPr>
                                <w:rFonts w:ascii="Times New Roman" w:hAnsi="Times New Roman" w:cs="Times New Roman"/>
                                <w:color w:val="002060"/>
                                <w:sz w:val="18"/>
                                <w:szCs w:val="18"/>
                                <w:lang w:val="fr-FR"/>
                              </w:rPr>
                              <w:tab/>
                            </w:r>
                            <w:r w:rsidRPr="00A41C5B">
                              <w:rPr>
                                <w:rFonts w:ascii="Times New Roman" w:hAnsi="Times New Roman" w:cs="Times New Roman"/>
                                <w:color w:val="002060"/>
                                <w:sz w:val="18"/>
                                <w:szCs w:val="18"/>
                                <w:lang w:val="fr-FR"/>
                              </w:rPr>
                              <w:tab/>
                            </w:r>
                            <w:r w:rsidRPr="00A41C5B">
                              <w:rPr>
                                <w:rFonts w:ascii="Times New Roman" w:hAnsi="Times New Roman" w:cs="Times New Roman"/>
                                <w:color w:val="002060"/>
                                <w:sz w:val="18"/>
                                <w:szCs w:val="18"/>
                                <w:lang w:val="fr-FR"/>
                              </w:rPr>
                              <w:tab/>
                              <w:t xml:space="preserve">Remise : accordée sur volume </w:t>
                            </w:r>
                          </w:p>
                          <w:p w14:paraId="68F56058" w14:textId="3AC60B7B" w:rsidR="00ED5465" w:rsidRPr="00A41C5B" w:rsidRDefault="00ED5465" w:rsidP="00ED5465">
                            <w:pPr>
                              <w:pStyle w:val="NoSpacing"/>
                              <w:rPr>
                                <w:rFonts w:ascii="Times New Roman" w:hAnsi="Times New Roman" w:cs="Times New Roman"/>
                                <w:color w:val="002060"/>
                                <w:sz w:val="18"/>
                                <w:szCs w:val="18"/>
                                <w:lang w:val="fr-FR"/>
                              </w:rPr>
                            </w:pPr>
                            <w:r w:rsidRPr="00A41C5B">
                              <w:rPr>
                                <w:rFonts w:ascii="Times New Roman" w:hAnsi="Times New Roman" w:cs="Times New Roman"/>
                                <w:color w:val="002060"/>
                                <w:sz w:val="18"/>
                                <w:szCs w:val="18"/>
                                <w:lang w:val="fr-FR"/>
                              </w:rPr>
                              <w:tab/>
                            </w:r>
                            <w:r w:rsidRPr="00A41C5B">
                              <w:rPr>
                                <w:rFonts w:ascii="Times New Roman" w:hAnsi="Times New Roman" w:cs="Times New Roman"/>
                                <w:color w:val="002060"/>
                                <w:sz w:val="18"/>
                                <w:szCs w:val="18"/>
                                <w:lang w:val="fr-FR"/>
                              </w:rPr>
                              <w:tab/>
                            </w:r>
                            <w:r w:rsidRPr="00A41C5B">
                              <w:rPr>
                                <w:rFonts w:ascii="Times New Roman" w:hAnsi="Times New Roman" w:cs="Times New Roman"/>
                                <w:color w:val="002060"/>
                                <w:sz w:val="18"/>
                                <w:szCs w:val="18"/>
                                <w:lang w:val="fr-FR"/>
                              </w:rPr>
                              <w:tab/>
                              <w:t>Ristourne : Fidélisation</w:t>
                            </w:r>
                          </w:p>
                          <w:p w14:paraId="1CD7CCB0" w14:textId="78C5A3F6" w:rsidR="00ED5465" w:rsidRPr="00A41C5B" w:rsidRDefault="00ED5465" w:rsidP="00ED5465">
                            <w:pPr>
                              <w:pStyle w:val="NoSpacing"/>
                              <w:rPr>
                                <w:rFonts w:ascii="Times New Roman" w:hAnsi="Times New Roman" w:cs="Times New Roman"/>
                                <w:color w:val="002060"/>
                                <w:sz w:val="18"/>
                                <w:szCs w:val="18"/>
                                <w:lang w:val="fr-FR"/>
                              </w:rPr>
                            </w:pPr>
                            <w:r w:rsidRPr="00A41C5B">
                              <w:rPr>
                                <w:rFonts w:ascii="Times New Roman" w:hAnsi="Times New Roman" w:cs="Times New Roman"/>
                                <w:color w:val="002060"/>
                                <w:sz w:val="18"/>
                                <w:szCs w:val="18"/>
                                <w:lang w:val="fr-FR"/>
                              </w:rPr>
                              <w:tab/>
                              <w:t xml:space="preserve">     </w:t>
                            </w:r>
                            <w:r w:rsidRPr="00A41C5B">
                              <w:rPr>
                                <w:rFonts w:ascii="Times New Roman" w:hAnsi="Times New Roman" w:cs="Times New Roman"/>
                                <w:color w:val="ED7D31" w:themeColor="accent2"/>
                                <w:sz w:val="18"/>
                                <w:szCs w:val="18"/>
                                <w:lang w:val="fr-FR"/>
                              </w:rPr>
                              <w:t>Financières</w:t>
                            </w:r>
                            <w:r w:rsidRPr="00A41C5B">
                              <w:rPr>
                                <w:rFonts w:ascii="Times New Roman" w:hAnsi="Times New Roman" w:cs="Times New Roman"/>
                                <w:color w:val="002060"/>
                                <w:sz w:val="18"/>
                                <w:szCs w:val="18"/>
                                <w:lang w:val="fr-FR"/>
                              </w:rPr>
                              <w:tab/>
                              <w:t>Escompte : si paiement comptant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du="http://schemas.microsoft.com/office/word/2023/wordml/word16du">
            <w:pict>
              <v:shapetype w14:anchorId="5028C908" id="_x0000_t202" coordsize="21600,21600" o:spt="202" path="m,l,21600r21600,l21600,xe">
                <v:stroke joinstyle="miter"/>
                <v:path gradientshapeok="t" o:connecttype="rect"/>
              </v:shapetype>
              <v:shape id="Zone de texte 2" o:spid="_x0000_s1026" type="#_x0000_t202" style="position:absolute;margin-left:208.3pt;margin-top:.4pt;width:259.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RkkDg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" stroked="f">
                <v:textbox style="mso-fit-shape-to-text:t">
                  <w:txbxContent>
                    <w:p w14:paraId="11260403" w14:textId="5F8E961A" w:rsidR="00ED5465" w:rsidRPr="00A41C5B" w:rsidRDefault="00ED5465" w:rsidP="00ED5465">
                      <w:pPr>
                        <w:pStyle w:val="Sansinterligne"/>
                        <w:rPr>
                          <w:rFonts w:ascii="Times New Roman" w:hAnsi="Times New Roman" w:cs="Times New Roman"/>
                          <w:color w:val="002060"/>
                          <w:sz w:val="18"/>
                          <w:szCs w:val="18"/>
                          <w:lang w:val="fr-FR"/>
                        </w:rPr>
                      </w:pPr>
                      <w:r w:rsidRPr="00A41C5B">
                        <w:rPr>
                          <w:rFonts w:ascii="Times New Roman" w:hAnsi="Times New Roman" w:cs="Times New Roman"/>
                          <w:color w:val="002060"/>
                          <w:sz w:val="18"/>
                          <w:szCs w:val="18"/>
                          <w:lang w:val="fr-FR"/>
                        </w:rPr>
                        <w:t xml:space="preserve">Réductions </w:t>
                      </w:r>
                      <w:r w:rsidRPr="00A41C5B">
                        <w:rPr>
                          <w:rFonts w:ascii="Times New Roman" w:hAnsi="Times New Roman" w:cs="Times New Roman"/>
                          <w:color w:val="ED7D31" w:themeColor="accent2"/>
                          <w:sz w:val="18"/>
                          <w:szCs w:val="18"/>
                          <w:lang w:val="fr-FR"/>
                        </w:rPr>
                        <w:t>Commerciales </w:t>
                      </w:r>
                      <w:r w:rsidRPr="00A41C5B">
                        <w:rPr>
                          <w:rFonts w:ascii="Times New Roman" w:hAnsi="Times New Roman" w:cs="Times New Roman"/>
                          <w:color w:val="ED7D31" w:themeColor="accent2"/>
                          <w:sz w:val="18"/>
                          <w:szCs w:val="18"/>
                          <w:lang w:val="fr-FR"/>
                        </w:rPr>
                        <w:tab/>
                      </w:r>
                      <w:r w:rsidRPr="00A41C5B">
                        <w:rPr>
                          <w:rFonts w:ascii="Times New Roman" w:hAnsi="Times New Roman" w:cs="Times New Roman"/>
                          <w:color w:val="002060"/>
                          <w:sz w:val="18"/>
                          <w:szCs w:val="18"/>
                          <w:lang w:val="fr-FR"/>
                        </w:rPr>
                        <w:t>Rabais :  défaut, soldes, …</w:t>
                      </w:r>
                    </w:p>
                    <w:p w14:paraId="7A74ABF2" w14:textId="51300895" w:rsidR="00ED5465" w:rsidRPr="00A41C5B" w:rsidRDefault="00ED5465" w:rsidP="00ED5465">
                      <w:pPr>
                        <w:pStyle w:val="Sansinterligne"/>
                        <w:rPr>
                          <w:rFonts w:ascii="Times New Roman" w:hAnsi="Times New Roman" w:cs="Times New Roman"/>
                          <w:color w:val="002060"/>
                          <w:sz w:val="18"/>
                          <w:szCs w:val="18"/>
                          <w:lang w:val="fr-FR"/>
                        </w:rPr>
                      </w:pPr>
                      <w:r w:rsidRPr="00A41C5B">
                        <w:rPr>
                          <w:rFonts w:ascii="Times New Roman" w:hAnsi="Times New Roman" w:cs="Times New Roman"/>
                          <w:color w:val="002060"/>
                          <w:sz w:val="18"/>
                          <w:szCs w:val="18"/>
                          <w:lang w:val="fr-FR"/>
                        </w:rPr>
                        <w:tab/>
                      </w:r>
                      <w:r w:rsidRPr="00A41C5B">
                        <w:rPr>
                          <w:rFonts w:ascii="Times New Roman" w:hAnsi="Times New Roman" w:cs="Times New Roman"/>
                          <w:color w:val="002060"/>
                          <w:sz w:val="18"/>
                          <w:szCs w:val="18"/>
                          <w:lang w:val="fr-FR"/>
                        </w:rPr>
                        <w:tab/>
                      </w:r>
                      <w:r w:rsidRPr="00A41C5B">
                        <w:rPr>
                          <w:rFonts w:ascii="Times New Roman" w:hAnsi="Times New Roman" w:cs="Times New Roman"/>
                          <w:color w:val="002060"/>
                          <w:sz w:val="18"/>
                          <w:szCs w:val="18"/>
                          <w:lang w:val="fr-FR"/>
                        </w:rPr>
                        <w:tab/>
                        <w:t xml:space="preserve">Remise : accordée sur volume </w:t>
                      </w:r>
                    </w:p>
                    <w:p w14:paraId="68F56058" w14:textId="3AC60B7B" w:rsidR="00ED5465" w:rsidRPr="00A41C5B" w:rsidRDefault="00ED5465" w:rsidP="00ED5465">
                      <w:pPr>
                        <w:pStyle w:val="Sansinterligne"/>
                        <w:rPr>
                          <w:rFonts w:ascii="Times New Roman" w:hAnsi="Times New Roman" w:cs="Times New Roman"/>
                          <w:color w:val="002060"/>
                          <w:sz w:val="18"/>
                          <w:szCs w:val="18"/>
                          <w:lang w:val="fr-FR"/>
                        </w:rPr>
                      </w:pPr>
                      <w:r w:rsidRPr="00A41C5B">
                        <w:rPr>
                          <w:rFonts w:ascii="Times New Roman" w:hAnsi="Times New Roman" w:cs="Times New Roman"/>
                          <w:color w:val="002060"/>
                          <w:sz w:val="18"/>
                          <w:szCs w:val="18"/>
                          <w:lang w:val="fr-FR"/>
                        </w:rPr>
                        <w:tab/>
                      </w:r>
                      <w:r w:rsidRPr="00A41C5B">
                        <w:rPr>
                          <w:rFonts w:ascii="Times New Roman" w:hAnsi="Times New Roman" w:cs="Times New Roman"/>
                          <w:color w:val="002060"/>
                          <w:sz w:val="18"/>
                          <w:szCs w:val="18"/>
                          <w:lang w:val="fr-FR"/>
                        </w:rPr>
                        <w:tab/>
                      </w:r>
                      <w:r w:rsidRPr="00A41C5B">
                        <w:rPr>
                          <w:rFonts w:ascii="Times New Roman" w:hAnsi="Times New Roman" w:cs="Times New Roman"/>
                          <w:color w:val="002060"/>
                          <w:sz w:val="18"/>
                          <w:szCs w:val="18"/>
                          <w:lang w:val="fr-FR"/>
                        </w:rPr>
                        <w:tab/>
                        <w:t>Ristourne : Fidélisation</w:t>
                      </w:r>
                    </w:p>
                    <w:p w14:paraId="1CD7CCB0" w14:textId="78C5A3F6" w:rsidR="00ED5465" w:rsidRPr="00A41C5B" w:rsidRDefault="00ED5465" w:rsidP="00ED5465">
                      <w:pPr>
                        <w:pStyle w:val="Sansinterligne"/>
                        <w:rPr>
                          <w:rFonts w:ascii="Times New Roman" w:hAnsi="Times New Roman" w:cs="Times New Roman"/>
                          <w:color w:val="002060"/>
                          <w:sz w:val="18"/>
                          <w:szCs w:val="18"/>
                          <w:lang w:val="fr-FR"/>
                        </w:rPr>
                      </w:pPr>
                      <w:r w:rsidRPr="00A41C5B">
                        <w:rPr>
                          <w:rFonts w:ascii="Times New Roman" w:hAnsi="Times New Roman" w:cs="Times New Roman"/>
                          <w:color w:val="002060"/>
                          <w:sz w:val="18"/>
                          <w:szCs w:val="18"/>
                          <w:lang w:val="fr-FR"/>
                        </w:rPr>
                        <w:tab/>
                      </w:r>
                      <w:r w:rsidRPr="00A41C5B">
                        <w:rPr>
                          <w:rFonts w:ascii="Times New Roman" w:hAnsi="Times New Roman" w:cs="Times New Roman"/>
                          <w:color w:val="002060"/>
                          <w:sz w:val="18"/>
                          <w:szCs w:val="18"/>
                          <w:lang w:val="fr-FR"/>
                        </w:rPr>
                        <w:t xml:space="preserve">     </w:t>
                      </w:r>
                      <w:r w:rsidRPr="00A41C5B">
                        <w:rPr>
                          <w:rFonts w:ascii="Times New Roman" w:hAnsi="Times New Roman" w:cs="Times New Roman"/>
                          <w:color w:val="ED7D31" w:themeColor="accent2"/>
                          <w:sz w:val="18"/>
                          <w:szCs w:val="18"/>
                          <w:lang w:val="fr-FR"/>
                        </w:rPr>
                        <w:t>Financières</w:t>
                      </w:r>
                      <w:r w:rsidRPr="00A41C5B">
                        <w:rPr>
                          <w:rFonts w:ascii="Times New Roman" w:hAnsi="Times New Roman" w:cs="Times New Roman"/>
                          <w:color w:val="002060"/>
                          <w:sz w:val="18"/>
                          <w:szCs w:val="18"/>
                          <w:lang w:val="fr-FR"/>
                        </w:rPr>
                        <w:tab/>
                        <w:t>Escompte : si paiement comptant</w:t>
                      </w:r>
                    </w:p>
                  </w:txbxContent>
                </v:textbox>
                <w10:wrap type="square" anchorx="margin"/>
              </v:shape>
            </w:pict>
          </mc:Fallback>
        </mc:AlternateContent>
      </w:r>
      <w:r w:rsidR="000E0472" w:rsidRPr="00121131">
        <w:rPr>
          <w:rFonts w:ascii="Times New Roman" w:hAnsi="Times New Roman" w:cs="Times New Roman"/>
          <w:color w:val="FF0000"/>
          <w:szCs w:val="21"/>
          <w:u w:val="single"/>
          <w:lang w:val="fr-FR"/>
        </w:rPr>
        <w:t>Chapitre 2 </w:t>
      </w:r>
      <w:r w:rsidR="000E0472" w:rsidRPr="00121131">
        <w:rPr>
          <w:rFonts w:ascii="Times New Roman" w:hAnsi="Times New Roman" w:cs="Times New Roman"/>
          <w:color w:val="FF0000"/>
          <w:szCs w:val="21"/>
          <w:lang w:val="fr-FR"/>
        </w:rPr>
        <w:t>: Calculs commerciaux</w:t>
      </w:r>
    </w:p>
    <w:p w14:paraId="07130CEC" w14:textId="3FD62570" w:rsidR="000E0472" w:rsidRPr="00ED5465" w:rsidRDefault="000E0472" w:rsidP="000E0472">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 xml:space="preserve">Prix achat brut </w:t>
      </w:r>
      <w:r w:rsidRPr="00ED5465">
        <w:rPr>
          <w:rFonts w:ascii="Times New Roman" w:hAnsi="Times New Roman" w:cs="Times New Roman"/>
          <w:color w:val="002060"/>
          <w:sz w:val="20"/>
          <w:szCs w:val="20"/>
          <w:lang w:val="fr-FR"/>
        </w:rPr>
        <w:sym w:font="Wingdings" w:char="F0E0"/>
      </w:r>
      <w:r w:rsidRPr="00ED5465">
        <w:rPr>
          <w:rFonts w:ascii="Times New Roman" w:hAnsi="Times New Roman" w:cs="Times New Roman"/>
          <w:color w:val="002060"/>
          <w:sz w:val="20"/>
          <w:szCs w:val="20"/>
          <w:lang w:val="fr-FR"/>
        </w:rPr>
        <w:t xml:space="preserve"> PAB = Prix catalogue initial</w:t>
      </w:r>
      <w:r w:rsidR="008C42AA" w:rsidRPr="00ED5465">
        <w:rPr>
          <w:rFonts w:ascii="Times New Roman" w:hAnsi="Times New Roman" w:cs="Times New Roman"/>
          <w:color w:val="002060"/>
          <w:sz w:val="20"/>
          <w:szCs w:val="20"/>
          <w:lang w:val="fr-FR"/>
        </w:rPr>
        <w:t xml:space="preserve"> </w:t>
      </w:r>
      <w:r w:rsidRPr="00ED5465">
        <w:rPr>
          <w:rFonts w:ascii="Times New Roman" w:hAnsi="Times New Roman" w:cs="Times New Roman"/>
          <w:color w:val="0070C0"/>
          <w:sz w:val="20"/>
          <w:szCs w:val="20"/>
          <w:lang w:val="fr-FR"/>
        </w:rPr>
        <w:t>= 18 000</w:t>
      </w:r>
    </w:p>
    <w:p w14:paraId="00E35B3B" w14:textId="596795C5" w:rsidR="000E0472" w:rsidRPr="00ED5465" w:rsidRDefault="000E0472" w:rsidP="000E0472">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 xml:space="preserve">Prix achat net </w:t>
      </w:r>
      <w:r w:rsidRPr="00ED5465">
        <w:rPr>
          <w:rFonts w:ascii="Times New Roman" w:hAnsi="Times New Roman" w:cs="Times New Roman"/>
          <w:color w:val="002060"/>
          <w:sz w:val="20"/>
          <w:szCs w:val="20"/>
          <w:lang w:val="fr-FR"/>
        </w:rPr>
        <w:sym w:font="Wingdings" w:char="F0E0"/>
      </w:r>
      <w:r w:rsidRPr="00ED5465">
        <w:rPr>
          <w:rFonts w:ascii="Times New Roman" w:hAnsi="Times New Roman" w:cs="Times New Roman"/>
          <w:color w:val="002060"/>
          <w:sz w:val="20"/>
          <w:szCs w:val="20"/>
          <w:lang w:val="fr-FR"/>
        </w:rPr>
        <w:t xml:space="preserve"> PAN = PAB – Réductions </w:t>
      </w:r>
      <w:r w:rsidR="00ED5465">
        <w:rPr>
          <w:rFonts w:ascii="Times New Roman" w:hAnsi="Times New Roman" w:cs="Times New Roman"/>
          <w:color w:val="002060"/>
          <w:sz w:val="20"/>
          <w:szCs w:val="20"/>
          <w:lang w:val="fr-FR"/>
        </w:rPr>
        <w:tab/>
      </w:r>
      <w:r w:rsidRPr="00ED5465">
        <w:rPr>
          <w:rFonts w:ascii="Times New Roman" w:hAnsi="Times New Roman" w:cs="Times New Roman"/>
          <w:color w:val="002060"/>
          <w:sz w:val="20"/>
          <w:szCs w:val="20"/>
          <w:lang w:val="fr-FR"/>
        </w:rPr>
        <w:tab/>
      </w:r>
    </w:p>
    <w:p w14:paraId="77A0855F" w14:textId="3D65E3F8" w:rsidR="0080591C" w:rsidRPr="00ED5465" w:rsidRDefault="000E0472" w:rsidP="000E0472">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2060"/>
          <w:sz w:val="20"/>
          <w:szCs w:val="20"/>
          <w:lang w:val="fr-FR"/>
        </w:rPr>
        <w:tab/>
      </w:r>
      <w:r w:rsidRPr="00ED5465">
        <w:rPr>
          <w:rFonts w:ascii="Times New Roman" w:hAnsi="Times New Roman" w:cs="Times New Roman"/>
          <w:color w:val="002060"/>
          <w:sz w:val="20"/>
          <w:szCs w:val="20"/>
          <w:lang w:val="fr-FR"/>
        </w:rPr>
        <w:tab/>
      </w:r>
      <w:r w:rsidR="00ED5465" w:rsidRPr="00ED5465">
        <w:rPr>
          <w:rFonts w:ascii="Times New Roman" w:hAnsi="Times New Roman" w:cs="Times New Roman"/>
          <w:color w:val="002060"/>
          <w:sz w:val="20"/>
          <w:szCs w:val="20"/>
          <w:lang w:val="fr-FR"/>
        </w:rPr>
        <w:tab/>
      </w:r>
      <w:r w:rsidR="008C42AA" w:rsidRPr="00ED5465">
        <w:rPr>
          <w:rFonts w:ascii="Times New Roman" w:hAnsi="Times New Roman" w:cs="Times New Roman"/>
          <w:color w:val="0070C0"/>
          <w:sz w:val="20"/>
          <w:szCs w:val="20"/>
          <w:lang w:val="fr-FR"/>
        </w:rPr>
        <w:t>= 18 000 * 0.95 = 17 100</w:t>
      </w:r>
      <w:r w:rsidRPr="00ED5465">
        <w:rPr>
          <w:rFonts w:ascii="Times New Roman" w:hAnsi="Times New Roman" w:cs="Times New Roman"/>
          <w:color w:val="002060"/>
          <w:sz w:val="20"/>
          <w:szCs w:val="20"/>
          <w:lang w:val="fr-FR"/>
        </w:rPr>
        <w:tab/>
      </w:r>
      <w:r w:rsidRPr="00ED5465">
        <w:rPr>
          <w:rFonts w:ascii="Times New Roman" w:hAnsi="Times New Roman" w:cs="Times New Roman"/>
          <w:color w:val="002060"/>
          <w:sz w:val="20"/>
          <w:szCs w:val="20"/>
          <w:lang w:val="fr-FR"/>
        </w:rPr>
        <w:tab/>
      </w:r>
      <w:r w:rsidR="00ED5465" w:rsidRPr="00ED5465">
        <w:rPr>
          <w:rFonts w:ascii="Times New Roman" w:hAnsi="Times New Roman" w:cs="Times New Roman"/>
          <w:color w:val="002060"/>
          <w:sz w:val="20"/>
          <w:szCs w:val="20"/>
          <w:lang w:val="fr-FR"/>
        </w:rPr>
        <w:tab/>
      </w:r>
      <w:r w:rsidRPr="00ED5465">
        <w:rPr>
          <w:rFonts w:ascii="Times New Roman" w:hAnsi="Times New Roman" w:cs="Times New Roman"/>
          <w:color w:val="002060"/>
          <w:sz w:val="20"/>
          <w:szCs w:val="20"/>
          <w:lang w:val="fr-FR"/>
        </w:rPr>
        <w:t xml:space="preserve"> </w:t>
      </w:r>
      <w:r w:rsidRPr="00ED5465">
        <w:rPr>
          <w:rFonts w:ascii="Times New Roman" w:hAnsi="Times New Roman" w:cs="Times New Roman"/>
          <w:color w:val="002060"/>
          <w:sz w:val="20"/>
          <w:szCs w:val="20"/>
          <w:lang w:val="fr-FR"/>
        </w:rPr>
        <w:tab/>
      </w:r>
      <w:r w:rsidRPr="00ED5465">
        <w:rPr>
          <w:rFonts w:ascii="Times New Roman" w:hAnsi="Times New Roman" w:cs="Times New Roman"/>
          <w:color w:val="002060"/>
          <w:sz w:val="20"/>
          <w:szCs w:val="20"/>
          <w:lang w:val="fr-FR"/>
        </w:rPr>
        <w:tab/>
      </w:r>
    </w:p>
    <w:p w14:paraId="64297CC7" w14:textId="6A09A4F8" w:rsidR="000E0472" w:rsidRPr="00ED5465" w:rsidRDefault="000E0472" w:rsidP="000E0472">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Cout d’achat</w:t>
      </w:r>
      <w:r w:rsidRPr="00ED5465">
        <w:rPr>
          <w:rFonts w:ascii="Times New Roman" w:hAnsi="Times New Roman" w:cs="Times New Roman"/>
          <w:color w:val="002060"/>
          <w:sz w:val="20"/>
          <w:szCs w:val="20"/>
          <w:lang w:val="fr-FR"/>
        </w:rPr>
        <w:t xml:space="preserve"> </w:t>
      </w:r>
      <w:r w:rsidRPr="00ED5465">
        <w:rPr>
          <w:rFonts w:ascii="Times New Roman" w:hAnsi="Times New Roman" w:cs="Times New Roman"/>
          <w:color w:val="002060"/>
          <w:sz w:val="20"/>
          <w:szCs w:val="20"/>
          <w:lang w:val="fr-FR"/>
        </w:rPr>
        <w:sym w:font="Wingdings" w:char="F0E0"/>
      </w:r>
      <w:r w:rsidRPr="00ED5465">
        <w:rPr>
          <w:rFonts w:ascii="Times New Roman" w:hAnsi="Times New Roman" w:cs="Times New Roman"/>
          <w:color w:val="002060"/>
          <w:sz w:val="20"/>
          <w:szCs w:val="20"/>
          <w:lang w:val="fr-FR"/>
        </w:rPr>
        <w:t xml:space="preserve"> CtA = PAN + Frais d’achat (transport, assurances, …)</w:t>
      </w:r>
      <w:r w:rsidR="008C42AA" w:rsidRPr="00ED5465">
        <w:rPr>
          <w:rFonts w:ascii="Times New Roman" w:hAnsi="Times New Roman" w:cs="Times New Roman"/>
          <w:color w:val="002060"/>
          <w:sz w:val="20"/>
          <w:szCs w:val="20"/>
          <w:lang w:val="fr-FR"/>
        </w:rPr>
        <w:t xml:space="preserve"> </w:t>
      </w:r>
      <w:r w:rsidRPr="00ED5465">
        <w:rPr>
          <w:rFonts w:ascii="Times New Roman" w:hAnsi="Times New Roman" w:cs="Times New Roman"/>
          <w:color w:val="0070C0"/>
          <w:sz w:val="20"/>
          <w:szCs w:val="20"/>
          <w:lang w:val="fr-FR"/>
        </w:rPr>
        <w:t>= 17 100 * 1.10 = 18 810</w:t>
      </w:r>
    </w:p>
    <w:p w14:paraId="26A4D475" w14:textId="65E4428B" w:rsidR="000E0472" w:rsidRPr="00ED5465" w:rsidRDefault="000E0472" w:rsidP="000E0472">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 xml:space="preserve">Cout revient </w:t>
      </w:r>
      <w:r w:rsidRPr="00ED5465">
        <w:rPr>
          <w:rFonts w:ascii="Times New Roman" w:hAnsi="Times New Roman" w:cs="Times New Roman"/>
          <w:color w:val="002060"/>
          <w:sz w:val="20"/>
          <w:szCs w:val="20"/>
          <w:lang w:val="fr-FR"/>
        </w:rPr>
        <w:sym w:font="Wingdings" w:char="F0E0"/>
      </w:r>
      <w:r w:rsidRPr="00ED5465">
        <w:rPr>
          <w:rFonts w:ascii="Times New Roman" w:hAnsi="Times New Roman" w:cs="Times New Roman"/>
          <w:color w:val="002060"/>
          <w:sz w:val="20"/>
          <w:szCs w:val="20"/>
          <w:lang w:val="fr-FR"/>
        </w:rPr>
        <w:t xml:space="preserve"> CR = CtA + Frais de gestion et de vente (loyer, salaire, pub, …)</w:t>
      </w:r>
      <w:r w:rsidRPr="00ED5465">
        <w:rPr>
          <w:rFonts w:ascii="Times New Roman" w:hAnsi="Times New Roman" w:cs="Times New Roman"/>
          <w:color w:val="0070C0"/>
          <w:sz w:val="20"/>
          <w:szCs w:val="20"/>
          <w:lang w:val="fr-FR"/>
        </w:rPr>
        <w:t xml:space="preserve"> = 18 810 * 1.30 = 24 453</w:t>
      </w:r>
    </w:p>
    <w:p w14:paraId="1C775124" w14:textId="300D2EA4" w:rsidR="000E0472" w:rsidRPr="00ED5465" w:rsidRDefault="000E0472" w:rsidP="000E0472">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 xml:space="preserve">Prix de Vente HT </w:t>
      </w:r>
      <w:r w:rsidRPr="00ED5465">
        <w:rPr>
          <w:rFonts w:ascii="Times New Roman" w:hAnsi="Times New Roman" w:cs="Times New Roman"/>
          <w:color w:val="002060"/>
          <w:sz w:val="20"/>
          <w:szCs w:val="20"/>
          <w:lang w:val="fr-FR"/>
        </w:rPr>
        <w:sym w:font="Wingdings" w:char="F0E0"/>
      </w:r>
      <w:r w:rsidRPr="00ED5465">
        <w:rPr>
          <w:rFonts w:ascii="Times New Roman" w:hAnsi="Times New Roman" w:cs="Times New Roman"/>
          <w:color w:val="002060"/>
          <w:sz w:val="20"/>
          <w:szCs w:val="20"/>
          <w:lang w:val="fr-FR"/>
        </w:rPr>
        <w:t xml:space="preserve"> PVHT = CR + bénéfice (Marge nette)</w:t>
      </w:r>
      <w:r w:rsidR="008C42AA" w:rsidRPr="00ED5465">
        <w:rPr>
          <w:rFonts w:ascii="Times New Roman" w:hAnsi="Times New Roman" w:cs="Times New Roman"/>
          <w:color w:val="002060"/>
          <w:sz w:val="20"/>
          <w:szCs w:val="20"/>
          <w:lang w:val="fr-FR"/>
        </w:rPr>
        <w:t xml:space="preserve"> </w:t>
      </w:r>
      <w:r w:rsidRPr="00ED5465">
        <w:rPr>
          <w:rFonts w:ascii="Times New Roman" w:hAnsi="Times New Roman" w:cs="Times New Roman"/>
          <w:color w:val="0070C0"/>
          <w:sz w:val="20"/>
          <w:szCs w:val="20"/>
          <w:lang w:val="fr-FR"/>
        </w:rPr>
        <w:t>= CR/0.75 = 24 453/0.75 = 32 604 car PV=CR+0.25PV et équation</w:t>
      </w:r>
    </w:p>
    <w:p w14:paraId="2870943E" w14:textId="04C30D3E" w:rsidR="008C42AA" w:rsidRPr="00ED5465" w:rsidRDefault="00A41C5B" w:rsidP="000E0472">
      <w:pPr>
        <w:pStyle w:val="NoSpacing"/>
        <w:rPr>
          <w:rFonts w:ascii="Times New Roman" w:hAnsi="Times New Roman" w:cs="Times New Roman"/>
          <w:color w:val="0070C0"/>
          <w:sz w:val="20"/>
          <w:szCs w:val="20"/>
          <w:lang w:val="fr-FR"/>
        </w:rPr>
      </w:pPr>
      <w:r w:rsidRPr="00ED5465">
        <w:rPr>
          <w:rFonts w:ascii="Times New Roman" w:hAnsi="Times New Roman" w:cs="Times New Roman"/>
          <w:noProof/>
          <w:color w:val="0070C0"/>
          <w:sz w:val="21"/>
          <w:szCs w:val="21"/>
          <w:lang w:val="fr-FR"/>
        </w:rPr>
        <mc:AlternateContent>
          <mc:Choice Requires="wps">
            <w:drawing>
              <wp:anchor distT="45720" distB="45720" distL="114300" distR="114300" simplePos="0" relativeHeight="251663360" behindDoc="0" locked="0" layoutInCell="1" allowOverlap="1" wp14:anchorId="19E66158" wp14:editId="469CC8AC">
                <wp:simplePos x="0" y="0"/>
                <wp:positionH relativeFrom="margin">
                  <wp:align>right</wp:align>
                </wp:positionH>
                <wp:positionV relativeFrom="paragraph">
                  <wp:posOffset>54610</wp:posOffset>
                </wp:positionV>
                <wp:extent cx="2139950" cy="628650"/>
                <wp:effectExtent l="0" t="0" r="0" b="0"/>
                <wp:wrapSquare wrapText="bothSides"/>
                <wp:docPr id="19410707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0" cy="628650"/>
                        </a:xfrm>
                        <a:prstGeom prst="rect">
                          <a:avLst/>
                        </a:prstGeom>
                        <a:solidFill>
                          <a:srgbClr val="FFFFFF"/>
                        </a:solidFill>
                        <a:ln w="9525">
                          <a:noFill/>
                          <a:miter lim="800000"/>
                          <a:headEnd/>
                          <a:tailEnd/>
                        </a:ln>
                      </wps:spPr>
                      <wps:txbx>
                        <w:txbxContent>
                          <w:p w14:paraId="5C2C854E" w14:textId="4E9ED342" w:rsidR="00A41C5B" w:rsidRPr="00A41C5B" w:rsidRDefault="00A41C5B" w:rsidP="00A41C5B">
                            <w:pPr>
                              <w:pStyle w:val="NoSpacing"/>
                              <w:rPr>
                                <w:rFonts w:ascii="Times New Roman" w:hAnsi="Times New Roman" w:cs="Times New Roman"/>
                                <w:color w:val="ED7D31" w:themeColor="accent2"/>
                                <w:sz w:val="18"/>
                                <w:szCs w:val="18"/>
                                <w:lang w:val="fr-FR"/>
                              </w:rPr>
                            </w:pPr>
                            <w:r w:rsidRPr="00A41C5B">
                              <w:rPr>
                                <w:rFonts w:ascii="Times New Roman" w:hAnsi="Times New Roman" w:cs="Times New Roman"/>
                                <w:color w:val="ED7D31" w:themeColor="accent2"/>
                                <w:sz w:val="18"/>
                                <w:szCs w:val="18"/>
                                <w:lang w:val="fr-FR"/>
                              </w:rPr>
                              <w:t>Normal 20%</w:t>
                            </w:r>
                            <w:r w:rsidRPr="00A41C5B">
                              <w:rPr>
                                <w:rFonts w:ascii="Times New Roman" w:hAnsi="Times New Roman" w:cs="Times New Roman"/>
                                <w:color w:val="ED7D31" w:themeColor="accent2"/>
                                <w:sz w:val="18"/>
                                <w:szCs w:val="18"/>
                                <w:lang w:val="fr-FR"/>
                              </w:rPr>
                              <w:tab/>
                            </w:r>
                            <w:r>
                              <w:rPr>
                                <w:rFonts w:ascii="Times New Roman" w:hAnsi="Times New Roman" w:cs="Times New Roman"/>
                                <w:color w:val="ED7D31" w:themeColor="accent2"/>
                                <w:sz w:val="18"/>
                                <w:szCs w:val="18"/>
                                <w:lang w:val="fr-FR"/>
                              </w:rPr>
                              <w:tab/>
                            </w:r>
                            <w:r w:rsidRPr="00A41C5B">
                              <w:rPr>
                                <w:rFonts w:ascii="Times New Roman" w:hAnsi="Times New Roman" w:cs="Times New Roman"/>
                                <w:color w:val="ED7D31" w:themeColor="accent2"/>
                                <w:sz w:val="18"/>
                                <w:szCs w:val="18"/>
                                <w:lang w:val="fr-FR"/>
                              </w:rPr>
                              <w:t>1.20</w:t>
                            </w:r>
                          </w:p>
                          <w:p w14:paraId="3302FB8C" w14:textId="0E903DC8" w:rsidR="00A41C5B" w:rsidRPr="00A41C5B" w:rsidRDefault="00A41C5B" w:rsidP="00A41C5B">
                            <w:pPr>
                              <w:pStyle w:val="NoSpacing"/>
                              <w:rPr>
                                <w:rFonts w:ascii="Times New Roman" w:hAnsi="Times New Roman" w:cs="Times New Roman"/>
                                <w:color w:val="ED7D31" w:themeColor="accent2"/>
                                <w:sz w:val="18"/>
                                <w:szCs w:val="18"/>
                                <w:lang w:val="fr-FR"/>
                              </w:rPr>
                            </w:pPr>
                            <w:r w:rsidRPr="00A41C5B">
                              <w:rPr>
                                <w:rFonts w:ascii="Times New Roman" w:hAnsi="Times New Roman" w:cs="Times New Roman"/>
                                <w:color w:val="ED7D31" w:themeColor="accent2"/>
                                <w:sz w:val="18"/>
                                <w:szCs w:val="18"/>
                                <w:lang w:val="fr-FR"/>
                              </w:rPr>
                              <w:t>Réduit 5.5%</w:t>
                            </w:r>
                            <w:r>
                              <w:rPr>
                                <w:rFonts w:ascii="Times New Roman" w:hAnsi="Times New Roman" w:cs="Times New Roman"/>
                                <w:color w:val="ED7D31" w:themeColor="accent2"/>
                                <w:sz w:val="18"/>
                                <w:szCs w:val="18"/>
                                <w:lang w:val="fr-FR"/>
                              </w:rPr>
                              <w:tab/>
                            </w:r>
                            <w:r>
                              <w:rPr>
                                <w:rFonts w:ascii="Times New Roman" w:hAnsi="Times New Roman" w:cs="Times New Roman"/>
                                <w:color w:val="ED7D31" w:themeColor="accent2"/>
                                <w:sz w:val="18"/>
                                <w:szCs w:val="18"/>
                                <w:lang w:val="fr-FR"/>
                              </w:rPr>
                              <w:tab/>
                            </w:r>
                            <w:r w:rsidRPr="00A41C5B">
                              <w:rPr>
                                <w:rFonts w:ascii="Times New Roman" w:hAnsi="Times New Roman" w:cs="Times New Roman"/>
                                <w:color w:val="ED7D31" w:themeColor="accent2"/>
                                <w:sz w:val="18"/>
                                <w:szCs w:val="18"/>
                                <w:lang w:val="fr-FR"/>
                              </w:rPr>
                              <w:t>1.055</w:t>
                            </w:r>
                          </w:p>
                          <w:p w14:paraId="1478E727" w14:textId="7C7B855B" w:rsidR="00A41C5B" w:rsidRPr="00A41C5B" w:rsidRDefault="00A41C5B" w:rsidP="00A41C5B">
                            <w:pPr>
                              <w:pStyle w:val="NoSpacing"/>
                              <w:rPr>
                                <w:rFonts w:ascii="Times New Roman" w:hAnsi="Times New Roman" w:cs="Times New Roman"/>
                                <w:color w:val="ED7D31" w:themeColor="accent2"/>
                                <w:sz w:val="18"/>
                                <w:szCs w:val="18"/>
                                <w:lang w:val="fr-FR"/>
                              </w:rPr>
                            </w:pPr>
                            <w:r w:rsidRPr="00A41C5B">
                              <w:rPr>
                                <w:rFonts w:ascii="Times New Roman" w:hAnsi="Times New Roman" w:cs="Times New Roman"/>
                                <w:color w:val="ED7D31" w:themeColor="accent2"/>
                                <w:sz w:val="18"/>
                                <w:szCs w:val="18"/>
                                <w:lang w:val="fr-FR"/>
                              </w:rPr>
                              <w:t>Intermédiaire 7 ou 10%</w:t>
                            </w:r>
                            <w:r w:rsidRPr="00A41C5B">
                              <w:rPr>
                                <w:rFonts w:ascii="Times New Roman" w:hAnsi="Times New Roman" w:cs="Times New Roman"/>
                                <w:color w:val="ED7D31" w:themeColor="accent2"/>
                                <w:sz w:val="18"/>
                                <w:szCs w:val="18"/>
                                <w:lang w:val="fr-FR"/>
                              </w:rPr>
                              <w:tab/>
                              <w:t>1.07 ou 1.10</w:t>
                            </w:r>
                          </w:p>
                          <w:p w14:paraId="7D488CF8" w14:textId="29B7E31B" w:rsidR="00A41C5B" w:rsidRPr="00A41C5B" w:rsidRDefault="00A41C5B" w:rsidP="00A41C5B">
                            <w:pPr>
                              <w:pStyle w:val="NoSpacing"/>
                              <w:rPr>
                                <w:rFonts w:ascii="Times New Roman" w:hAnsi="Times New Roman" w:cs="Times New Roman"/>
                                <w:color w:val="ED7D31" w:themeColor="accent2"/>
                                <w:sz w:val="18"/>
                                <w:szCs w:val="18"/>
                                <w:lang w:val="fr-FR"/>
                              </w:rPr>
                            </w:pPr>
                            <w:r w:rsidRPr="00A41C5B">
                              <w:rPr>
                                <w:rFonts w:ascii="Times New Roman" w:hAnsi="Times New Roman" w:cs="Times New Roman"/>
                                <w:color w:val="ED7D31" w:themeColor="accent2"/>
                                <w:sz w:val="18"/>
                                <w:szCs w:val="18"/>
                                <w:lang w:val="fr-FR"/>
                              </w:rPr>
                              <w:t>Super réduit 2.1%</w:t>
                            </w:r>
                            <w:r w:rsidRPr="00A41C5B">
                              <w:rPr>
                                <w:rFonts w:ascii="Times New Roman" w:hAnsi="Times New Roman" w:cs="Times New Roman"/>
                                <w:color w:val="ED7D31" w:themeColor="accent2"/>
                                <w:sz w:val="18"/>
                                <w:szCs w:val="18"/>
                                <w:lang w:val="fr-FR"/>
                              </w:rPr>
                              <w:tab/>
                            </w:r>
                            <w:r w:rsidRPr="00A41C5B">
                              <w:rPr>
                                <w:rFonts w:ascii="Times New Roman" w:hAnsi="Times New Roman" w:cs="Times New Roman"/>
                                <w:color w:val="ED7D31" w:themeColor="accent2"/>
                                <w:sz w:val="18"/>
                                <w:szCs w:val="18"/>
                                <w:lang w:val="fr-FR"/>
                              </w:rPr>
                              <w:tab/>
                              <w:t>1.021</w:t>
                            </w:r>
                          </w:p>
                          <w:p w14:paraId="234735A1" w14:textId="428DFCEA" w:rsidR="00A41C5B" w:rsidRPr="00ED5465" w:rsidRDefault="00A41C5B" w:rsidP="00A41C5B">
                            <w:pPr>
                              <w:pStyle w:val="NoSpacing"/>
                              <w:rPr>
                                <w:rFonts w:ascii="Times New Roman" w:hAnsi="Times New Roman" w:cs="Times New Roman"/>
                                <w:color w:val="002060"/>
                                <w:sz w:val="20"/>
                                <w:szCs w:val="20"/>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9E66158" id="_x0000_s1027" type="#_x0000_t202" style="position:absolute;margin-left:117.3pt;margin-top:4.3pt;width:168.5pt;height:49.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" stroked="f">
                <v:textbox>
                  <w:txbxContent>
                    <w:p w14:paraId="5C2C854E" w14:textId="4E9ED342" w:rsidR="00A41C5B" w:rsidRPr="00A41C5B" w:rsidRDefault="00A41C5B" w:rsidP="00A41C5B">
                      <w:pPr>
                        <w:pStyle w:val="Sansinterligne"/>
                        <w:rPr>
                          <w:rFonts w:ascii="Times New Roman" w:hAnsi="Times New Roman" w:cs="Times New Roman"/>
                          <w:color w:val="ED7D31" w:themeColor="accent2"/>
                          <w:sz w:val="18"/>
                          <w:szCs w:val="18"/>
                          <w:lang w:val="fr-FR"/>
                        </w:rPr>
                      </w:pPr>
                      <w:r w:rsidRPr="00A41C5B">
                        <w:rPr>
                          <w:rFonts w:ascii="Times New Roman" w:hAnsi="Times New Roman" w:cs="Times New Roman"/>
                          <w:color w:val="ED7D31" w:themeColor="accent2"/>
                          <w:sz w:val="18"/>
                          <w:szCs w:val="18"/>
                          <w:lang w:val="fr-FR"/>
                        </w:rPr>
                        <w:t>Normal 20%</w:t>
                      </w:r>
                      <w:r w:rsidRPr="00A41C5B">
                        <w:rPr>
                          <w:rFonts w:ascii="Times New Roman" w:hAnsi="Times New Roman" w:cs="Times New Roman"/>
                          <w:color w:val="ED7D31" w:themeColor="accent2"/>
                          <w:sz w:val="18"/>
                          <w:szCs w:val="18"/>
                          <w:lang w:val="fr-FR"/>
                        </w:rPr>
                        <w:tab/>
                      </w:r>
                      <w:r>
                        <w:rPr>
                          <w:rFonts w:ascii="Times New Roman" w:hAnsi="Times New Roman" w:cs="Times New Roman"/>
                          <w:color w:val="ED7D31" w:themeColor="accent2"/>
                          <w:sz w:val="18"/>
                          <w:szCs w:val="18"/>
                          <w:lang w:val="fr-FR"/>
                        </w:rPr>
                        <w:tab/>
                      </w:r>
                      <w:r w:rsidRPr="00A41C5B">
                        <w:rPr>
                          <w:rFonts w:ascii="Times New Roman" w:hAnsi="Times New Roman" w:cs="Times New Roman"/>
                          <w:color w:val="ED7D31" w:themeColor="accent2"/>
                          <w:sz w:val="18"/>
                          <w:szCs w:val="18"/>
                          <w:lang w:val="fr-FR"/>
                        </w:rPr>
                        <w:t>1.20</w:t>
                      </w:r>
                    </w:p>
                    <w:p w14:paraId="3302FB8C" w14:textId="0E903DC8" w:rsidR="00A41C5B" w:rsidRPr="00A41C5B" w:rsidRDefault="00A41C5B" w:rsidP="00A41C5B">
                      <w:pPr>
                        <w:pStyle w:val="Sansinterligne"/>
                        <w:rPr>
                          <w:rFonts w:ascii="Times New Roman" w:hAnsi="Times New Roman" w:cs="Times New Roman"/>
                          <w:color w:val="ED7D31" w:themeColor="accent2"/>
                          <w:sz w:val="18"/>
                          <w:szCs w:val="18"/>
                          <w:lang w:val="fr-FR"/>
                        </w:rPr>
                      </w:pPr>
                      <w:r w:rsidRPr="00A41C5B">
                        <w:rPr>
                          <w:rFonts w:ascii="Times New Roman" w:hAnsi="Times New Roman" w:cs="Times New Roman"/>
                          <w:color w:val="ED7D31" w:themeColor="accent2"/>
                          <w:sz w:val="18"/>
                          <w:szCs w:val="18"/>
                          <w:lang w:val="fr-FR"/>
                        </w:rPr>
                        <w:t>Réduit 5.5%</w:t>
                      </w:r>
                      <w:r>
                        <w:rPr>
                          <w:rFonts w:ascii="Times New Roman" w:hAnsi="Times New Roman" w:cs="Times New Roman"/>
                          <w:color w:val="ED7D31" w:themeColor="accent2"/>
                          <w:sz w:val="18"/>
                          <w:szCs w:val="18"/>
                          <w:lang w:val="fr-FR"/>
                        </w:rPr>
                        <w:tab/>
                      </w:r>
                      <w:r>
                        <w:rPr>
                          <w:rFonts w:ascii="Times New Roman" w:hAnsi="Times New Roman" w:cs="Times New Roman"/>
                          <w:color w:val="ED7D31" w:themeColor="accent2"/>
                          <w:sz w:val="18"/>
                          <w:szCs w:val="18"/>
                          <w:lang w:val="fr-FR"/>
                        </w:rPr>
                        <w:tab/>
                      </w:r>
                      <w:r w:rsidRPr="00A41C5B">
                        <w:rPr>
                          <w:rFonts w:ascii="Times New Roman" w:hAnsi="Times New Roman" w:cs="Times New Roman"/>
                          <w:color w:val="ED7D31" w:themeColor="accent2"/>
                          <w:sz w:val="18"/>
                          <w:szCs w:val="18"/>
                          <w:lang w:val="fr-FR"/>
                        </w:rPr>
                        <w:t>1.055</w:t>
                      </w:r>
                    </w:p>
                    <w:p w14:paraId="1478E727" w14:textId="7C7B855B" w:rsidR="00A41C5B" w:rsidRPr="00A41C5B" w:rsidRDefault="00A41C5B" w:rsidP="00A41C5B">
                      <w:pPr>
                        <w:pStyle w:val="Sansinterligne"/>
                        <w:rPr>
                          <w:rFonts w:ascii="Times New Roman" w:hAnsi="Times New Roman" w:cs="Times New Roman"/>
                          <w:color w:val="ED7D31" w:themeColor="accent2"/>
                          <w:sz w:val="18"/>
                          <w:szCs w:val="18"/>
                          <w:lang w:val="fr-FR"/>
                        </w:rPr>
                      </w:pPr>
                      <w:r w:rsidRPr="00A41C5B">
                        <w:rPr>
                          <w:rFonts w:ascii="Times New Roman" w:hAnsi="Times New Roman" w:cs="Times New Roman"/>
                          <w:color w:val="ED7D31" w:themeColor="accent2"/>
                          <w:sz w:val="18"/>
                          <w:szCs w:val="18"/>
                          <w:lang w:val="fr-FR"/>
                        </w:rPr>
                        <w:t>Intermédiaire 7 ou 10%</w:t>
                      </w:r>
                      <w:r w:rsidRPr="00A41C5B">
                        <w:rPr>
                          <w:rFonts w:ascii="Times New Roman" w:hAnsi="Times New Roman" w:cs="Times New Roman"/>
                          <w:color w:val="ED7D31" w:themeColor="accent2"/>
                          <w:sz w:val="18"/>
                          <w:szCs w:val="18"/>
                          <w:lang w:val="fr-FR"/>
                        </w:rPr>
                        <w:tab/>
                        <w:t>1.07 ou 1.10</w:t>
                      </w:r>
                    </w:p>
                    <w:p w14:paraId="7D488CF8" w14:textId="29B7E31B" w:rsidR="00A41C5B" w:rsidRPr="00A41C5B" w:rsidRDefault="00A41C5B" w:rsidP="00A41C5B">
                      <w:pPr>
                        <w:pStyle w:val="Sansinterligne"/>
                        <w:rPr>
                          <w:rFonts w:ascii="Times New Roman" w:hAnsi="Times New Roman" w:cs="Times New Roman"/>
                          <w:color w:val="ED7D31" w:themeColor="accent2"/>
                          <w:sz w:val="18"/>
                          <w:szCs w:val="18"/>
                          <w:lang w:val="fr-FR"/>
                        </w:rPr>
                      </w:pPr>
                      <w:r w:rsidRPr="00A41C5B">
                        <w:rPr>
                          <w:rFonts w:ascii="Times New Roman" w:hAnsi="Times New Roman" w:cs="Times New Roman"/>
                          <w:color w:val="ED7D31" w:themeColor="accent2"/>
                          <w:sz w:val="18"/>
                          <w:szCs w:val="18"/>
                          <w:lang w:val="fr-FR"/>
                        </w:rPr>
                        <w:t>Super réduit 2.1%</w:t>
                      </w:r>
                      <w:r w:rsidRPr="00A41C5B">
                        <w:rPr>
                          <w:rFonts w:ascii="Times New Roman" w:hAnsi="Times New Roman" w:cs="Times New Roman"/>
                          <w:color w:val="ED7D31" w:themeColor="accent2"/>
                          <w:sz w:val="18"/>
                          <w:szCs w:val="18"/>
                          <w:lang w:val="fr-FR"/>
                        </w:rPr>
                        <w:tab/>
                      </w:r>
                      <w:r w:rsidRPr="00A41C5B">
                        <w:rPr>
                          <w:rFonts w:ascii="Times New Roman" w:hAnsi="Times New Roman" w:cs="Times New Roman"/>
                          <w:color w:val="ED7D31" w:themeColor="accent2"/>
                          <w:sz w:val="18"/>
                          <w:szCs w:val="18"/>
                          <w:lang w:val="fr-FR"/>
                        </w:rPr>
                        <w:tab/>
                        <w:t>1.021</w:t>
                      </w:r>
                    </w:p>
                    <w:p w14:paraId="234735A1" w14:textId="428DFCEA" w:rsidR="00A41C5B" w:rsidRPr="00ED5465" w:rsidRDefault="00A41C5B" w:rsidP="00A41C5B">
                      <w:pPr>
                        <w:pStyle w:val="Sansinterligne"/>
                        <w:rPr>
                          <w:rFonts w:ascii="Times New Roman" w:hAnsi="Times New Roman" w:cs="Times New Roman"/>
                          <w:color w:val="002060"/>
                          <w:sz w:val="20"/>
                          <w:szCs w:val="20"/>
                          <w:lang w:val="fr-FR"/>
                        </w:rPr>
                      </w:pPr>
                    </w:p>
                  </w:txbxContent>
                </v:textbox>
                <w10:wrap type="square" anchorx="margin"/>
              </v:shape>
            </w:pict>
          </mc:Fallback>
        </mc:AlternateContent>
      </w:r>
      <w:r w:rsidR="000E0472" w:rsidRPr="00ED5465">
        <w:rPr>
          <w:rFonts w:ascii="Times New Roman" w:hAnsi="Times New Roman" w:cs="Times New Roman"/>
          <w:color w:val="00B050"/>
          <w:sz w:val="20"/>
          <w:szCs w:val="20"/>
          <w:lang w:val="fr-FR"/>
        </w:rPr>
        <w:t xml:space="preserve">Prix vente TTC </w:t>
      </w:r>
      <w:r w:rsidR="000E0472" w:rsidRPr="00ED5465">
        <w:rPr>
          <w:rFonts w:ascii="Times New Roman" w:hAnsi="Times New Roman" w:cs="Times New Roman"/>
          <w:color w:val="002060"/>
          <w:sz w:val="20"/>
          <w:szCs w:val="20"/>
          <w:lang w:val="fr-FR"/>
        </w:rPr>
        <w:sym w:font="Wingdings" w:char="F0E0"/>
      </w:r>
      <w:r w:rsidR="000E0472" w:rsidRPr="00ED5465">
        <w:rPr>
          <w:rFonts w:ascii="Times New Roman" w:hAnsi="Times New Roman" w:cs="Times New Roman"/>
          <w:color w:val="002060"/>
          <w:sz w:val="20"/>
          <w:szCs w:val="20"/>
          <w:lang w:val="fr-FR"/>
        </w:rPr>
        <w:t xml:space="preserve"> PVTTC = PVHT * TVA</w:t>
      </w:r>
      <w:r w:rsidR="008C42AA" w:rsidRPr="00ED5465">
        <w:rPr>
          <w:rFonts w:ascii="Times New Roman" w:hAnsi="Times New Roman" w:cs="Times New Roman"/>
          <w:color w:val="002060"/>
          <w:sz w:val="20"/>
          <w:szCs w:val="20"/>
          <w:lang w:val="fr-FR"/>
        </w:rPr>
        <w:t xml:space="preserve"> </w:t>
      </w:r>
      <w:r w:rsidR="008C42AA" w:rsidRPr="00ED5465">
        <w:rPr>
          <w:rFonts w:ascii="Times New Roman" w:hAnsi="Times New Roman" w:cs="Times New Roman"/>
          <w:color w:val="0070C0"/>
          <w:sz w:val="20"/>
          <w:szCs w:val="20"/>
          <w:lang w:val="fr-FR"/>
        </w:rPr>
        <w:t>= 32 604 * 1.20 = 39 124.80</w:t>
      </w:r>
      <w:r w:rsidR="000E0472" w:rsidRPr="00ED5465">
        <w:rPr>
          <w:rFonts w:ascii="Times New Roman" w:hAnsi="Times New Roman" w:cs="Times New Roman"/>
          <w:color w:val="002060"/>
          <w:sz w:val="20"/>
          <w:szCs w:val="20"/>
          <w:lang w:val="fr-FR"/>
        </w:rPr>
        <w:tab/>
      </w:r>
    </w:p>
    <w:p w14:paraId="45D274F3" w14:textId="5A6B17F4" w:rsidR="000E0472" w:rsidRPr="00A41C5B" w:rsidRDefault="008C42AA" w:rsidP="00A41C5B">
      <w:pPr>
        <w:pStyle w:val="NoSpacing"/>
        <w:rPr>
          <w:rFonts w:ascii="Times New Roman" w:hAnsi="Times New Roman" w:cs="Times New Roman"/>
          <w:color w:val="ED7D31" w:themeColor="accent2"/>
          <w:sz w:val="18"/>
          <w:szCs w:val="18"/>
          <w:lang w:val="fr-FR"/>
        </w:rPr>
      </w:pPr>
      <w:r w:rsidRPr="00ED5465">
        <w:rPr>
          <w:rFonts w:ascii="Times New Roman" w:hAnsi="Times New Roman" w:cs="Times New Roman"/>
          <w:color w:val="002060"/>
          <w:sz w:val="20"/>
          <w:szCs w:val="20"/>
          <w:lang w:val="fr-FR"/>
        </w:rPr>
        <w:tab/>
      </w:r>
      <w:r w:rsidRPr="00ED5465">
        <w:rPr>
          <w:rFonts w:ascii="Times New Roman" w:hAnsi="Times New Roman" w:cs="Times New Roman"/>
          <w:color w:val="002060"/>
          <w:sz w:val="20"/>
          <w:szCs w:val="20"/>
          <w:lang w:val="fr-FR"/>
        </w:rPr>
        <w:tab/>
        <w:t xml:space="preserve">            HT = TTC/taux</w:t>
      </w:r>
      <w:r w:rsidRPr="00ED5465">
        <w:rPr>
          <w:rFonts w:ascii="Times New Roman" w:hAnsi="Times New Roman" w:cs="Times New Roman"/>
          <w:color w:val="002060"/>
          <w:sz w:val="20"/>
          <w:szCs w:val="20"/>
          <w:lang w:val="fr-FR"/>
        </w:rPr>
        <w:tab/>
      </w:r>
      <w:r w:rsidRPr="00ED5465">
        <w:rPr>
          <w:rFonts w:ascii="Times New Roman" w:hAnsi="Times New Roman" w:cs="Times New Roman"/>
          <w:color w:val="002060"/>
          <w:sz w:val="20"/>
          <w:szCs w:val="20"/>
          <w:lang w:val="fr-FR"/>
        </w:rPr>
        <w:tab/>
      </w:r>
    </w:p>
    <w:p w14:paraId="35DD59F5" w14:textId="77777777" w:rsidR="000E0472" w:rsidRPr="00ED5465" w:rsidRDefault="000E0472" w:rsidP="000E0472">
      <w:pPr>
        <w:pStyle w:val="NoSpacing"/>
        <w:rPr>
          <w:rFonts w:ascii="Times New Roman" w:hAnsi="Times New Roman" w:cs="Times New Roman"/>
          <w:color w:val="002060"/>
          <w:sz w:val="20"/>
          <w:szCs w:val="20"/>
          <w:lang w:val="fr-FR"/>
        </w:rPr>
      </w:pPr>
    </w:p>
    <w:p w14:paraId="07D0D104" w14:textId="351249E1" w:rsidR="000E0472" w:rsidRPr="00ED5465" w:rsidRDefault="000E0472" w:rsidP="000E0472">
      <w:pPr>
        <w:pStyle w:val="NoSpacing"/>
        <w:rPr>
          <w:rFonts w:ascii="Times New Roman" w:hAnsi="Times New Roman" w:cs="Times New Roman"/>
          <w:color w:val="0070C0"/>
          <w:sz w:val="20"/>
          <w:szCs w:val="20"/>
          <w:lang w:val="fr-FR"/>
        </w:rPr>
      </w:pPr>
      <w:r w:rsidRPr="00ED5465">
        <w:rPr>
          <w:rFonts w:ascii="Times New Roman" w:hAnsi="Times New Roman" w:cs="Times New Roman"/>
          <w:color w:val="00B050"/>
          <w:sz w:val="20"/>
          <w:szCs w:val="20"/>
          <w:lang w:val="fr-FR"/>
        </w:rPr>
        <w:t xml:space="preserve">Coeff multiplicateur </w:t>
      </w:r>
      <w:r w:rsidRPr="00ED5465">
        <w:rPr>
          <w:rFonts w:ascii="Times New Roman" w:hAnsi="Times New Roman" w:cs="Times New Roman"/>
          <w:color w:val="00B050"/>
          <w:sz w:val="20"/>
          <w:szCs w:val="20"/>
          <w:lang w:val="fr-FR"/>
        </w:rPr>
        <w:sym w:font="Wingdings" w:char="F0E0"/>
      </w:r>
      <w:r w:rsidRPr="00ED5465">
        <w:rPr>
          <w:rFonts w:ascii="Times New Roman" w:hAnsi="Times New Roman" w:cs="Times New Roman"/>
          <w:color w:val="00B050"/>
          <w:sz w:val="20"/>
          <w:szCs w:val="20"/>
          <w:lang w:val="fr-FR"/>
        </w:rPr>
        <w:t xml:space="preserve"> </w:t>
      </w:r>
      <w:r w:rsidRPr="00ED5465">
        <w:rPr>
          <w:rFonts w:ascii="Times New Roman" w:hAnsi="Times New Roman" w:cs="Times New Roman"/>
          <w:color w:val="002060"/>
          <w:sz w:val="20"/>
          <w:szCs w:val="20"/>
          <w:lang w:val="fr-FR"/>
        </w:rPr>
        <w:t xml:space="preserve">PAB vers PVTTC = valeur arrivée / valeur départ = PVTTC/PAB </w:t>
      </w:r>
      <w:r w:rsidRPr="00ED5465">
        <w:rPr>
          <w:rFonts w:ascii="Times New Roman" w:hAnsi="Times New Roman" w:cs="Times New Roman"/>
          <w:color w:val="0070C0"/>
          <w:sz w:val="20"/>
          <w:szCs w:val="20"/>
          <w:lang w:val="fr-FR"/>
        </w:rPr>
        <w:t>= 39 124.80 / 18 000 = 2.1736</w:t>
      </w:r>
      <w:r w:rsidR="008C42AA" w:rsidRPr="00ED5465">
        <w:rPr>
          <w:rFonts w:ascii="Times New Roman" w:hAnsi="Times New Roman" w:cs="Times New Roman"/>
          <w:color w:val="002060"/>
          <w:sz w:val="20"/>
          <w:szCs w:val="20"/>
          <w:lang w:val="fr-FR"/>
        </w:rPr>
        <w:t xml:space="preserve"> </w:t>
      </w:r>
      <w:r w:rsidRPr="00ED5465">
        <w:rPr>
          <w:rFonts w:ascii="Times New Roman" w:hAnsi="Times New Roman" w:cs="Times New Roman"/>
          <w:color w:val="0070C0"/>
          <w:sz w:val="20"/>
          <w:szCs w:val="20"/>
          <w:lang w:val="fr-FR"/>
        </w:rPr>
        <w:t>= 0.95 * 1.10 * 1.30 / 0.75 * 1.20 = 2.1736</w:t>
      </w:r>
      <w:r w:rsidR="008C42AA" w:rsidRPr="00ED5465">
        <w:rPr>
          <w:rFonts w:ascii="Times New Roman" w:hAnsi="Times New Roman" w:cs="Times New Roman"/>
          <w:color w:val="0070C0"/>
          <w:sz w:val="20"/>
          <w:szCs w:val="20"/>
          <w:lang w:val="fr-FR"/>
        </w:rPr>
        <w:t>.</w:t>
      </w:r>
    </w:p>
    <w:p w14:paraId="263A7DDD" w14:textId="587B94CC" w:rsidR="000E0472" w:rsidRPr="00ED5465" w:rsidRDefault="000E0472" w:rsidP="000E0472">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 xml:space="preserve">Marge </w:t>
      </w:r>
      <w:r w:rsidRPr="00ED5465">
        <w:rPr>
          <w:rFonts w:ascii="Times New Roman" w:hAnsi="Times New Roman" w:cs="Times New Roman"/>
          <w:color w:val="002060"/>
          <w:sz w:val="20"/>
          <w:szCs w:val="20"/>
          <w:lang w:val="fr-FR"/>
        </w:rPr>
        <w:t xml:space="preserve">(PV est HT) </w:t>
      </w:r>
      <w:r w:rsidRPr="00ED5465">
        <w:rPr>
          <w:rFonts w:ascii="Times New Roman" w:hAnsi="Times New Roman" w:cs="Times New Roman"/>
          <w:color w:val="002060"/>
          <w:sz w:val="20"/>
          <w:szCs w:val="20"/>
          <w:lang w:val="fr-FR"/>
        </w:rPr>
        <w:sym w:font="Wingdings" w:char="F0E0"/>
      </w:r>
      <w:r w:rsidRPr="00ED5465">
        <w:rPr>
          <w:rFonts w:ascii="Times New Roman" w:hAnsi="Times New Roman" w:cs="Times New Roman"/>
          <w:color w:val="002060"/>
          <w:sz w:val="20"/>
          <w:szCs w:val="20"/>
          <w:lang w:val="fr-FR"/>
        </w:rPr>
        <w:t xml:space="preserve"> Marge = PV – CtA càd bénéfices + frais de gestion et de vente</w:t>
      </w:r>
      <w:r w:rsidR="008C42AA" w:rsidRPr="00ED5465">
        <w:rPr>
          <w:rFonts w:ascii="Times New Roman" w:hAnsi="Times New Roman" w:cs="Times New Roman"/>
          <w:color w:val="002060"/>
          <w:sz w:val="20"/>
          <w:szCs w:val="20"/>
          <w:lang w:val="fr-FR"/>
        </w:rPr>
        <w:t xml:space="preserve"> </w:t>
      </w:r>
      <w:r w:rsidRPr="00ED5465">
        <w:rPr>
          <w:rFonts w:ascii="Times New Roman" w:hAnsi="Times New Roman" w:cs="Times New Roman"/>
          <w:color w:val="0070C0"/>
          <w:sz w:val="20"/>
          <w:szCs w:val="20"/>
          <w:lang w:val="fr-FR"/>
        </w:rPr>
        <w:t xml:space="preserve">= 32 604 – 18 810 = 13 794 </w:t>
      </w:r>
    </w:p>
    <w:p w14:paraId="2CFB6087" w14:textId="76A509B6" w:rsidR="000E0472" w:rsidRPr="00ED5465" w:rsidRDefault="000E0472" w:rsidP="000E0472">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 xml:space="preserve">Taux de marge </w:t>
      </w:r>
      <w:r w:rsidRPr="00ED5465">
        <w:rPr>
          <w:rFonts w:ascii="Times New Roman" w:hAnsi="Times New Roman" w:cs="Times New Roman"/>
          <w:color w:val="002060"/>
          <w:sz w:val="20"/>
          <w:szCs w:val="20"/>
          <w:lang w:val="fr-FR"/>
        </w:rPr>
        <w:t xml:space="preserve">(utile l’acheteur, il faut </w:t>
      </w:r>
      <w:r w:rsidR="008C42AA" w:rsidRPr="00ED5465">
        <w:rPr>
          <w:rFonts w:ascii="Times New Roman" w:hAnsi="Times New Roman" w:cs="Times New Roman"/>
          <w:color w:val="002060"/>
          <w:sz w:val="20"/>
          <w:szCs w:val="20"/>
          <w:lang w:val="fr-FR"/>
        </w:rPr>
        <w:t>multi</w:t>
      </w:r>
      <w:r w:rsidRPr="00ED5465">
        <w:rPr>
          <w:rFonts w:ascii="Times New Roman" w:hAnsi="Times New Roman" w:cs="Times New Roman"/>
          <w:color w:val="002060"/>
          <w:sz w:val="20"/>
          <w:szCs w:val="20"/>
          <w:lang w:val="fr-FR"/>
        </w:rPr>
        <w:t xml:space="preserve"> produit par 1.taux pour </w:t>
      </w:r>
      <w:r w:rsidR="008C42AA" w:rsidRPr="00ED5465">
        <w:rPr>
          <w:rFonts w:ascii="Times New Roman" w:hAnsi="Times New Roman" w:cs="Times New Roman"/>
          <w:color w:val="002060"/>
          <w:sz w:val="20"/>
          <w:szCs w:val="20"/>
          <w:lang w:val="fr-FR"/>
        </w:rPr>
        <w:t>PV</w:t>
      </w:r>
      <w:r w:rsidRPr="00ED5465">
        <w:rPr>
          <w:rFonts w:ascii="Times New Roman" w:hAnsi="Times New Roman" w:cs="Times New Roman"/>
          <w:color w:val="002060"/>
          <w:sz w:val="20"/>
          <w:szCs w:val="20"/>
          <w:lang w:val="fr-FR"/>
        </w:rPr>
        <w:t xml:space="preserve">) </w:t>
      </w:r>
      <w:r w:rsidRPr="00ED5465">
        <w:rPr>
          <w:rFonts w:ascii="Times New Roman" w:hAnsi="Times New Roman" w:cs="Times New Roman"/>
          <w:color w:val="002060"/>
          <w:sz w:val="20"/>
          <w:szCs w:val="20"/>
          <w:lang w:val="fr-FR"/>
        </w:rPr>
        <w:sym w:font="Wingdings" w:char="F0E0"/>
      </w:r>
      <w:r w:rsidRPr="00ED5465">
        <w:rPr>
          <w:rFonts w:ascii="Times New Roman" w:hAnsi="Times New Roman" w:cs="Times New Roman"/>
          <w:color w:val="002060"/>
          <w:sz w:val="20"/>
          <w:szCs w:val="20"/>
          <w:lang w:val="fr-FR"/>
        </w:rPr>
        <w:t xml:space="preserve"> T</w:t>
      </w:r>
      <w:r w:rsidR="00ED5465">
        <w:rPr>
          <w:rFonts w:ascii="Times New Roman" w:hAnsi="Times New Roman" w:cs="Times New Roman"/>
          <w:color w:val="002060"/>
          <w:sz w:val="20"/>
          <w:szCs w:val="20"/>
          <w:lang w:val="fr-FR"/>
        </w:rPr>
        <w:t>xM</w:t>
      </w:r>
      <w:r w:rsidRPr="00ED5465">
        <w:rPr>
          <w:rFonts w:ascii="Times New Roman" w:hAnsi="Times New Roman" w:cs="Times New Roman"/>
          <w:color w:val="002060"/>
          <w:sz w:val="20"/>
          <w:szCs w:val="20"/>
          <w:lang w:val="fr-FR"/>
        </w:rPr>
        <w:t xml:space="preserve"> = Marge / CtA * 100</w:t>
      </w:r>
      <w:r w:rsidR="008C42AA" w:rsidRPr="00ED5465">
        <w:rPr>
          <w:rFonts w:ascii="Times New Roman" w:hAnsi="Times New Roman" w:cs="Times New Roman"/>
          <w:color w:val="002060"/>
          <w:sz w:val="20"/>
          <w:szCs w:val="20"/>
          <w:lang w:val="fr-FR"/>
        </w:rPr>
        <w:t xml:space="preserve"> </w:t>
      </w:r>
      <w:r w:rsidRPr="00ED5465">
        <w:rPr>
          <w:rFonts w:ascii="Times New Roman" w:hAnsi="Times New Roman" w:cs="Times New Roman"/>
          <w:color w:val="0070C0"/>
          <w:sz w:val="20"/>
          <w:szCs w:val="20"/>
          <w:lang w:val="fr-FR"/>
        </w:rPr>
        <w:t>= 13 794 / 18 810 * 100 = 73%</w:t>
      </w:r>
    </w:p>
    <w:p w14:paraId="42B2DB55" w14:textId="77777777" w:rsidR="000E0472" w:rsidRPr="00ED5465" w:rsidRDefault="000E0472" w:rsidP="000E0472">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 xml:space="preserve">Taux de Marque </w:t>
      </w:r>
      <w:r w:rsidRPr="00ED5465">
        <w:rPr>
          <w:rFonts w:ascii="Times New Roman" w:hAnsi="Times New Roman" w:cs="Times New Roman"/>
          <w:color w:val="002060"/>
          <w:sz w:val="20"/>
          <w:szCs w:val="20"/>
          <w:lang w:val="fr-FR"/>
        </w:rPr>
        <w:t xml:space="preserve">(utile vendeur, détermine prix plancher) </w:t>
      </w:r>
      <w:r w:rsidRPr="00ED5465">
        <w:rPr>
          <w:rFonts w:ascii="Times New Roman" w:hAnsi="Times New Roman" w:cs="Times New Roman"/>
          <w:color w:val="002060"/>
          <w:sz w:val="20"/>
          <w:szCs w:val="20"/>
          <w:lang w:val="fr-FR"/>
        </w:rPr>
        <w:sym w:font="Wingdings" w:char="F0E0"/>
      </w:r>
      <w:r w:rsidRPr="00ED5465">
        <w:rPr>
          <w:rFonts w:ascii="Times New Roman" w:hAnsi="Times New Roman" w:cs="Times New Roman"/>
          <w:color w:val="002060"/>
          <w:sz w:val="20"/>
          <w:szCs w:val="20"/>
          <w:lang w:val="fr-FR"/>
        </w:rPr>
        <w:t xml:space="preserve"> Txmarque = Marge / PV * 10</w:t>
      </w:r>
      <w:r w:rsidR="008C42AA" w:rsidRPr="00ED5465">
        <w:rPr>
          <w:rFonts w:ascii="Times New Roman" w:hAnsi="Times New Roman" w:cs="Times New Roman"/>
          <w:color w:val="002060"/>
          <w:sz w:val="20"/>
          <w:szCs w:val="20"/>
          <w:lang w:val="fr-FR"/>
        </w:rPr>
        <w:t xml:space="preserve">0 </w:t>
      </w:r>
      <w:r w:rsidRPr="00ED5465">
        <w:rPr>
          <w:rFonts w:ascii="Times New Roman" w:hAnsi="Times New Roman" w:cs="Times New Roman"/>
          <w:color w:val="0070C0"/>
          <w:sz w:val="20"/>
          <w:szCs w:val="20"/>
          <w:lang w:val="fr-FR"/>
        </w:rPr>
        <w:t>= 13 794 / 32 604 * 100 = 42%</w:t>
      </w:r>
    </w:p>
    <w:p w14:paraId="3E6385BB" w14:textId="2ABEAC3B" w:rsidR="00ED5465" w:rsidRPr="00ED5465" w:rsidRDefault="000E0472" w:rsidP="000E0472">
      <w:pPr>
        <w:pStyle w:val="NoSpacing"/>
        <w:rPr>
          <w:rFonts w:ascii="Times New Roman" w:hAnsi="Times New Roman" w:cs="Times New Roman"/>
          <w:color w:val="0070C0"/>
          <w:sz w:val="20"/>
          <w:szCs w:val="20"/>
          <w:lang w:val="fr-FR"/>
        </w:rPr>
      </w:pPr>
      <w:r w:rsidRPr="00ED5465">
        <w:rPr>
          <w:rFonts w:ascii="Times New Roman" w:hAnsi="Times New Roman" w:cs="Times New Roman"/>
          <w:color w:val="0070C0"/>
          <w:sz w:val="20"/>
          <w:szCs w:val="20"/>
          <w:lang w:val="fr-FR"/>
        </w:rPr>
        <w:t>Ex : téléviseur à 1000, taux de marque 42%. On veut le solder. Proposition acheteur à 750, rentable ? Oui car 1000- 1000*0.42 = 580 euro qui est prix plancher sous lequel on ne peut pas vendre.</w:t>
      </w:r>
    </w:p>
    <w:p w14:paraId="0DF49F9B" w14:textId="541DB17C" w:rsidR="00832A7E" w:rsidRPr="00121131" w:rsidRDefault="00ED5465" w:rsidP="000E0472">
      <w:pPr>
        <w:pStyle w:val="NoSpacing"/>
        <w:rPr>
          <w:rFonts w:ascii="Times New Roman" w:hAnsi="Times New Roman" w:cs="Times New Roman"/>
          <w:color w:val="0070C0"/>
          <w:sz w:val="21"/>
          <w:szCs w:val="21"/>
          <w:lang w:val="fr-FR"/>
        </w:rPr>
      </w:pPr>
      <w:r w:rsidRPr="00ED5465">
        <w:rPr>
          <w:rFonts w:ascii="Times New Roman" w:hAnsi="Times New Roman" w:cs="Times New Roman"/>
          <w:noProof/>
          <w:color w:val="0070C0"/>
          <w:sz w:val="21"/>
          <w:szCs w:val="21"/>
          <w:lang w:val="fr-FR"/>
        </w:rPr>
        <mc:AlternateContent>
          <mc:Choice Requires="wps">
            <w:drawing>
              <wp:anchor distT="45720" distB="45720" distL="114300" distR="114300" simplePos="0" relativeHeight="251661312" behindDoc="0" locked="0" layoutInCell="1" allowOverlap="1" wp14:anchorId="18EEB59B" wp14:editId="58F9A116">
                <wp:simplePos x="0" y="0"/>
                <wp:positionH relativeFrom="margin">
                  <wp:align>right</wp:align>
                </wp:positionH>
                <wp:positionV relativeFrom="paragraph">
                  <wp:posOffset>111760</wp:posOffset>
                </wp:positionV>
                <wp:extent cx="1543050" cy="1404620"/>
                <wp:effectExtent l="0" t="0" r="0" b="8890"/>
                <wp:wrapSquare wrapText="bothSides"/>
                <wp:docPr id="11111562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04620"/>
                        </a:xfrm>
                        <a:prstGeom prst="rect">
                          <a:avLst/>
                        </a:prstGeom>
                        <a:solidFill>
                          <a:srgbClr val="FFFFFF"/>
                        </a:solidFill>
                        <a:ln w="9525">
                          <a:noFill/>
                          <a:miter lim="800000"/>
                          <a:headEnd/>
                          <a:tailEnd/>
                        </a:ln>
                      </wps:spPr>
                      <wps:txbx>
                        <w:txbxContent>
                          <w:p w14:paraId="697DF329" w14:textId="77777777" w:rsidR="00ED5465" w:rsidRPr="00ED5465" w:rsidRDefault="00ED5465" w:rsidP="00ED5465">
                            <w:pPr>
                              <w:pStyle w:val="NoSpacing"/>
                              <w:rPr>
                                <w:rFonts w:ascii="Times New Roman" w:hAnsi="Times New Roman" w:cs="Times New Roman"/>
                                <w:b/>
                                <w:bCs/>
                                <w:color w:val="0070C0"/>
                                <w:sz w:val="18"/>
                                <w:szCs w:val="18"/>
                                <w:lang w:val="fr-FR"/>
                              </w:rPr>
                            </w:pPr>
                            <w:r w:rsidRPr="00ED5465">
                              <w:rPr>
                                <w:rFonts w:ascii="Times New Roman" w:hAnsi="Times New Roman" w:cs="Times New Roman"/>
                                <w:b/>
                                <w:bCs/>
                                <w:color w:val="0070C0"/>
                                <w:sz w:val="18"/>
                                <w:szCs w:val="18"/>
                                <w:lang w:val="fr-FR"/>
                              </w:rPr>
                              <w:t xml:space="preserve">Coeff multiplicateur : </w:t>
                            </w:r>
                          </w:p>
                          <w:p w14:paraId="293C8FD0" w14:textId="7376C22D" w:rsidR="00ED5465" w:rsidRPr="00ED5465" w:rsidRDefault="00ED5465" w:rsidP="00ED5465">
                            <w:pPr>
                              <w:pStyle w:val="NoSpacing"/>
                              <w:rPr>
                                <w:rFonts w:ascii="Times New Roman" w:hAnsi="Times New Roman" w:cs="Times New Roman"/>
                                <w:color w:val="0070C0"/>
                                <w:sz w:val="18"/>
                                <w:szCs w:val="18"/>
                                <w:lang w:val="fr-FR"/>
                              </w:rPr>
                            </w:pPr>
                            <w:r w:rsidRPr="00ED5465">
                              <w:rPr>
                                <w:rFonts w:ascii="Times New Roman" w:hAnsi="Times New Roman" w:cs="Times New Roman"/>
                                <w:color w:val="0070C0"/>
                                <w:sz w:val="18"/>
                                <w:szCs w:val="18"/>
                                <w:lang w:val="fr-FR"/>
                              </w:rPr>
                              <w:t>10 278.24 / 10 000 = 1.03</w:t>
                            </w:r>
                            <w:r w:rsidRPr="00ED5465">
                              <w:rPr>
                                <w:rFonts w:ascii="Times New Roman" w:hAnsi="Times New Roman" w:cs="Times New Roman"/>
                                <w:color w:val="0070C0"/>
                                <w:sz w:val="18"/>
                                <w:szCs w:val="18"/>
                                <w:lang w:val="fr-FR"/>
                              </w:rPr>
                              <w:tab/>
                              <w:t xml:space="preserve">ou </w:t>
                            </w:r>
                          </w:p>
                          <w:p w14:paraId="202446D9" w14:textId="1603C22A" w:rsidR="00ED5465" w:rsidRPr="00ED5465" w:rsidRDefault="00ED5465" w:rsidP="00ED5465">
                            <w:pPr>
                              <w:pStyle w:val="NoSpacing"/>
                              <w:rPr>
                                <w:rFonts w:ascii="Times New Roman" w:hAnsi="Times New Roman" w:cs="Times New Roman"/>
                                <w:color w:val="0070C0"/>
                                <w:sz w:val="18"/>
                                <w:szCs w:val="18"/>
                                <w:lang w:val="fr-FR"/>
                              </w:rPr>
                            </w:pPr>
                            <w:r w:rsidRPr="00ED5465">
                              <w:rPr>
                                <w:rFonts w:ascii="Times New Roman" w:hAnsi="Times New Roman" w:cs="Times New Roman"/>
                                <w:color w:val="0070C0"/>
                                <w:sz w:val="18"/>
                                <w:szCs w:val="18"/>
                                <w:lang w:val="fr-FR"/>
                              </w:rPr>
                              <w:t>0.95*0.92*0.98*1.2</w:t>
                            </w:r>
                          </w:p>
                          <w:p w14:paraId="32DE70A1" w14:textId="41263751" w:rsidR="00ED5465" w:rsidRPr="00ED5465" w:rsidRDefault="00ED5465" w:rsidP="00ED5465">
                            <w:pPr>
                              <w:pStyle w:val="NoSpacing"/>
                              <w:rPr>
                                <w:rFonts w:ascii="Times New Roman" w:hAnsi="Times New Roman" w:cs="Times New Roman"/>
                                <w:color w:val="002060"/>
                                <w:sz w:val="20"/>
                                <w:szCs w:val="20"/>
                                <w:lang w:val="fr-F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du="http://schemas.microsoft.com/office/word/2023/wordml/word16du">
            <w:pict>
              <v:shape w14:anchorId="18EEB59B" id="_x0000_s1028" type="#_x0000_t202" style="position:absolute;margin-left:70.3pt;margin-top:8.8pt;width:121.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" stroked="f">
                <v:textbox style="mso-fit-shape-to-text:t">
                  <w:txbxContent>
                    <w:p w14:paraId="697DF329" w14:textId="77777777" w:rsidR="00ED5465" w:rsidRPr="00ED5465" w:rsidRDefault="00ED5465" w:rsidP="00ED5465">
                      <w:pPr>
                        <w:pStyle w:val="Sansinterligne"/>
                        <w:rPr>
                          <w:rFonts w:ascii="Times New Roman" w:hAnsi="Times New Roman" w:cs="Times New Roman"/>
                          <w:b/>
                          <w:bCs/>
                          <w:color w:val="0070C0"/>
                          <w:sz w:val="18"/>
                          <w:szCs w:val="18"/>
                          <w:lang w:val="fr-FR"/>
                        </w:rPr>
                      </w:pPr>
                      <w:r w:rsidRPr="00ED5465">
                        <w:rPr>
                          <w:rFonts w:ascii="Times New Roman" w:hAnsi="Times New Roman" w:cs="Times New Roman"/>
                          <w:b/>
                          <w:bCs/>
                          <w:color w:val="0070C0"/>
                          <w:sz w:val="18"/>
                          <w:szCs w:val="18"/>
                          <w:lang w:val="fr-FR"/>
                        </w:rPr>
                        <w:t xml:space="preserve">Coeff multiplicateur : </w:t>
                      </w:r>
                    </w:p>
                    <w:p w14:paraId="293C8FD0" w14:textId="7376C22D" w:rsidR="00ED5465" w:rsidRPr="00ED5465" w:rsidRDefault="00ED5465" w:rsidP="00ED5465">
                      <w:pPr>
                        <w:pStyle w:val="Sansinterligne"/>
                        <w:rPr>
                          <w:rFonts w:ascii="Times New Roman" w:hAnsi="Times New Roman" w:cs="Times New Roman"/>
                          <w:color w:val="0070C0"/>
                          <w:sz w:val="18"/>
                          <w:szCs w:val="18"/>
                          <w:lang w:val="fr-FR"/>
                        </w:rPr>
                      </w:pPr>
                      <w:r w:rsidRPr="00ED5465">
                        <w:rPr>
                          <w:rFonts w:ascii="Times New Roman" w:hAnsi="Times New Roman" w:cs="Times New Roman"/>
                          <w:color w:val="0070C0"/>
                          <w:sz w:val="18"/>
                          <w:szCs w:val="18"/>
                          <w:lang w:val="fr-FR"/>
                        </w:rPr>
                        <w:t>10 278.24 / 10 000 = 1.03</w:t>
                      </w:r>
                      <w:r w:rsidRPr="00ED5465">
                        <w:rPr>
                          <w:rFonts w:ascii="Times New Roman" w:hAnsi="Times New Roman" w:cs="Times New Roman"/>
                          <w:color w:val="0070C0"/>
                          <w:sz w:val="18"/>
                          <w:szCs w:val="18"/>
                          <w:lang w:val="fr-FR"/>
                        </w:rPr>
                        <w:tab/>
                        <w:t xml:space="preserve">ou </w:t>
                      </w:r>
                    </w:p>
                    <w:p w14:paraId="202446D9" w14:textId="1603C22A" w:rsidR="00ED5465" w:rsidRPr="00ED5465" w:rsidRDefault="00ED5465" w:rsidP="00ED5465">
                      <w:pPr>
                        <w:pStyle w:val="Sansinterligne"/>
                        <w:rPr>
                          <w:rFonts w:ascii="Times New Roman" w:hAnsi="Times New Roman" w:cs="Times New Roman"/>
                          <w:color w:val="0070C0"/>
                          <w:sz w:val="18"/>
                          <w:szCs w:val="18"/>
                          <w:lang w:val="fr-FR"/>
                        </w:rPr>
                      </w:pPr>
                      <w:r w:rsidRPr="00ED5465">
                        <w:rPr>
                          <w:rFonts w:ascii="Times New Roman" w:hAnsi="Times New Roman" w:cs="Times New Roman"/>
                          <w:color w:val="0070C0"/>
                          <w:sz w:val="18"/>
                          <w:szCs w:val="18"/>
                          <w:lang w:val="fr-FR"/>
                        </w:rPr>
                        <w:t>0.95*0.92*0.98*1.2</w:t>
                      </w:r>
                    </w:p>
                    <w:p w14:paraId="32DE70A1" w14:textId="41263751" w:rsidR="00ED5465" w:rsidRPr="00ED5465" w:rsidRDefault="00ED5465" w:rsidP="00ED5465">
                      <w:pPr>
                        <w:pStyle w:val="Sansinterligne"/>
                        <w:rPr>
                          <w:rFonts w:ascii="Times New Roman" w:hAnsi="Times New Roman" w:cs="Times New Roman"/>
                          <w:color w:val="002060"/>
                          <w:sz w:val="20"/>
                          <w:szCs w:val="20"/>
                          <w:lang w:val="fr-FR"/>
                        </w:rPr>
                      </w:pPr>
                    </w:p>
                  </w:txbxContent>
                </v:textbox>
                <w10:wrap type="square" anchorx="margin"/>
              </v:shape>
            </w:pict>
          </mc:Fallback>
        </mc:AlternateContent>
      </w:r>
    </w:p>
    <w:tbl>
      <w:tblPr>
        <w:tblStyle w:val="TableGrid"/>
        <w:tblW w:w="0" w:type="auto"/>
        <w:tblLook w:val="04A0" w:firstRow="1" w:lastRow="0" w:firstColumn="1" w:lastColumn="0" w:noHBand="0" w:noVBand="1"/>
      </w:tblPr>
      <w:tblGrid>
        <w:gridCol w:w="1461"/>
        <w:gridCol w:w="1263"/>
        <w:gridCol w:w="1951"/>
        <w:gridCol w:w="1350"/>
        <w:gridCol w:w="2070"/>
      </w:tblGrid>
      <w:tr w:rsidR="002F129B" w:rsidRPr="00121131" w14:paraId="60EB47BD" w14:textId="77777777" w:rsidTr="00ED5465">
        <w:tc>
          <w:tcPr>
            <w:tcW w:w="1461" w:type="dxa"/>
          </w:tcPr>
          <w:p w14:paraId="7C9BBEDE" w14:textId="77777777" w:rsidR="002F129B" w:rsidRPr="00ED5465" w:rsidRDefault="002F129B" w:rsidP="000E0472">
            <w:pPr>
              <w:pStyle w:val="NoSpacing"/>
              <w:rPr>
                <w:rFonts w:ascii="Times New Roman" w:hAnsi="Times New Roman" w:cs="Times New Roman"/>
                <w:color w:val="0070C0"/>
                <w:sz w:val="20"/>
                <w:szCs w:val="20"/>
              </w:rPr>
            </w:pPr>
          </w:p>
        </w:tc>
        <w:tc>
          <w:tcPr>
            <w:tcW w:w="1263" w:type="dxa"/>
          </w:tcPr>
          <w:p w14:paraId="7DF64860" w14:textId="77777777" w:rsidR="002F129B" w:rsidRPr="00ED5465" w:rsidRDefault="002F129B" w:rsidP="000E0472">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Facture 1</w:t>
            </w:r>
          </w:p>
        </w:tc>
        <w:tc>
          <w:tcPr>
            <w:tcW w:w="1951" w:type="dxa"/>
          </w:tcPr>
          <w:p w14:paraId="6C438348" w14:textId="77777777" w:rsidR="002F129B" w:rsidRPr="00ED5465" w:rsidRDefault="002F129B" w:rsidP="000E0472">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Descente</w:t>
            </w:r>
          </w:p>
        </w:tc>
        <w:tc>
          <w:tcPr>
            <w:tcW w:w="1350" w:type="dxa"/>
          </w:tcPr>
          <w:p w14:paraId="75105D76" w14:textId="77777777" w:rsidR="002F129B" w:rsidRPr="00ED5465" w:rsidRDefault="002F129B" w:rsidP="000E0472">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Facture 2</w:t>
            </w:r>
          </w:p>
        </w:tc>
        <w:tc>
          <w:tcPr>
            <w:tcW w:w="2070" w:type="dxa"/>
          </w:tcPr>
          <w:p w14:paraId="0FDE5EE6" w14:textId="77777777" w:rsidR="002F129B" w:rsidRPr="00ED5465" w:rsidRDefault="002F129B" w:rsidP="000E0472">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Montée</w:t>
            </w:r>
          </w:p>
        </w:tc>
      </w:tr>
      <w:tr w:rsidR="002F129B" w:rsidRPr="00121131" w14:paraId="2FBF5EE0" w14:textId="77777777" w:rsidTr="00ED5465">
        <w:tc>
          <w:tcPr>
            <w:tcW w:w="1461" w:type="dxa"/>
          </w:tcPr>
          <w:p w14:paraId="3D2C019D" w14:textId="77777777" w:rsidR="002F129B" w:rsidRPr="00ED5465" w:rsidRDefault="002F129B" w:rsidP="000E0472">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PAB</w:t>
            </w:r>
          </w:p>
        </w:tc>
        <w:tc>
          <w:tcPr>
            <w:tcW w:w="1263" w:type="dxa"/>
          </w:tcPr>
          <w:p w14:paraId="5C46C9B6" w14:textId="77777777" w:rsidR="002F129B" w:rsidRPr="00ED5465" w:rsidRDefault="002F129B" w:rsidP="000E0472">
            <w:pPr>
              <w:pStyle w:val="NoSpacing"/>
              <w:rPr>
                <w:rFonts w:ascii="Times New Roman" w:hAnsi="Times New Roman" w:cs="Times New Roman"/>
                <w:color w:val="0070C0"/>
                <w:sz w:val="20"/>
                <w:szCs w:val="20"/>
              </w:rPr>
            </w:pPr>
            <w:r w:rsidRPr="00ED5465">
              <w:rPr>
                <w:rFonts w:ascii="Times New Roman" w:hAnsi="Times New Roman" w:cs="Times New Roman"/>
                <w:color w:val="00B050"/>
                <w:sz w:val="20"/>
                <w:szCs w:val="20"/>
              </w:rPr>
              <w:t>10 000</w:t>
            </w:r>
          </w:p>
        </w:tc>
        <w:tc>
          <w:tcPr>
            <w:tcW w:w="1951" w:type="dxa"/>
          </w:tcPr>
          <w:p w14:paraId="22B5379E" w14:textId="77777777" w:rsidR="002F129B" w:rsidRPr="00ED5465" w:rsidRDefault="002F129B" w:rsidP="000E0472">
            <w:pPr>
              <w:pStyle w:val="NoSpacing"/>
              <w:rPr>
                <w:rFonts w:ascii="Times New Roman" w:hAnsi="Times New Roman" w:cs="Times New Roman"/>
                <w:color w:val="0070C0"/>
                <w:sz w:val="20"/>
                <w:szCs w:val="20"/>
              </w:rPr>
            </w:pPr>
            <w:r w:rsidRPr="00ED5465">
              <w:rPr>
                <w:rFonts w:ascii="Times New Roman" w:hAnsi="Times New Roman" w:cs="Times New Roman"/>
                <w:color w:val="00B050"/>
                <w:sz w:val="20"/>
                <w:szCs w:val="20"/>
              </w:rPr>
              <w:t>10 000</w:t>
            </w:r>
          </w:p>
        </w:tc>
        <w:tc>
          <w:tcPr>
            <w:tcW w:w="1350" w:type="dxa"/>
          </w:tcPr>
          <w:p w14:paraId="1D235C7A"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45 000</w:t>
            </w:r>
          </w:p>
        </w:tc>
        <w:tc>
          <w:tcPr>
            <w:tcW w:w="2070" w:type="dxa"/>
          </w:tcPr>
          <w:p w14:paraId="709F7102"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 xml:space="preserve">42 750 / 0.95 </w:t>
            </w:r>
          </w:p>
        </w:tc>
      </w:tr>
      <w:tr w:rsidR="002F129B" w:rsidRPr="00121131" w14:paraId="32F9FD97" w14:textId="77777777" w:rsidTr="00ED5465">
        <w:tc>
          <w:tcPr>
            <w:tcW w:w="1461" w:type="dxa"/>
          </w:tcPr>
          <w:p w14:paraId="5BA788AC" w14:textId="77777777" w:rsidR="002F129B" w:rsidRPr="00ED5465" w:rsidRDefault="002F129B" w:rsidP="000E0472">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Remise 5%</w:t>
            </w:r>
          </w:p>
        </w:tc>
        <w:tc>
          <w:tcPr>
            <w:tcW w:w="1263" w:type="dxa"/>
          </w:tcPr>
          <w:p w14:paraId="45330B65"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500</w:t>
            </w:r>
          </w:p>
        </w:tc>
        <w:tc>
          <w:tcPr>
            <w:tcW w:w="1951" w:type="dxa"/>
          </w:tcPr>
          <w:p w14:paraId="52490485"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10 000*0.05</w:t>
            </w:r>
          </w:p>
        </w:tc>
        <w:tc>
          <w:tcPr>
            <w:tcW w:w="1350" w:type="dxa"/>
          </w:tcPr>
          <w:p w14:paraId="563F528F"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2 250</w:t>
            </w:r>
          </w:p>
        </w:tc>
        <w:tc>
          <w:tcPr>
            <w:tcW w:w="2070" w:type="dxa"/>
          </w:tcPr>
          <w:p w14:paraId="564F1589"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45 000 * 0.05</w:t>
            </w:r>
          </w:p>
        </w:tc>
      </w:tr>
      <w:tr w:rsidR="002F129B" w:rsidRPr="00121131" w14:paraId="3CF9BF22" w14:textId="77777777" w:rsidTr="00ED5465">
        <w:tc>
          <w:tcPr>
            <w:tcW w:w="1461" w:type="dxa"/>
          </w:tcPr>
          <w:p w14:paraId="3B825502" w14:textId="77777777" w:rsidR="002F129B" w:rsidRPr="00ED5465" w:rsidRDefault="002F129B" w:rsidP="000E0472">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PAN COM1</w:t>
            </w:r>
          </w:p>
        </w:tc>
        <w:tc>
          <w:tcPr>
            <w:tcW w:w="1263" w:type="dxa"/>
          </w:tcPr>
          <w:p w14:paraId="12040EB0"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9 500</w:t>
            </w:r>
          </w:p>
        </w:tc>
        <w:tc>
          <w:tcPr>
            <w:tcW w:w="1951" w:type="dxa"/>
          </w:tcPr>
          <w:p w14:paraId="40B42B10"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10 000 – 500</w:t>
            </w:r>
          </w:p>
        </w:tc>
        <w:tc>
          <w:tcPr>
            <w:tcW w:w="1350" w:type="dxa"/>
          </w:tcPr>
          <w:p w14:paraId="5AE4D655"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42 750</w:t>
            </w:r>
          </w:p>
        </w:tc>
        <w:tc>
          <w:tcPr>
            <w:tcW w:w="2070" w:type="dxa"/>
          </w:tcPr>
          <w:p w14:paraId="17FF6CB3"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3 420 / 0.08</w:t>
            </w:r>
          </w:p>
        </w:tc>
      </w:tr>
      <w:tr w:rsidR="002F129B" w:rsidRPr="00121131" w14:paraId="44A4CFA2" w14:textId="77777777" w:rsidTr="00ED5465">
        <w:tc>
          <w:tcPr>
            <w:tcW w:w="1461" w:type="dxa"/>
          </w:tcPr>
          <w:p w14:paraId="5426465B" w14:textId="77777777" w:rsidR="002F129B" w:rsidRPr="00ED5465" w:rsidRDefault="002F129B" w:rsidP="000E0472">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Rabais 8%</w:t>
            </w:r>
          </w:p>
        </w:tc>
        <w:tc>
          <w:tcPr>
            <w:tcW w:w="1263" w:type="dxa"/>
          </w:tcPr>
          <w:p w14:paraId="5B65E414"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760</w:t>
            </w:r>
          </w:p>
        </w:tc>
        <w:tc>
          <w:tcPr>
            <w:tcW w:w="1951" w:type="dxa"/>
          </w:tcPr>
          <w:p w14:paraId="6EEBB6FE"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9 500 * 0.08</w:t>
            </w:r>
          </w:p>
        </w:tc>
        <w:tc>
          <w:tcPr>
            <w:tcW w:w="1350" w:type="dxa"/>
          </w:tcPr>
          <w:p w14:paraId="63D82568" w14:textId="77777777" w:rsidR="002F129B" w:rsidRPr="00ED5465" w:rsidRDefault="002F129B" w:rsidP="000E0472">
            <w:pPr>
              <w:pStyle w:val="NoSpacing"/>
              <w:rPr>
                <w:rFonts w:ascii="Times New Roman" w:hAnsi="Times New Roman" w:cs="Times New Roman"/>
                <w:color w:val="70AD47" w:themeColor="accent6"/>
                <w:sz w:val="20"/>
                <w:szCs w:val="20"/>
              </w:rPr>
            </w:pPr>
            <w:r w:rsidRPr="00ED5465">
              <w:rPr>
                <w:rFonts w:ascii="Times New Roman" w:hAnsi="Times New Roman" w:cs="Times New Roman"/>
                <w:color w:val="00B050"/>
                <w:sz w:val="20"/>
                <w:szCs w:val="20"/>
              </w:rPr>
              <w:t>3 420</w:t>
            </w:r>
          </w:p>
        </w:tc>
        <w:tc>
          <w:tcPr>
            <w:tcW w:w="2070" w:type="dxa"/>
          </w:tcPr>
          <w:p w14:paraId="761FFFCA" w14:textId="77777777" w:rsidR="002F129B" w:rsidRPr="00ED5465" w:rsidRDefault="002F129B" w:rsidP="000E0472">
            <w:pPr>
              <w:pStyle w:val="NoSpacing"/>
              <w:rPr>
                <w:rFonts w:ascii="Times New Roman" w:hAnsi="Times New Roman" w:cs="Times New Roman"/>
                <w:color w:val="0070C0"/>
                <w:sz w:val="20"/>
                <w:szCs w:val="20"/>
              </w:rPr>
            </w:pPr>
            <w:r w:rsidRPr="00ED5465">
              <w:rPr>
                <w:rFonts w:ascii="Times New Roman" w:hAnsi="Times New Roman" w:cs="Times New Roman"/>
                <w:color w:val="00B050"/>
                <w:sz w:val="20"/>
                <w:szCs w:val="20"/>
              </w:rPr>
              <w:t>3 420</w:t>
            </w:r>
          </w:p>
        </w:tc>
      </w:tr>
      <w:tr w:rsidR="002F129B" w:rsidRPr="00121131" w14:paraId="70152DB4" w14:textId="77777777" w:rsidTr="00ED5465">
        <w:tc>
          <w:tcPr>
            <w:tcW w:w="1461" w:type="dxa"/>
          </w:tcPr>
          <w:p w14:paraId="01BE5F62" w14:textId="77777777" w:rsidR="002F129B" w:rsidRPr="00ED5465" w:rsidRDefault="002F129B" w:rsidP="000E0472">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PAN COM2</w:t>
            </w:r>
          </w:p>
        </w:tc>
        <w:tc>
          <w:tcPr>
            <w:tcW w:w="1263" w:type="dxa"/>
          </w:tcPr>
          <w:p w14:paraId="7F5DEACB"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8 740</w:t>
            </w:r>
          </w:p>
        </w:tc>
        <w:tc>
          <w:tcPr>
            <w:tcW w:w="1951" w:type="dxa"/>
          </w:tcPr>
          <w:p w14:paraId="510576CB"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9 500 – 7 60</w:t>
            </w:r>
          </w:p>
        </w:tc>
        <w:tc>
          <w:tcPr>
            <w:tcW w:w="1350" w:type="dxa"/>
          </w:tcPr>
          <w:p w14:paraId="59AB1CB1"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39 330</w:t>
            </w:r>
          </w:p>
        </w:tc>
        <w:tc>
          <w:tcPr>
            <w:tcW w:w="2070" w:type="dxa"/>
          </w:tcPr>
          <w:p w14:paraId="14788F11"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42 750 – 3 420</w:t>
            </w:r>
          </w:p>
        </w:tc>
      </w:tr>
      <w:tr w:rsidR="002F129B" w:rsidRPr="00121131" w14:paraId="03C27091" w14:textId="77777777" w:rsidTr="00ED5465">
        <w:tc>
          <w:tcPr>
            <w:tcW w:w="1461" w:type="dxa"/>
          </w:tcPr>
          <w:p w14:paraId="77874ADF" w14:textId="77777777" w:rsidR="002F129B" w:rsidRPr="00ED5465" w:rsidRDefault="002F129B" w:rsidP="000E0472">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Escompte 2%</w:t>
            </w:r>
          </w:p>
        </w:tc>
        <w:tc>
          <w:tcPr>
            <w:tcW w:w="1263" w:type="dxa"/>
          </w:tcPr>
          <w:p w14:paraId="1C505037"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174.80</w:t>
            </w:r>
          </w:p>
        </w:tc>
        <w:tc>
          <w:tcPr>
            <w:tcW w:w="1951" w:type="dxa"/>
          </w:tcPr>
          <w:p w14:paraId="5022038E"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8 740 * 0.02</w:t>
            </w:r>
          </w:p>
        </w:tc>
        <w:tc>
          <w:tcPr>
            <w:tcW w:w="1350" w:type="dxa"/>
          </w:tcPr>
          <w:p w14:paraId="43EF338E"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786.60</w:t>
            </w:r>
          </w:p>
        </w:tc>
        <w:tc>
          <w:tcPr>
            <w:tcW w:w="2070" w:type="dxa"/>
          </w:tcPr>
          <w:p w14:paraId="4A99A7AD"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39 330 * 0.02</w:t>
            </w:r>
          </w:p>
        </w:tc>
      </w:tr>
      <w:tr w:rsidR="002F129B" w:rsidRPr="00121131" w14:paraId="2067E01E" w14:textId="77777777" w:rsidTr="00ED5465">
        <w:tc>
          <w:tcPr>
            <w:tcW w:w="1461" w:type="dxa"/>
          </w:tcPr>
          <w:p w14:paraId="5565208C" w14:textId="77777777" w:rsidR="002F129B" w:rsidRPr="00ED5465" w:rsidRDefault="002F129B" w:rsidP="000E0472">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PVHT</w:t>
            </w:r>
          </w:p>
        </w:tc>
        <w:tc>
          <w:tcPr>
            <w:tcW w:w="1263" w:type="dxa"/>
          </w:tcPr>
          <w:p w14:paraId="239E8BB4"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8 565.20</w:t>
            </w:r>
          </w:p>
        </w:tc>
        <w:tc>
          <w:tcPr>
            <w:tcW w:w="1951" w:type="dxa"/>
          </w:tcPr>
          <w:p w14:paraId="14624100"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8 740 – 174.80</w:t>
            </w:r>
          </w:p>
        </w:tc>
        <w:tc>
          <w:tcPr>
            <w:tcW w:w="1350" w:type="dxa"/>
          </w:tcPr>
          <w:p w14:paraId="186450DA" w14:textId="10131870"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38 543.40</w:t>
            </w:r>
          </w:p>
        </w:tc>
        <w:tc>
          <w:tcPr>
            <w:tcW w:w="2070" w:type="dxa"/>
          </w:tcPr>
          <w:p w14:paraId="5B7E8958"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39 330 – 786.60</w:t>
            </w:r>
          </w:p>
        </w:tc>
      </w:tr>
      <w:tr w:rsidR="002F129B" w:rsidRPr="00121131" w14:paraId="2342CE38" w14:textId="77777777" w:rsidTr="00ED5465">
        <w:tc>
          <w:tcPr>
            <w:tcW w:w="1461" w:type="dxa"/>
          </w:tcPr>
          <w:p w14:paraId="4C0DAEFF" w14:textId="77777777" w:rsidR="002F129B" w:rsidRPr="00ED5465" w:rsidRDefault="002F129B" w:rsidP="000E0472">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TVA normale</w:t>
            </w:r>
          </w:p>
        </w:tc>
        <w:tc>
          <w:tcPr>
            <w:tcW w:w="1263" w:type="dxa"/>
          </w:tcPr>
          <w:p w14:paraId="43FF4D25"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1 713.04</w:t>
            </w:r>
          </w:p>
        </w:tc>
        <w:tc>
          <w:tcPr>
            <w:tcW w:w="1951" w:type="dxa"/>
          </w:tcPr>
          <w:p w14:paraId="343F5C7C"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8 565.20 * 0.2</w:t>
            </w:r>
          </w:p>
        </w:tc>
        <w:tc>
          <w:tcPr>
            <w:tcW w:w="1350" w:type="dxa"/>
          </w:tcPr>
          <w:p w14:paraId="7DCBC4EE"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7 708.68</w:t>
            </w:r>
          </w:p>
        </w:tc>
        <w:tc>
          <w:tcPr>
            <w:tcW w:w="2070" w:type="dxa"/>
          </w:tcPr>
          <w:p w14:paraId="0D4ECE08"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38 543.40 * 0.2</w:t>
            </w:r>
          </w:p>
        </w:tc>
      </w:tr>
      <w:tr w:rsidR="002F129B" w:rsidRPr="00121131" w14:paraId="3A9BB294" w14:textId="77777777" w:rsidTr="00ED5465">
        <w:tc>
          <w:tcPr>
            <w:tcW w:w="1461" w:type="dxa"/>
          </w:tcPr>
          <w:p w14:paraId="54EDEE7E" w14:textId="77777777" w:rsidR="002F129B" w:rsidRPr="00ED5465" w:rsidRDefault="002F129B" w:rsidP="000E0472">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PVTTC</w:t>
            </w:r>
          </w:p>
        </w:tc>
        <w:tc>
          <w:tcPr>
            <w:tcW w:w="1263" w:type="dxa"/>
          </w:tcPr>
          <w:p w14:paraId="46E341CC"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 xml:space="preserve">10 278.24 </w:t>
            </w:r>
          </w:p>
        </w:tc>
        <w:tc>
          <w:tcPr>
            <w:tcW w:w="1951" w:type="dxa"/>
          </w:tcPr>
          <w:p w14:paraId="176009C7"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8565.20 + 1 713.04</w:t>
            </w:r>
          </w:p>
        </w:tc>
        <w:tc>
          <w:tcPr>
            <w:tcW w:w="1350" w:type="dxa"/>
          </w:tcPr>
          <w:p w14:paraId="5A63C286"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46 252.08</w:t>
            </w:r>
          </w:p>
        </w:tc>
        <w:tc>
          <w:tcPr>
            <w:tcW w:w="2070" w:type="dxa"/>
          </w:tcPr>
          <w:p w14:paraId="402A8777" w14:textId="77777777" w:rsidR="002F129B" w:rsidRPr="00ED5465" w:rsidRDefault="002F129B" w:rsidP="000E0472">
            <w:pPr>
              <w:pStyle w:val="NoSpacing"/>
              <w:rPr>
                <w:rFonts w:ascii="Times New Roman" w:hAnsi="Times New Roman" w:cs="Times New Roman"/>
                <w:color w:val="002060"/>
                <w:sz w:val="20"/>
                <w:szCs w:val="20"/>
              </w:rPr>
            </w:pPr>
            <w:r w:rsidRPr="00ED5465">
              <w:rPr>
                <w:rFonts w:ascii="Times New Roman" w:hAnsi="Times New Roman" w:cs="Times New Roman"/>
                <w:color w:val="002060"/>
                <w:sz w:val="20"/>
                <w:szCs w:val="20"/>
              </w:rPr>
              <w:t>38 543.40 + 7 708.68</w:t>
            </w:r>
          </w:p>
        </w:tc>
      </w:tr>
    </w:tbl>
    <w:p w14:paraId="0443D086" w14:textId="77777777" w:rsidR="00121131" w:rsidRPr="00121131" w:rsidRDefault="00121131" w:rsidP="000E0472">
      <w:pPr>
        <w:pStyle w:val="NoSpacing"/>
        <w:rPr>
          <w:rFonts w:ascii="Times New Roman" w:hAnsi="Times New Roman" w:cs="Times New Roman"/>
          <w:color w:val="0070C0"/>
          <w:sz w:val="21"/>
          <w:szCs w:val="21"/>
          <w:lang w:val="fr-FR"/>
        </w:rPr>
      </w:pPr>
    </w:p>
    <w:tbl>
      <w:tblPr>
        <w:tblW w:w="9480" w:type="dxa"/>
        <w:tblInd w:w="55" w:type="dxa"/>
        <w:tblCellMar>
          <w:left w:w="70" w:type="dxa"/>
          <w:right w:w="70" w:type="dxa"/>
        </w:tblCellMar>
        <w:tblLook w:val="04A0" w:firstRow="1" w:lastRow="0" w:firstColumn="1" w:lastColumn="0" w:noHBand="0" w:noVBand="1"/>
      </w:tblPr>
      <w:tblGrid>
        <w:gridCol w:w="1470"/>
        <w:gridCol w:w="2970"/>
        <w:gridCol w:w="2790"/>
        <w:gridCol w:w="2250"/>
      </w:tblGrid>
      <w:tr w:rsidR="006236EA" w:rsidRPr="00121131" w14:paraId="0275539E" w14:textId="77777777" w:rsidTr="00ED5465">
        <w:trPr>
          <w:trHeight w:val="300"/>
        </w:trPr>
        <w:tc>
          <w:tcPr>
            <w:tcW w:w="1470" w:type="dxa"/>
            <w:tcBorders>
              <w:top w:val="single" w:sz="4" w:space="0" w:color="auto"/>
              <w:left w:val="single" w:sz="4" w:space="0" w:color="auto"/>
              <w:bottom w:val="single" w:sz="4" w:space="0" w:color="auto"/>
              <w:right w:val="nil"/>
            </w:tcBorders>
            <w:shd w:val="clear" w:color="auto" w:fill="auto"/>
            <w:noWrap/>
            <w:vAlign w:val="bottom"/>
            <w:hideMark/>
          </w:tcPr>
          <w:p w14:paraId="05C06B93" w14:textId="77777777" w:rsidR="006236EA" w:rsidRPr="00ED5465" w:rsidRDefault="006236EA" w:rsidP="00973B4F">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PRODUITS</w:t>
            </w:r>
          </w:p>
        </w:tc>
        <w:tc>
          <w:tcPr>
            <w:tcW w:w="29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EBA531" w14:textId="77777777" w:rsidR="006236EA" w:rsidRPr="00ED5465" w:rsidRDefault="006236EA" w:rsidP="00973B4F">
            <w:pPr>
              <w:pStyle w:val="NoSpacing"/>
              <w:jc w:val="center"/>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A</w:t>
            </w:r>
          </w:p>
        </w:tc>
        <w:tc>
          <w:tcPr>
            <w:tcW w:w="2790" w:type="dxa"/>
            <w:tcBorders>
              <w:top w:val="single" w:sz="4" w:space="0" w:color="auto"/>
              <w:left w:val="nil"/>
              <w:bottom w:val="single" w:sz="4" w:space="0" w:color="auto"/>
              <w:right w:val="single" w:sz="4" w:space="0" w:color="auto"/>
            </w:tcBorders>
            <w:shd w:val="clear" w:color="auto" w:fill="auto"/>
            <w:noWrap/>
            <w:vAlign w:val="bottom"/>
            <w:hideMark/>
          </w:tcPr>
          <w:p w14:paraId="082D2AE3" w14:textId="77777777" w:rsidR="006236EA" w:rsidRPr="00ED5465" w:rsidRDefault="006236EA" w:rsidP="00973B4F">
            <w:pPr>
              <w:pStyle w:val="NoSpacing"/>
              <w:jc w:val="center"/>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B</w:t>
            </w:r>
          </w:p>
        </w:tc>
        <w:tc>
          <w:tcPr>
            <w:tcW w:w="2250" w:type="dxa"/>
            <w:tcBorders>
              <w:top w:val="single" w:sz="4" w:space="0" w:color="auto"/>
              <w:left w:val="nil"/>
              <w:bottom w:val="single" w:sz="4" w:space="0" w:color="auto"/>
              <w:right w:val="single" w:sz="4" w:space="0" w:color="auto"/>
            </w:tcBorders>
            <w:shd w:val="clear" w:color="auto" w:fill="auto"/>
            <w:noWrap/>
            <w:vAlign w:val="bottom"/>
            <w:hideMark/>
          </w:tcPr>
          <w:p w14:paraId="47D2F106" w14:textId="77777777" w:rsidR="006236EA" w:rsidRPr="00ED5465" w:rsidRDefault="006236EA" w:rsidP="00973B4F">
            <w:pPr>
              <w:pStyle w:val="NoSpacing"/>
              <w:jc w:val="center"/>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C</w:t>
            </w:r>
          </w:p>
        </w:tc>
      </w:tr>
      <w:tr w:rsidR="006236EA" w:rsidRPr="00121131" w14:paraId="0881EAD6" w14:textId="77777777" w:rsidTr="00ED5465">
        <w:trPr>
          <w:trHeight w:val="60"/>
        </w:trPr>
        <w:tc>
          <w:tcPr>
            <w:tcW w:w="14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157F1B" w14:textId="77777777" w:rsidR="006236EA" w:rsidRPr="00ED5465" w:rsidRDefault="006236EA" w:rsidP="00973B4F">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Coût d'achat</w:t>
            </w:r>
          </w:p>
        </w:tc>
        <w:tc>
          <w:tcPr>
            <w:tcW w:w="2970" w:type="dxa"/>
            <w:tcBorders>
              <w:top w:val="nil"/>
              <w:left w:val="nil"/>
              <w:bottom w:val="single" w:sz="4" w:space="0" w:color="auto"/>
              <w:right w:val="single" w:sz="4" w:space="0" w:color="auto"/>
            </w:tcBorders>
            <w:shd w:val="clear" w:color="auto" w:fill="auto"/>
            <w:noWrap/>
            <w:vAlign w:val="bottom"/>
            <w:hideMark/>
          </w:tcPr>
          <w:p w14:paraId="55BA1D2E"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B050"/>
                <w:sz w:val="20"/>
                <w:szCs w:val="20"/>
              </w:rPr>
              <w:t>500</w:t>
            </w:r>
          </w:p>
        </w:tc>
        <w:tc>
          <w:tcPr>
            <w:tcW w:w="2790" w:type="dxa"/>
            <w:tcBorders>
              <w:top w:val="nil"/>
              <w:left w:val="nil"/>
              <w:bottom w:val="single" w:sz="4" w:space="0" w:color="auto"/>
              <w:right w:val="single" w:sz="4" w:space="0" w:color="auto"/>
            </w:tcBorders>
            <w:shd w:val="clear" w:color="auto" w:fill="auto"/>
            <w:noWrap/>
            <w:vAlign w:val="bottom"/>
            <w:hideMark/>
          </w:tcPr>
          <w:p w14:paraId="5FFE4D8B"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2060"/>
                <w:sz w:val="20"/>
                <w:szCs w:val="20"/>
              </w:rPr>
              <w:t>1300/1.3 = 1000</w:t>
            </w:r>
          </w:p>
        </w:tc>
        <w:tc>
          <w:tcPr>
            <w:tcW w:w="2250" w:type="dxa"/>
            <w:tcBorders>
              <w:top w:val="nil"/>
              <w:left w:val="nil"/>
              <w:bottom w:val="single" w:sz="4" w:space="0" w:color="auto"/>
              <w:right w:val="single" w:sz="4" w:space="0" w:color="auto"/>
            </w:tcBorders>
            <w:shd w:val="clear" w:color="auto" w:fill="auto"/>
            <w:noWrap/>
            <w:vAlign w:val="bottom"/>
            <w:hideMark/>
          </w:tcPr>
          <w:p w14:paraId="39F1B38D"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2060"/>
                <w:sz w:val="20"/>
                <w:szCs w:val="20"/>
              </w:rPr>
              <w:t>7000/1.20 = 5833.33</w:t>
            </w:r>
          </w:p>
        </w:tc>
      </w:tr>
      <w:tr w:rsidR="006236EA" w:rsidRPr="00121131" w14:paraId="708D02B5" w14:textId="77777777" w:rsidTr="00ED5465">
        <w:trPr>
          <w:trHeight w:val="80"/>
        </w:trPr>
        <w:tc>
          <w:tcPr>
            <w:tcW w:w="1470" w:type="dxa"/>
            <w:tcBorders>
              <w:top w:val="nil"/>
              <w:left w:val="single" w:sz="4" w:space="0" w:color="auto"/>
              <w:bottom w:val="single" w:sz="4" w:space="0" w:color="auto"/>
              <w:right w:val="single" w:sz="4" w:space="0" w:color="auto"/>
            </w:tcBorders>
            <w:shd w:val="clear" w:color="auto" w:fill="auto"/>
            <w:noWrap/>
            <w:vAlign w:val="bottom"/>
            <w:hideMark/>
          </w:tcPr>
          <w:p w14:paraId="7B1AD992" w14:textId="77777777" w:rsidR="006236EA" w:rsidRPr="00ED5465" w:rsidRDefault="006236EA" w:rsidP="00973B4F">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Taux de marge</w:t>
            </w:r>
          </w:p>
        </w:tc>
        <w:tc>
          <w:tcPr>
            <w:tcW w:w="2970" w:type="dxa"/>
            <w:tcBorders>
              <w:top w:val="nil"/>
              <w:left w:val="nil"/>
              <w:bottom w:val="single" w:sz="4" w:space="0" w:color="auto"/>
              <w:right w:val="single" w:sz="4" w:space="0" w:color="auto"/>
            </w:tcBorders>
            <w:shd w:val="clear" w:color="auto" w:fill="auto"/>
            <w:noWrap/>
            <w:vAlign w:val="bottom"/>
            <w:hideMark/>
          </w:tcPr>
          <w:p w14:paraId="5019C155"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2060"/>
                <w:sz w:val="20"/>
                <w:szCs w:val="20"/>
              </w:rPr>
              <w:t>150/500*100 = 30%</w:t>
            </w:r>
          </w:p>
        </w:tc>
        <w:tc>
          <w:tcPr>
            <w:tcW w:w="2790" w:type="dxa"/>
            <w:tcBorders>
              <w:top w:val="nil"/>
              <w:left w:val="nil"/>
              <w:bottom w:val="single" w:sz="4" w:space="0" w:color="auto"/>
              <w:right w:val="single" w:sz="4" w:space="0" w:color="auto"/>
            </w:tcBorders>
            <w:shd w:val="clear" w:color="auto" w:fill="auto"/>
            <w:noWrap/>
            <w:vAlign w:val="bottom"/>
            <w:hideMark/>
          </w:tcPr>
          <w:p w14:paraId="071AA722"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B050"/>
                <w:sz w:val="20"/>
                <w:szCs w:val="20"/>
              </w:rPr>
              <w:t>30%</w:t>
            </w:r>
          </w:p>
        </w:tc>
        <w:tc>
          <w:tcPr>
            <w:tcW w:w="2250" w:type="dxa"/>
            <w:tcBorders>
              <w:top w:val="nil"/>
              <w:left w:val="nil"/>
              <w:bottom w:val="single" w:sz="4" w:space="0" w:color="auto"/>
              <w:right w:val="single" w:sz="4" w:space="0" w:color="auto"/>
            </w:tcBorders>
            <w:shd w:val="clear" w:color="auto" w:fill="auto"/>
            <w:noWrap/>
            <w:vAlign w:val="bottom"/>
            <w:hideMark/>
          </w:tcPr>
          <w:p w14:paraId="248A813F"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B050"/>
                <w:sz w:val="20"/>
                <w:szCs w:val="20"/>
              </w:rPr>
              <w:t>20%</w:t>
            </w:r>
          </w:p>
        </w:tc>
      </w:tr>
      <w:tr w:rsidR="006236EA" w:rsidRPr="00121131" w14:paraId="36C68D50" w14:textId="77777777" w:rsidTr="00ED5465">
        <w:trPr>
          <w:trHeight w:val="60"/>
        </w:trPr>
        <w:tc>
          <w:tcPr>
            <w:tcW w:w="1470" w:type="dxa"/>
            <w:tcBorders>
              <w:top w:val="nil"/>
              <w:left w:val="single" w:sz="4" w:space="0" w:color="auto"/>
              <w:bottom w:val="single" w:sz="4" w:space="0" w:color="auto"/>
              <w:right w:val="single" w:sz="4" w:space="0" w:color="auto"/>
            </w:tcBorders>
            <w:shd w:val="clear" w:color="auto" w:fill="auto"/>
            <w:noWrap/>
            <w:vAlign w:val="bottom"/>
            <w:hideMark/>
          </w:tcPr>
          <w:p w14:paraId="6CADDC20" w14:textId="77777777" w:rsidR="006236EA" w:rsidRPr="00ED5465" w:rsidRDefault="006236EA" w:rsidP="00973B4F">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Marge</w:t>
            </w:r>
          </w:p>
        </w:tc>
        <w:tc>
          <w:tcPr>
            <w:tcW w:w="2970" w:type="dxa"/>
            <w:tcBorders>
              <w:top w:val="nil"/>
              <w:left w:val="nil"/>
              <w:bottom w:val="single" w:sz="4" w:space="0" w:color="auto"/>
              <w:right w:val="single" w:sz="4" w:space="0" w:color="auto"/>
            </w:tcBorders>
            <w:shd w:val="clear" w:color="auto" w:fill="auto"/>
            <w:noWrap/>
            <w:vAlign w:val="bottom"/>
            <w:hideMark/>
          </w:tcPr>
          <w:p w14:paraId="64E2B9EC"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2060"/>
                <w:sz w:val="20"/>
                <w:szCs w:val="20"/>
              </w:rPr>
              <w:t>650-500 = 150</w:t>
            </w:r>
            <w:r w:rsidR="004C60B7" w:rsidRPr="00ED5465">
              <w:rPr>
                <w:rFonts w:ascii="Times New Roman" w:hAnsi="Times New Roman" w:cs="Times New Roman"/>
                <w:color w:val="002060"/>
                <w:sz w:val="20"/>
                <w:szCs w:val="20"/>
              </w:rPr>
              <w:t xml:space="preserve"> </w:t>
            </w:r>
          </w:p>
        </w:tc>
        <w:tc>
          <w:tcPr>
            <w:tcW w:w="2790" w:type="dxa"/>
            <w:tcBorders>
              <w:top w:val="nil"/>
              <w:left w:val="nil"/>
              <w:bottom w:val="single" w:sz="4" w:space="0" w:color="auto"/>
              <w:right w:val="single" w:sz="4" w:space="0" w:color="auto"/>
            </w:tcBorders>
            <w:shd w:val="clear" w:color="auto" w:fill="auto"/>
            <w:noWrap/>
            <w:vAlign w:val="bottom"/>
            <w:hideMark/>
          </w:tcPr>
          <w:p w14:paraId="69038E24"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2060"/>
                <w:sz w:val="20"/>
                <w:szCs w:val="20"/>
              </w:rPr>
              <w:t>1000*0.3 ou 1300-1000= 300</w:t>
            </w:r>
          </w:p>
          <w:p w14:paraId="4870DB23" w14:textId="77777777" w:rsidR="006236EA" w:rsidRPr="00ED5465" w:rsidRDefault="006236EA" w:rsidP="00973B4F">
            <w:pPr>
              <w:pStyle w:val="NoSpacing"/>
              <w:jc w:val="center"/>
              <w:rPr>
                <w:rFonts w:ascii="Times New Roman" w:hAnsi="Times New Roman" w:cs="Times New Roman"/>
                <w:color w:val="002060"/>
                <w:sz w:val="20"/>
                <w:szCs w:val="20"/>
              </w:rPr>
            </w:pPr>
          </w:p>
        </w:tc>
        <w:tc>
          <w:tcPr>
            <w:tcW w:w="2250" w:type="dxa"/>
            <w:tcBorders>
              <w:top w:val="nil"/>
              <w:left w:val="nil"/>
              <w:bottom w:val="single" w:sz="4" w:space="0" w:color="auto"/>
              <w:right w:val="single" w:sz="4" w:space="0" w:color="auto"/>
            </w:tcBorders>
            <w:shd w:val="clear" w:color="auto" w:fill="auto"/>
            <w:noWrap/>
            <w:vAlign w:val="bottom"/>
            <w:hideMark/>
          </w:tcPr>
          <w:p w14:paraId="2C93A24F"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2060"/>
                <w:sz w:val="20"/>
                <w:szCs w:val="20"/>
              </w:rPr>
              <w:t>7000-5833 = 1166.67</w:t>
            </w:r>
          </w:p>
        </w:tc>
      </w:tr>
      <w:tr w:rsidR="006236EA" w:rsidRPr="00121131" w14:paraId="680AEDF3" w14:textId="77777777" w:rsidTr="00ED5465">
        <w:trPr>
          <w:trHeight w:val="60"/>
        </w:trPr>
        <w:tc>
          <w:tcPr>
            <w:tcW w:w="1470" w:type="dxa"/>
            <w:tcBorders>
              <w:top w:val="nil"/>
              <w:left w:val="single" w:sz="4" w:space="0" w:color="auto"/>
              <w:bottom w:val="single" w:sz="4" w:space="0" w:color="auto"/>
              <w:right w:val="single" w:sz="4" w:space="0" w:color="auto"/>
            </w:tcBorders>
            <w:shd w:val="clear" w:color="auto" w:fill="auto"/>
            <w:noWrap/>
            <w:vAlign w:val="bottom"/>
            <w:hideMark/>
          </w:tcPr>
          <w:p w14:paraId="7A27FD04" w14:textId="77777777" w:rsidR="006236EA" w:rsidRPr="00ED5465" w:rsidRDefault="006236EA" w:rsidP="00973B4F">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 xml:space="preserve"> PVHT</w:t>
            </w:r>
          </w:p>
        </w:tc>
        <w:tc>
          <w:tcPr>
            <w:tcW w:w="2970" w:type="dxa"/>
            <w:tcBorders>
              <w:top w:val="nil"/>
              <w:left w:val="nil"/>
              <w:bottom w:val="single" w:sz="4" w:space="0" w:color="auto"/>
              <w:right w:val="single" w:sz="4" w:space="0" w:color="auto"/>
            </w:tcBorders>
            <w:shd w:val="clear" w:color="auto" w:fill="auto"/>
            <w:noWrap/>
            <w:vAlign w:val="bottom"/>
            <w:hideMark/>
          </w:tcPr>
          <w:p w14:paraId="6B22832D"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2060"/>
                <w:sz w:val="20"/>
                <w:szCs w:val="20"/>
              </w:rPr>
              <w:t>685.75/1.055 = 650</w:t>
            </w:r>
            <w:r w:rsidR="004C60B7" w:rsidRPr="00ED5465">
              <w:rPr>
                <w:rFonts w:ascii="Times New Roman" w:hAnsi="Times New Roman" w:cs="Times New Roman"/>
                <w:color w:val="002060"/>
                <w:sz w:val="20"/>
                <w:szCs w:val="20"/>
              </w:rPr>
              <w:t xml:space="preserve"> ou 500*1.30</w:t>
            </w:r>
          </w:p>
        </w:tc>
        <w:tc>
          <w:tcPr>
            <w:tcW w:w="2790" w:type="dxa"/>
            <w:tcBorders>
              <w:top w:val="nil"/>
              <w:left w:val="nil"/>
              <w:bottom w:val="single" w:sz="4" w:space="0" w:color="auto"/>
              <w:right w:val="single" w:sz="4" w:space="0" w:color="auto"/>
            </w:tcBorders>
            <w:shd w:val="clear" w:color="auto" w:fill="auto"/>
            <w:noWrap/>
            <w:vAlign w:val="bottom"/>
            <w:hideMark/>
          </w:tcPr>
          <w:p w14:paraId="260F57F3" w14:textId="77777777" w:rsidR="006236EA" w:rsidRPr="00ED5465" w:rsidRDefault="006236EA" w:rsidP="00973B4F">
            <w:pPr>
              <w:pStyle w:val="NoSpacing"/>
              <w:jc w:val="center"/>
              <w:rPr>
                <w:rFonts w:ascii="Times New Roman" w:hAnsi="Times New Roman" w:cs="Times New Roman"/>
                <w:color w:val="00B050"/>
                <w:sz w:val="20"/>
                <w:szCs w:val="20"/>
              </w:rPr>
            </w:pPr>
            <w:r w:rsidRPr="00ED5465">
              <w:rPr>
                <w:rFonts w:ascii="Times New Roman" w:hAnsi="Times New Roman" w:cs="Times New Roman"/>
                <w:color w:val="00B050"/>
                <w:sz w:val="20"/>
                <w:szCs w:val="20"/>
              </w:rPr>
              <w:t>1300</w:t>
            </w:r>
          </w:p>
        </w:tc>
        <w:tc>
          <w:tcPr>
            <w:tcW w:w="2250" w:type="dxa"/>
            <w:tcBorders>
              <w:top w:val="nil"/>
              <w:left w:val="nil"/>
              <w:bottom w:val="single" w:sz="4" w:space="0" w:color="auto"/>
              <w:right w:val="single" w:sz="4" w:space="0" w:color="auto"/>
            </w:tcBorders>
            <w:shd w:val="clear" w:color="auto" w:fill="auto"/>
            <w:noWrap/>
            <w:vAlign w:val="bottom"/>
            <w:hideMark/>
          </w:tcPr>
          <w:p w14:paraId="35ADCFD5"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B050"/>
                <w:sz w:val="20"/>
                <w:szCs w:val="20"/>
              </w:rPr>
              <w:t>7 000</w:t>
            </w:r>
          </w:p>
        </w:tc>
      </w:tr>
      <w:tr w:rsidR="006236EA" w:rsidRPr="00121131" w14:paraId="6D2312AA" w14:textId="77777777" w:rsidTr="00ED5465">
        <w:trPr>
          <w:trHeight w:val="60"/>
        </w:trPr>
        <w:tc>
          <w:tcPr>
            <w:tcW w:w="1470" w:type="dxa"/>
            <w:tcBorders>
              <w:top w:val="nil"/>
              <w:left w:val="single" w:sz="4" w:space="0" w:color="auto"/>
              <w:bottom w:val="single" w:sz="4" w:space="0" w:color="auto"/>
              <w:right w:val="single" w:sz="4" w:space="0" w:color="auto"/>
            </w:tcBorders>
            <w:shd w:val="clear" w:color="auto" w:fill="auto"/>
            <w:noWrap/>
            <w:vAlign w:val="bottom"/>
            <w:hideMark/>
          </w:tcPr>
          <w:p w14:paraId="06577FBD" w14:textId="77777777" w:rsidR="006236EA" w:rsidRPr="00ED5465" w:rsidRDefault="006236EA" w:rsidP="00973B4F">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Taux de TVA</w:t>
            </w:r>
          </w:p>
        </w:tc>
        <w:tc>
          <w:tcPr>
            <w:tcW w:w="2970" w:type="dxa"/>
            <w:tcBorders>
              <w:top w:val="nil"/>
              <w:left w:val="nil"/>
              <w:bottom w:val="single" w:sz="4" w:space="0" w:color="auto"/>
              <w:right w:val="single" w:sz="4" w:space="0" w:color="auto"/>
            </w:tcBorders>
            <w:shd w:val="clear" w:color="auto" w:fill="auto"/>
            <w:noWrap/>
            <w:vAlign w:val="bottom"/>
            <w:hideMark/>
          </w:tcPr>
          <w:p w14:paraId="65CC1DD2"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B050"/>
                <w:sz w:val="20"/>
                <w:szCs w:val="20"/>
              </w:rPr>
              <w:t>Réduit</w:t>
            </w:r>
          </w:p>
        </w:tc>
        <w:tc>
          <w:tcPr>
            <w:tcW w:w="2790" w:type="dxa"/>
            <w:tcBorders>
              <w:top w:val="nil"/>
              <w:left w:val="nil"/>
              <w:bottom w:val="single" w:sz="4" w:space="0" w:color="auto"/>
              <w:right w:val="single" w:sz="4" w:space="0" w:color="auto"/>
            </w:tcBorders>
            <w:shd w:val="clear" w:color="auto" w:fill="auto"/>
            <w:noWrap/>
            <w:vAlign w:val="bottom"/>
            <w:hideMark/>
          </w:tcPr>
          <w:p w14:paraId="62A0E8EA" w14:textId="77777777" w:rsidR="006236EA" w:rsidRPr="00ED5465" w:rsidRDefault="006236EA" w:rsidP="00973B4F">
            <w:pPr>
              <w:pStyle w:val="NoSpacing"/>
              <w:jc w:val="center"/>
              <w:rPr>
                <w:rFonts w:ascii="Times New Roman" w:hAnsi="Times New Roman" w:cs="Times New Roman"/>
                <w:color w:val="00B050"/>
                <w:sz w:val="20"/>
                <w:szCs w:val="20"/>
              </w:rPr>
            </w:pPr>
            <w:r w:rsidRPr="00ED5465">
              <w:rPr>
                <w:rFonts w:ascii="Times New Roman" w:hAnsi="Times New Roman" w:cs="Times New Roman"/>
                <w:color w:val="00B050"/>
                <w:sz w:val="20"/>
                <w:szCs w:val="20"/>
              </w:rPr>
              <w:t>Normal</w:t>
            </w:r>
          </w:p>
        </w:tc>
        <w:tc>
          <w:tcPr>
            <w:tcW w:w="2250" w:type="dxa"/>
            <w:tcBorders>
              <w:top w:val="nil"/>
              <w:left w:val="nil"/>
              <w:bottom w:val="single" w:sz="4" w:space="0" w:color="auto"/>
              <w:right w:val="single" w:sz="4" w:space="0" w:color="auto"/>
            </w:tcBorders>
            <w:shd w:val="clear" w:color="auto" w:fill="auto"/>
            <w:noWrap/>
            <w:vAlign w:val="bottom"/>
            <w:hideMark/>
          </w:tcPr>
          <w:p w14:paraId="52143ADD"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2060"/>
                <w:sz w:val="20"/>
                <w:szCs w:val="20"/>
              </w:rPr>
              <w:t>7700/7000 = 0.10 = 10%</w:t>
            </w:r>
          </w:p>
        </w:tc>
      </w:tr>
      <w:tr w:rsidR="006236EA" w:rsidRPr="00121131" w14:paraId="4FCC09DB" w14:textId="77777777" w:rsidTr="00ED5465">
        <w:trPr>
          <w:trHeight w:val="251"/>
        </w:trPr>
        <w:tc>
          <w:tcPr>
            <w:tcW w:w="1470" w:type="dxa"/>
            <w:tcBorders>
              <w:top w:val="nil"/>
              <w:left w:val="single" w:sz="4" w:space="0" w:color="auto"/>
              <w:bottom w:val="single" w:sz="4" w:space="0" w:color="auto"/>
              <w:right w:val="single" w:sz="4" w:space="0" w:color="auto"/>
            </w:tcBorders>
            <w:shd w:val="clear" w:color="auto" w:fill="auto"/>
            <w:noWrap/>
            <w:vAlign w:val="bottom"/>
            <w:hideMark/>
          </w:tcPr>
          <w:p w14:paraId="758FF08D" w14:textId="77777777" w:rsidR="006236EA" w:rsidRPr="00ED5465" w:rsidRDefault="006236EA" w:rsidP="00973B4F">
            <w:pPr>
              <w:pStyle w:val="NoSpacing"/>
              <w:rPr>
                <w:rFonts w:ascii="Times New Roman" w:hAnsi="Times New Roman" w:cs="Times New Roman"/>
                <w:color w:val="ED7D31" w:themeColor="accent2"/>
                <w:sz w:val="20"/>
                <w:szCs w:val="20"/>
              </w:rPr>
            </w:pPr>
            <w:r w:rsidRPr="00ED5465">
              <w:rPr>
                <w:rFonts w:ascii="Times New Roman" w:hAnsi="Times New Roman" w:cs="Times New Roman"/>
                <w:color w:val="ED7D31" w:themeColor="accent2"/>
                <w:sz w:val="20"/>
                <w:szCs w:val="20"/>
              </w:rPr>
              <w:t>PVTTC</w:t>
            </w:r>
          </w:p>
        </w:tc>
        <w:tc>
          <w:tcPr>
            <w:tcW w:w="2970" w:type="dxa"/>
            <w:tcBorders>
              <w:top w:val="nil"/>
              <w:left w:val="nil"/>
              <w:bottom w:val="single" w:sz="4" w:space="0" w:color="auto"/>
              <w:right w:val="single" w:sz="4" w:space="0" w:color="auto"/>
            </w:tcBorders>
            <w:shd w:val="clear" w:color="auto" w:fill="auto"/>
            <w:noWrap/>
            <w:vAlign w:val="bottom"/>
            <w:hideMark/>
          </w:tcPr>
          <w:p w14:paraId="2E0C4789"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2060"/>
                <w:sz w:val="20"/>
                <w:szCs w:val="20"/>
              </w:rPr>
              <w:t>500*1.3715 = 685.75</w:t>
            </w:r>
          </w:p>
        </w:tc>
        <w:tc>
          <w:tcPr>
            <w:tcW w:w="2790" w:type="dxa"/>
            <w:tcBorders>
              <w:top w:val="nil"/>
              <w:left w:val="nil"/>
              <w:bottom w:val="single" w:sz="4" w:space="0" w:color="auto"/>
              <w:right w:val="single" w:sz="4" w:space="0" w:color="auto"/>
            </w:tcBorders>
            <w:shd w:val="clear" w:color="auto" w:fill="auto"/>
            <w:noWrap/>
            <w:vAlign w:val="bottom"/>
            <w:hideMark/>
          </w:tcPr>
          <w:p w14:paraId="2821256B"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2060"/>
                <w:sz w:val="20"/>
                <w:szCs w:val="20"/>
              </w:rPr>
              <w:t>1300*1.20 = 1560</w:t>
            </w:r>
          </w:p>
        </w:tc>
        <w:tc>
          <w:tcPr>
            <w:tcW w:w="2250" w:type="dxa"/>
            <w:tcBorders>
              <w:top w:val="nil"/>
              <w:left w:val="nil"/>
              <w:bottom w:val="single" w:sz="4" w:space="0" w:color="auto"/>
              <w:right w:val="single" w:sz="4" w:space="0" w:color="auto"/>
            </w:tcBorders>
            <w:shd w:val="clear" w:color="auto" w:fill="auto"/>
            <w:noWrap/>
            <w:vAlign w:val="bottom"/>
            <w:hideMark/>
          </w:tcPr>
          <w:p w14:paraId="1AA53AC3"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B050"/>
                <w:sz w:val="20"/>
                <w:szCs w:val="20"/>
              </w:rPr>
              <w:t>7 700</w:t>
            </w:r>
          </w:p>
        </w:tc>
      </w:tr>
      <w:tr w:rsidR="006236EA" w:rsidRPr="00121131" w14:paraId="058C2197" w14:textId="77777777" w:rsidTr="00ED5465">
        <w:trPr>
          <w:trHeight w:val="60"/>
        </w:trPr>
        <w:tc>
          <w:tcPr>
            <w:tcW w:w="1470" w:type="dxa"/>
            <w:tcBorders>
              <w:top w:val="nil"/>
              <w:left w:val="single" w:sz="4" w:space="0" w:color="auto"/>
              <w:bottom w:val="single" w:sz="4" w:space="0" w:color="auto"/>
              <w:right w:val="single" w:sz="4" w:space="0" w:color="auto"/>
            </w:tcBorders>
            <w:shd w:val="clear" w:color="auto" w:fill="auto"/>
            <w:vAlign w:val="bottom"/>
            <w:hideMark/>
          </w:tcPr>
          <w:p w14:paraId="61A2E72E" w14:textId="53291A10" w:rsidR="006236EA" w:rsidRPr="00ED5465" w:rsidRDefault="006236EA" w:rsidP="00973B4F">
            <w:pPr>
              <w:pStyle w:val="NoSpacing"/>
              <w:rPr>
                <w:rFonts w:ascii="Times New Roman" w:hAnsi="Times New Roman" w:cs="Times New Roman"/>
                <w:color w:val="ED7D31" w:themeColor="accent2"/>
                <w:sz w:val="20"/>
                <w:szCs w:val="20"/>
                <w:lang w:val="fr-FR"/>
              </w:rPr>
            </w:pPr>
            <w:r w:rsidRPr="00ED5465">
              <w:rPr>
                <w:rFonts w:ascii="Times New Roman" w:hAnsi="Times New Roman" w:cs="Times New Roman"/>
                <w:color w:val="ED7D31" w:themeColor="accent2"/>
                <w:sz w:val="20"/>
                <w:szCs w:val="20"/>
                <w:lang w:val="fr-FR"/>
              </w:rPr>
              <w:t>Coefficient mult</w:t>
            </w:r>
            <w:r w:rsidR="00121131" w:rsidRPr="00ED5465">
              <w:rPr>
                <w:rFonts w:ascii="Times New Roman" w:hAnsi="Times New Roman" w:cs="Times New Roman"/>
                <w:color w:val="ED7D31" w:themeColor="accent2"/>
                <w:sz w:val="20"/>
                <w:szCs w:val="20"/>
                <w:lang w:val="fr-FR"/>
              </w:rPr>
              <w:t>i</w:t>
            </w:r>
            <w:r w:rsidRPr="00ED5465">
              <w:rPr>
                <w:rFonts w:ascii="Times New Roman" w:hAnsi="Times New Roman" w:cs="Times New Roman"/>
                <w:color w:val="ED7D31" w:themeColor="accent2"/>
                <w:sz w:val="20"/>
                <w:szCs w:val="20"/>
                <w:lang w:val="fr-FR"/>
              </w:rPr>
              <w:t xml:space="preserve"> </w:t>
            </w:r>
          </w:p>
        </w:tc>
        <w:tc>
          <w:tcPr>
            <w:tcW w:w="2970" w:type="dxa"/>
            <w:tcBorders>
              <w:top w:val="nil"/>
              <w:left w:val="nil"/>
              <w:bottom w:val="single" w:sz="4" w:space="0" w:color="auto"/>
              <w:right w:val="single" w:sz="4" w:space="0" w:color="auto"/>
            </w:tcBorders>
            <w:shd w:val="clear" w:color="auto" w:fill="auto"/>
            <w:noWrap/>
            <w:vAlign w:val="bottom"/>
            <w:hideMark/>
          </w:tcPr>
          <w:p w14:paraId="418BBAA2"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B050"/>
                <w:sz w:val="20"/>
                <w:szCs w:val="20"/>
              </w:rPr>
              <w:t>1,3715</w:t>
            </w:r>
          </w:p>
        </w:tc>
        <w:tc>
          <w:tcPr>
            <w:tcW w:w="2790" w:type="dxa"/>
            <w:tcBorders>
              <w:top w:val="nil"/>
              <w:left w:val="nil"/>
              <w:bottom w:val="single" w:sz="4" w:space="0" w:color="auto"/>
              <w:right w:val="single" w:sz="4" w:space="0" w:color="auto"/>
            </w:tcBorders>
            <w:shd w:val="clear" w:color="auto" w:fill="auto"/>
            <w:noWrap/>
            <w:vAlign w:val="bottom"/>
            <w:hideMark/>
          </w:tcPr>
          <w:p w14:paraId="2883BA69"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2060"/>
                <w:sz w:val="20"/>
                <w:szCs w:val="20"/>
              </w:rPr>
              <w:t>1560/1000 = 1.56</w:t>
            </w:r>
          </w:p>
        </w:tc>
        <w:tc>
          <w:tcPr>
            <w:tcW w:w="2250" w:type="dxa"/>
            <w:tcBorders>
              <w:top w:val="nil"/>
              <w:left w:val="nil"/>
              <w:bottom w:val="single" w:sz="4" w:space="0" w:color="auto"/>
              <w:right w:val="single" w:sz="4" w:space="0" w:color="auto"/>
            </w:tcBorders>
            <w:shd w:val="clear" w:color="auto" w:fill="auto"/>
            <w:noWrap/>
            <w:vAlign w:val="bottom"/>
            <w:hideMark/>
          </w:tcPr>
          <w:p w14:paraId="609314A7" w14:textId="77777777" w:rsidR="006236EA" w:rsidRPr="00ED5465" w:rsidRDefault="006236EA" w:rsidP="00973B4F">
            <w:pPr>
              <w:pStyle w:val="NoSpacing"/>
              <w:jc w:val="center"/>
              <w:rPr>
                <w:rFonts w:ascii="Times New Roman" w:hAnsi="Times New Roman" w:cs="Times New Roman"/>
                <w:color w:val="002060"/>
                <w:sz w:val="20"/>
                <w:szCs w:val="20"/>
              </w:rPr>
            </w:pPr>
            <w:r w:rsidRPr="00ED5465">
              <w:rPr>
                <w:rFonts w:ascii="Times New Roman" w:hAnsi="Times New Roman" w:cs="Times New Roman"/>
                <w:color w:val="002060"/>
                <w:sz w:val="20"/>
                <w:szCs w:val="20"/>
              </w:rPr>
              <w:t>7700/5833 = 1.32</w:t>
            </w:r>
          </w:p>
        </w:tc>
      </w:tr>
    </w:tbl>
    <w:p w14:paraId="6BF145F1" w14:textId="77777777" w:rsidR="006236EA" w:rsidRPr="00121131" w:rsidRDefault="006236EA" w:rsidP="000E0472">
      <w:pPr>
        <w:pStyle w:val="NoSpacing"/>
        <w:rPr>
          <w:rFonts w:ascii="Times New Roman" w:hAnsi="Times New Roman" w:cs="Times New Roman"/>
          <w:color w:val="0070C0"/>
          <w:sz w:val="21"/>
          <w:szCs w:val="21"/>
          <w:lang w:val="fr-FR"/>
        </w:rPr>
      </w:pPr>
    </w:p>
    <w:p w14:paraId="09335B2F" w14:textId="6C4365C5" w:rsidR="0080591C" w:rsidRPr="00ED5465" w:rsidRDefault="00D11675" w:rsidP="000E0472">
      <w:pPr>
        <w:pStyle w:val="NoSpacing"/>
        <w:rPr>
          <w:rFonts w:ascii="Times New Roman" w:hAnsi="Times New Roman" w:cs="Times New Roman"/>
          <w:color w:val="FF0000"/>
          <w:szCs w:val="21"/>
          <w:lang w:val="fr-FR"/>
        </w:rPr>
      </w:pPr>
      <w:r w:rsidRPr="00121131">
        <w:rPr>
          <w:rFonts w:ascii="Times New Roman" w:hAnsi="Times New Roman" w:cs="Times New Roman"/>
          <w:color w:val="FF0000"/>
          <w:szCs w:val="21"/>
          <w:u w:val="single"/>
          <w:lang w:val="fr-FR"/>
        </w:rPr>
        <w:lastRenderedPageBreak/>
        <w:t>Chapitre 3 </w:t>
      </w:r>
      <w:r w:rsidRPr="00121131">
        <w:rPr>
          <w:rFonts w:ascii="Times New Roman" w:hAnsi="Times New Roman" w:cs="Times New Roman"/>
          <w:color w:val="FF0000"/>
          <w:szCs w:val="21"/>
          <w:lang w:val="fr-FR"/>
        </w:rPr>
        <w:t xml:space="preserve">: </w:t>
      </w:r>
      <w:r w:rsidR="0080591C" w:rsidRPr="00121131">
        <w:rPr>
          <w:rFonts w:ascii="Times New Roman" w:hAnsi="Times New Roman" w:cs="Times New Roman"/>
          <w:color w:val="FF0000"/>
          <w:szCs w:val="21"/>
          <w:lang w:val="fr-FR"/>
        </w:rPr>
        <w:t>Compta analytique</w:t>
      </w:r>
    </w:p>
    <w:p w14:paraId="123DDBCA" w14:textId="77777777" w:rsidR="0080591C" w:rsidRPr="00ED5465" w:rsidRDefault="0080591C"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b/>
          <w:color w:val="00B050"/>
          <w:sz w:val="20"/>
          <w:szCs w:val="20"/>
          <w:u w:val="single"/>
          <w:lang w:val="fr-FR"/>
        </w:rPr>
        <w:t>Coût fixe :</w:t>
      </w:r>
      <w:r w:rsidRPr="00ED5465">
        <w:rPr>
          <w:rFonts w:ascii="Times New Roman" w:hAnsi="Times New Roman" w:cs="Times New Roman"/>
          <w:color w:val="00B050"/>
          <w:sz w:val="20"/>
          <w:szCs w:val="20"/>
          <w:lang w:val="fr-FR"/>
        </w:rPr>
        <w:t xml:space="preserve"> </w:t>
      </w:r>
      <w:r w:rsidRPr="00ED5465">
        <w:rPr>
          <w:rFonts w:ascii="Times New Roman" w:hAnsi="Times New Roman" w:cs="Times New Roman"/>
          <w:color w:val="002060"/>
          <w:sz w:val="20"/>
          <w:szCs w:val="20"/>
          <w:lang w:val="fr-FR"/>
        </w:rPr>
        <w:t>charge qui est constante et qui ne dép pas du CA (ex salarié CDI, loyer).</w:t>
      </w:r>
    </w:p>
    <w:p w14:paraId="6A259352" w14:textId="77777777" w:rsidR="0080591C" w:rsidRPr="00ED5465" w:rsidRDefault="0080591C"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b/>
          <w:color w:val="00B050"/>
          <w:sz w:val="20"/>
          <w:szCs w:val="20"/>
          <w:u w:val="single"/>
          <w:lang w:val="fr-FR"/>
        </w:rPr>
        <w:t>Coût variable :</w:t>
      </w:r>
      <w:r w:rsidRPr="00ED5465">
        <w:rPr>
          <w:rFonts w:ascii="Times New Roman" w:hAnsi="Times New Roman" w:cs="Times New Roman"/>
          <w:color w:val="002060"/>
          <w:sz w:val="20"/>
          <w:szCs w:val="20"/>
          <w:lang w:val="fr-FR"/>
        </w:rPr>
        <w:t xml:space="preserve"> charge proportionnelle au CA (Achats marchandise, commission, sous-traitance).</w:t>
      </w:r>
    </w:p>
    <w:p w14:paraId="3E91A0CF" w14:textId="77777777" w:rsidR="0080591C" w:rsidRPr="00ED5465" w:rsidRDefault="0080591C"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b/>
          <w:color w:val="00B050"/>
          <w:sz w:val="20"/>
          <w:szCs w:val="20"/>
          <w:u w:val="single"/>
          <w:lang w:val="fr-FR"/>
        </w:rPr>
        <w:t>Coût semi-variable :</w:t>
      </w:r>
      <w:r w:rsidRPr="00ED5465">
        <w:rPr>
          <w:rFonts w:ascii="Times New Roman" w:hAnsi="Times New Roman" w:cs="Times New Roman"/>
          <w:color w:val="002060"/>
          <w:sz w:val="20"/>
          <w:szCs w:val="20"/>
          <w:lang w:val="fr-FR"/>
        </w:rPr>
        <w:t xml:space="preserve"> A une part fixe et une autre qui varie selon le CA (salarié payé SMIC + commission).</w:t>
      </w:r>
    </w:p>
    <w:p w14:paraId="73D2EDE0" w14:textId="77777777" w:rsidR="0080591C" w:rsidRPr="00ED5465" w:rsidRDefault="0080591C"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b/>
          <w:color w:val="00B050"/>
          <w:sz w:val="20"/>
          <w:szCs w:val="20"/>
          <w:u w:val="single"/>
          <w:lang w:val="fr-FR"/>
        </w:rPr>
        <w:t>Seuil de rentabilité :</w:t>
      </w:r>
      <w:r w:rsidRPr="00ED5465">
        <w:rPr>
          <w:rFonts w:ascii="Times New Roman" w:hAnsi="Times New Roman" w:cs="Times New Roman"/>
          <w:color w:val="002060"/>
          <w:sz w:val="20"/>
          <w:szCs w:val="20"/>
          <w:lang w:val="fr-FR"/>
        </w:rPr>
        <w:t xml:space="preserve"> C’est le CA min à réaliser pour ne faire ni bénéfice ni perte.</w:t>
      </w:r>
    </w:p>
    <w:p w14:paraId="624274D6" w14:textId="70A43977" w:rsidR="0080591C" w:rsidRPr="00ED5465" w:rsidRDefault="0080591C"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b/>
          <w:color w:val="00B050"/>
          <w:sz w:val="20"/>
          <w:szCs w:val="20"/>
          <w:u w:val="single"/>
          <w:lang w:val="fr-FR"/>
        </w:rPr>
        <w:t>Point mort :</w:t>
      </w:r>
      <w:r w:rsidRPr="00ED5465">
        <w:rPr>
          <w:rFonts w:ascii="Times New Roman" w:hAnsi="Times New Roman" w:cs="Times New Roman"/>
          <w:color w:val="002060"/>
          <w:sz w:val="20"/>
          <w:szCs w:val="20"/>
          <w:lang w:val="fr-FR"/>
        </w:rPr>
        <w:t xml:space="preserve"> La date à laquelle le SR sera atteint.</w:t>
      </w:r>
    </w:p>
    <w:p w14:paraId="3B17C28F" w14:textId="77777777" w:rsidR="00ED5465" w:rsidRPr="00ED5465" w:rsidRDefault="00ED5465" w:rsidP="0080591C">
      <w:pPr>
        <w:pStyle w:val="NoSpacing"/>
        <w:rPr>
          <w:rFonts w:ascii="Times New Roman" w:hAnsi="Times New Roman" w:cs="Times New Roman"/>
          <w:color w:val="002060"/>
          <w:sz w:val="20"/>
          <w:szCs w:val="20"/>
          <w:lang w:val="fr-FR"/>
        </w:rPr>
      </w:pPr>
    </w:p>
    <w:p w14:paraId="2A89284F" w14:textId="77777777" w:rsidR="0080591C" w:rsidRPr="00ED5465" w:rsidRDefault="0080591C"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 xml:space="preserve">Résultat </w:t>
      </w:r>
      <w:r w:rsidRPr="00ED5465">
        <w:rPr>
          <w:rFonts w:ascii="Times New Roman" w:hAnsi="Times New Roman" w:cs="Times New Roman"/>
          <w:color w:val="002060"/>
          <w:sz w:val="20"/>
          <w:szCs w:val="20"/>
          <w:lang w:val="fr-FR"/>
        </w:rPr>
        <w:t>= Chiffre d’Affaire – Charge Variable – Charge Fixe</w:t>
      </w:r>
    </w:p>
    <w:p w14:paraId="1BE249C9" w14:textId="198FC683" w:rsidR="0080591C" w:rsidRPr="00ED5465" w:rsidRDefault="0080591C"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 xml:space="preserve">CAHT </w:t>
      </w:r>
      <w:r w:rsidRPr="00ED5465">
        <w:rPr>
          <w:rFonts w:ascii="Times New Roman" w:hAnsi="Times New Roman" w:cs="Times New Roman"/>
          <w:color w:val="002060"/>
          <w:sz w:val="20"/>
          <w:szCs w:val="20"/>
          <w:lang w:val="fr-FR"/>
        </w:rPr>
        <w:t>= Volume des ventes * Prix unitaire HT = (1990 * 11 * 64) =</w:t>
      </w:r>
    </w:p>
    <w:p w14:paraId="5335547F" w14:textId="77777777" w:rsidR="0080591C" w:rsidRPr="00ED5465" w:rsidRDefault="0080591C" w:rsidP="0080591C">
      <w:pPr>
        <w:pStyle w:val="NoSpacing"/>
        <w:rPr>
          <w:rFonts w:ascii="Times New Roman" w:hAnsi="Times New Roman" w:cs="Times New Roman"/>
          <w:b/>
          <w:color w:val="FF0000"/>
          <w:sz w:val="20"/>
          <w:szCs w:val="20"/>
          <w:lang w:val="fr-FR"/>
        </w:rPr>
      </w:pPr>
      <w:r w:rsidRPr="00ED5465">
        <w:rPr>
          <w:rFonts w:ascii="Times New Roman" w:hAnsi="Times New Roman" w:cs="Times New Roman"/>
          <w:b/>
          <w:color w:val="FF0000"/>
          <w:sz w:val="20"/>
          <w:szCs w:val="20"/>
          <w:lang w:val="fr-FR"/>
        </w:rPr>
        <w:t>Charge patronale sur salaire et sur commissions !!!</w:t>
      </w:r>
      <w:r w:rsidR="000D5E59" w:rsidRPr="00ED5465">
        <w:rPr>
          <w:rFonts w:ascii="Times New Roman" w:hAnsi="Times New Roman" w:cs="Times New Roman"/>
          <w:b/>
          <w:color w:val="FF0000"/>
          <w:sz w:val="20"/>
          <w:szCs w:val="20"/>
          <w:lang w:val="fr-FR"/>
        </w:rPr>
        <w:t xml:space="preserve"> ET commissions sont partagée (ex les 2 serveurs partagent la commi sur le CAHT).</w:t>
      </w:r>
    </w:p>
    <w:p w14:paraId="3FF779FB" w14:textId="77777777" w:rsidR="0080591C" w:rsidRPr="00ED5465" w:rsidRDefault="0080591C"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Marge sur coûts variables </w:t>
      </w:r>
      <w:r w:rsidRPr="00ED5465">
        <w:rPr>
          <w:rFonts w:ascii="Times New Roman" w:hAnsi="Times New Roman" w:cs="Times New Roman"/>
          <w:color w:val="002060"/>
          <w:sz w:val="20"/>
          <w:szCs w:val="20"/>
          <w:lang w:val="fr-FR"/>
        </w:rPr>
        <w:t>: MSCV = CAHT – CV</w:t>
      </w:r>
    </w:p>
    <w:p w14:paraId="140F76F7" w14:textId="77777777" w:rsidR="0080591C" w:rsidRPr="00ED5465" w:rsidRDefault="0080591C"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 xml:space="preserve">Taux de MSCV : </w:t>
      </w:r>
      <w:r w:rsidRPr="00ED5465">
        <w:rPr>
          <w:rFonts w:ascii="Times New Roman" w:hAnsi="Times New Roman" w:cs="Times New Roman"/>
          <w:color w:val="002060"/>
          <w:sz w:val="20"/>
          <w:szCs w:val="20"/>
          <w:lang w:val="fr-FR"/>
        </w:rPr>
        <w:t>TMSCV = (MSCV / CA) * 100 à arrondir à 2 déci</w:t>
      </w:r>
    </w:p>
    <w:p w14:paraId="3053A0F9" w14:textId="77777777" w:rsidR="0080591C" w:rsidRPr="00ED5465" w:rsidRDefault="0080591C"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Seuil de rentabilité </w:t>
      </w:r>
      <w:r w:rsidRPr="00ED5465">
        <w:rPr>
          <w:rFonts w:ascii="Times New Roman" w:hAnsi="Times New Roman" w:cs="Times New Roman"/>
          <w:color w:val="002060"/>
          <w:sz w:val="20"/>
          <w:szCs w:val="20"/>
          <w:lang w:val="fr-FR"/>
        </w:rPr>
        <w:t xml:space="preserve">: </w:t>
      </w:r>
      <w:r w:rsidRPr="00ED5465">
        <w:rPr>
          <w:rFonts w:ascii="Times New Roman" w:hAnsi="Times New Roman" w:cs="Times New Roman"/>
          <w:color w:val="002060"/>
          <w:sz w:val="20"/>
          <w:szCs w:val="20"/>
          <w:lang w:val="fr-FR"/>
        </w:rPr>
        <w:tab/>
        <w:t>SR en valeur = CF / TMSCV</w:t>
      </w:r>
    </w:p>
    <w:p w14:paraId="13532FA0" w14:textId="77777777" w:rsidR="0080591C" w:rsidRPr="00ED5465" w:rsidRDefault="0080591C"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2060"/>
          <w:sz w:val="20"/>
          <w:szCs w:val="20"/>
          <w:lang w:val="fr-FR"/>
        </w:rPr>
        <w:tab/>
      </w:r>
      <w:r w:rsidRPr="00ED5465">
        <w:rPr>
          <w:rFonts w:ascii="Times New Roman" w:hAnsi="Times New Roman" w:cs="Times New Roman"/>
          <w:color w:val="002060"/>
          <w:sz w:val="20"/>
          <w:szCs w:val="20"/>
          <w:lang w:val="fr-FR"/>
        </w:rPr>
        <w:tab/>
      </w:r>
      <w:r w:rsidRPr="00ED5465">
        <w:rPr>
          <w:rFonts w:ascii="Times New Roman" w:hAnsi="Times New Roman" w:cs="Times New Roman"/>
          <w:color w:val="002060"/>
          <w:sz w:val="20"/>
          <w:szCs w:val="20"/>
          <w:lang w:val="fr-FR"/>
        </w:rPr>
        <w:tab/>
        <w:t>SR en unité vendues = SR / prix de vente (res par an)</w:t>
      </w:r>
    </w:p>
    <w:p w14:paraId="7956C551" w14:textId="77777777" w:rsidR="0080591C" w:rsidRPr="00ED5465" w:rsidRDefault="0080591C"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Point Mort </w:t>
      </w:r>
      <w:r w:rsidRPr="00ED5465">
        <w:rPr>
          <w:rFonts w:ascii="Times New Roman" w:hAnsi="Times New Roman" w:cs="Times New Roman"/>
          <w:color w:val="002060"/>
          <w:sz w:val="20"/>
          <w:szCs w:val="20"/>
          <w:lang w:val="fr-FR"/>
        </w:rPr>
        <w:t>: PM = SR / CA * Nbr de jours d’activité</w:t>
      </w:r>
      <w:r w:rsidR="00FB64D0" w:rsidRPr="00ED5465">
        <w:rPr>
          <w:rFonts w:ascii="Times New Roman" w:hAnsi="Times New Roman" w:cs="Times New Roman"/>
          <w:color w:val="002060"/>
          <w:sz w:val="20"/>
          <w:szCs w:val="20"/>
          <w:lang w:val="fr-FR"/>
        </w:rPr>
        <w:t xml:space="preserve"> </w:t>
      </w:r>
      <w:r w:rsidR="00FB64D0" w:rsidRPr="00ED5465">
        <w:rPr>
          <w:rFonts w:ascii="Times New Roman" w:hAnsi="Times New Roman" w:cs="Times New Roman"/>
          <w:color w:val="002060"/>
          <w:sz w:val="20"/>
          <w:szCs w:val="20"/>
          <w:lang w:val="fr-FR"/>
        </w:rPr>
        <w:sym w:font="Wingdings" w:char="F0E0"/>
      </w:r>
      <w:r w:rsidR="00FB64D0" w:rsidRPr="00ED5465">
        <w:rPr>
          <w:rFonts w:ascii="Times New Roman" w:hAnsi="Times New Roman" w:cs="Times New Roman"/>
          <w:color w:val="002060"/>
          <w:sz w:val="20"/>
          <w:szCs w:val="20"/>
          <w:lang w:val="fr-FR"/>
        </w:rPr>
        <w:t xml:space="preserve"> res / 30 pour nbr de mois complets et on rajouter les jours restants.</w:t>
      </w:r>
    </w:p>
    <w:p w14:paraId="10DCBD79" w14:textId="77777777" w:rsidR="00FB64D0" w:rsidRPr="00ED5465" w:rsidRDefault="00FB64D0"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 xml:space="preserve">Taux d’évolution </w:t>
      </w:r>
      <w:r w:rsidRPr="00ED5465">
        <w:rPr>
          <w:rFonts w:ascii="Times New Roman" w:hAnsi="Times New Roman" w:cs="Times New Roman"/>
          <w:color w:val="002060"/>
          <w:sz w:val="20"/>
          <w:szCs w:val="20"/>
          <w:lang w:val="fr-FR"/>
        </w:rPr>
        <w:t xml:space="preserve">= ((valeur </w:t>
      </w:r>
      <w:r w:rsidR="00A045E8" w:rsidRPr="00ED5465">
        <w:rPr>
          <w:rFonts w:ascii="Times New Roman" w:hAnsi="Times New Roman" w:cs="Times New Roman"/>
          <w:color w:val="002060"/>
          <w:sz w:val="20"/>
          <w:szCs w:val="20"/>
          <w:lang w:val="fr-FR"/>
        </w:rPr>
        <w:t>arrivée</w:t>
      </w:r>
      <w:r w:rsidRPr="00ED5465">
        <w:rPr>
          <w:rFonts w:ascii="Times New Roman" w:hAnsi="Times New Roman" w:cs="Times New Roman"/>
          <w:color w:val="002060"/>
          <w:sz w:val="20"/>
          <w:szCs w:val="20"/>
          <w:lang w:val="fr-FR"/>
        </w:rPr>
        <w:t xml:space="preserve"> – valeur </w:t>
      </w:r>
      <w:r w:rsidR="00A045E8" w:rsidRPr="00ED5465">
        <w:rPr>
          <w:rFonts w:ascii="Times New Roman" w:hAnsi="Times New Roman" w:cs="Times New Roman"/>
          <w:color w:val="002060"/>
          <w:sz w:val="20"/>
          <w:szCs w:val="20"/>
          <w:lang w:val="fr-FR"/>
        </w:rPr>
        <w:t>départ</w:t>
      </w:r>
      <w:r w:rsidRPr="00ED5465">
        <w:rPr>
          <w:rFonts w:ascii="Times New Roman" w:hAnsi="Times New Roman" w:cs="Times New Roman"/>
          <w:color w:val="002060"/>
          <w:sz w:val="20"/>
          <w:szCs w:val="20"/>
          <w:lang w:val="fr-FR"/>
        </w:rPr>
        <w:t>) / valeur départ)*100</w:t>
      </w:r>
    </w:p>
    <w:p w14:paraId="7F5D86F9" w14:textId="77777777" w:rsidR="00FB64D0" w:rsidRPr="00ED5465" w:rsidRDefault="00FB64D0"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 xml:space="preserve">Marge de sécurité en valeur </w:t>
      </w:r>
      <w:r w:rsidRPr="00ED5465">
        <w:rPr>
          <w:rFonts w:ascii="Times New Roman" w:hAnsi="Times New Roman" w:cs="Times New Roman"/>
          <w:color w:val="002060"/>
          <w:sz w:val="20"/>
          <w:szCs w:val="20"/>
          <w:lang w:val="fr-FR"/>
        </w:rPr>
        <w:t>= CAHT – SR</w:t>
      </w:r>
    </w:p>
    <w:p w14:paraId="420FEB41" w14:textId="77777777" w:rsidR="00FB64D0" w:rsidRPr="00ED5465" w:rsidRDefault="00FB64D0"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B050"/>
          <w:sz w:val="20"/>
          <w:szCs w:val="20"/>
          <w:lang w:val="fr-FR"/>
        </w:rPr>
        <w:t xml:space="preserve">Marge de sécurité en pourcentage </w:t>
      </w:r>
      <w:r w:rsidRPr="00ED5465">
        <w:rPr>
          <w:rFonts w:ascii="Times New Roman" w:hAnsi="Times New Roman" w:cs="Times New Roman"/>
          <w:color w:val="002060"/>
          <w:sz w:val="20"/>
          <w:szCs w:val="20"/>
          <w:lang w:val="fr-FR"/>
        </w:rPr>
        <w:t xml:space="preserve">= CAHT / SR </w:t>
      </w:r>
      <w:r w:rsidRPr="00ED5465">
        <w:rPr>
          <w:rFonts w:ascii="Times New Roman" w:hAnsi="Times New Roman" w:cs="Times New Roman"/>
          <w:color w:val="002060"/>
          <w:sz w:val="20"/>
          <w:szCs w:val="20"/>
          <w:lang w:val="fr-FR"/>
        </w:rPr>
        <w:sym w:font="Wingdings" w:char="F0E0"/>
      </w:r>
      <w:r w:rsidRPr="00ED5465">
        <w:rPr>
          <w:rFonts w:ascii="Times New Roman" w:hAnsi="Times New Roman" w:cs="Times New Roman"/>
          <w:color w:val="002060"/>
          <w:sz w:val="20"/>
          <w:szCs w:val="20"/>
          <w:lang w:val="fr-FR"/>
        </w:rPr>
        <w:t xml:space="preserve"> pourcentage sans subir de pertes</w:t>
      </w:r>
    </w:p>
    <w:tbl>
      <w:tblPr>
        <w:tblStyle w:val="Grilledutableau1"/>
        <w:tblpPr w:leftFromText="141" w:rightFromText="141" w:vertAnchor="text" w:horzAnchor="margin" w:tblpY="169"/>
        <w:tblW w:w="0" w:type="auto"/>
        <w:tblLook w:val="04A0" w:firstRow="1" w:lastRow="0" w:firstColumn="1" w:lastColumn="0" w:noHBand="0" w:noVBand="1"/>
      </w:tblPr>
      <w:tblGrid>
        <w:gridCol w:w="1255"/>
        <w:gridCol w:w="1620"/>
        <w:gridCol w:w="1440"/>
        <w:gridCol w:w="1620"/>
      </w:tblGrid>
      <w:tr w:rsidR="00A41C5B" w:rsidRPr="00121131" w14:paraId="5297DF9B" w14:textId="77777777" w:rsidTr="00A41C5B">
        <w:trPr>
          <w:trHeight w:val="125"/>
        </w:trPr>
        <w:tc>
          <w:tcPr>
            <w:tcW w:w="1255" w:type="dxa"/>
            <w:vAlign w:val="center"/>
          </w:tcPr>
          <w:p w14:paraId="00D7345D" w14:textId="77777777" w:rsidR="00A41C5B" w:rsidRPr="00121131" w:rsidRDefault="00A41C5B" w:rsidP="00A41C5B">
            <w:pPr>
              <w:pStyle w:val="NoSpacing"/>
              <w:jc w:val="center"/>
              <w:rPr>
                <w:rFonts w:ascii="Times New Roman" w:hAnsi="Times New Roman" w:cs="Times New Roman"/>
                <w:color w:val="ED7D31" w:themeColor="accent2"/>
                <w:sz w:val="20"/>
                <w:szCs w:val="20"/>
                <w:lang w:eastAsia="fr-FR"/>
              </w:rPr>
            </w:pPr>
            <w:r w:rsidRPr="00121131">
              <w:rPr>
                <w:rFonts w:ascii="Times New Roman" w:hAnsi="Times New Roman" w:cs="Times New Roman"/>
                <w:color w:val="ED7D31" w:themeColor="accent2"/>
                <w:sz w:val="20"/>
                <w:szCs w:val="20"/>
                <w:lang w:eastAsia="fr-FR"/>
              </w:rPr>
              <w:t>Libellés</w:t>
            </w:r>
          </w:p>
        </w:tc>
        <w:tc>
          <w:tcPr>
            <w:tcW w:w="1620" w:type="dxa"/>
            <w:vAlign w:val="center"/>
          </w:tcPr>
          <w:p w14:paraId="5B0073DA" w14:textId="77777777" w:rsidR="00A41C5B" w:rsidRPr="00121131" w:rsidRDefault="00A41C5B" w:rsidP="00A41C5B">
            <w:pPr>
              <w:pStyle w:val="NoSpacing"/>
              <w:jc w:val="center"/>
              <w:rPr>
                <w:rFonts w:ascii="Times New Roman" w:hAnsi="Times New Roman" w:cs="Times New Roman"/>
                <w:color w:val="ED7D31" w:themeColor="accent2"/>
                <w:sz w:val="20"/>
                <w:szCs w:val="20"/>
                <w:lang w:eastAsia="fr-FR"/>
              </w:rPr>
            </w:pPr>
            <w:r w:rsidRPr="00121131">
              <w:rPr>
                <w:rFonts w:ascii="Times New Roman" w:hAnsi="Times New Roman" w:cs="Times New Roman"/>
                <w:color w:val="ED7D31" w:themeColor="accent2"/>
                <w:sz w:val="20"/>
                <w:szCs w:val="20"/>
                <w:lang w:eastAsia="fr-FR"/>
              </w:rPr>
              <w:t>Montants</w:t>
            </w:r>
          </w:p>
        </w:tc>
        <w:tc>
          <w:tcPr>
            <w:tcW w:w="1440" w:type="dxa"/>
            <w:vAlign w:val="center"/>
          </w:tcPr>
          <w:p w14:paraId="3B696882" w14:textId="77777777" w:rsidR="00A41C5B" w:rsidRPr="00121131" w:rsidRDefault="00A41C5B" w:rsidP="00A41C5B">
            <w:pPr>
              <w:pStyle w:val="NoSpacing"/>
              <w:jc w:val="center"/>
              <w:rPr>
                <w:rFonts w:ascii="Times New Roman" w:hAnsi="Times New Roman" w:cs="Times New Roman"/>
                <w:color w:val="ED7D31" w:themeColor="accent2"/>
                <w:sz w:val="20"/>
                <w:szCs w:val="20"/>
                <w:lang w:eastAsia="fr-FR"/>
              </w:rPr>
            </w:pPr>
            <w:r w:rsidRPr="00121131">
              <w:rPr>
                <w:rFonts w:ascii="Times New Roman" w:hAnsi="Times New Roman" w:cs="Times New Roman"/>
                <w:color w:val="ED7D31" w:themeColor="accent2"/>
                <w:sz w:val="20"/>
                <w:szCs w:val="20"/>
                <w:lang w:eastAsia="fr-FR"/>
              </w:rPr>
              <w:t>%</w:t>
            </w:r>
          </w:p>
        </w:tc>
        <w:tc>
          <w:tcPr>
            <w:tcW w:w="1620" w:type="dxa"/>
          </w:tcPr>
          <w:p w14:paraId="55DB2143" w14:textId="77777777" w:rsidR="00A41C5B" w:rsidRPr="00121131" w:rsidRDefault="00A41C5B" w:rsidP="00A41C5B">
            <w:pPr>
              <w:pStyle w:val="NoSpacing"/>
              <w:jc w:val="center"/>
              <w:rPr>
                <w:rFonts w:ascii="Times New Roman" w:hAnsi="Times New Roman" w:cs="Times New Roman"/>
                <w:color w:val="ED7D31" w:themeColor="accent2"/>
                <w:sz w:val="20"/>
                <w:szCs w:val="20"/>
                <w:lang w:eastAsia="fr-FR"/>
              </w:rPr>
            </w:pPr>
            <w:r w:rsidRPr="00121131">
              <w:rPr>
                <w:rFonts w:ascii="Times New Roman" w:hAnsi="Times New Roman" w:cs="Times New Roman"/>
                <w:color w:val="ED7D31" w:themeColor="accent2"/>
                <w:sz w:val="20"/>
                <w:szCs w:val="20"/>
                <w:lang w:eastAsia="fr-FR"/>
              </w:rPr>
              <w:t>-20 %</w:t>
            </w:r>
          </w:p>
        </w:tc>
      </w:tr>
      <w:tr w:rsidR="00A41C5B" w:rsidRPr="00121131" w14:paraId="2835B78F" w14:textId="77777777" w:rsidTr="00A41C5B">
        <w:trPr>
          <w:trHeight w:val="278"/>
        </w:trPr>
        <w:tc>
          <w:tcPr>
            <w:tcW w:w="1255" w:type="dxa"/>
            <w:vAlign w:val="center"/>
          </w:tcPr>
          <w:p w14:paraId="276A161A" w14:textId="77777777" w:rsidR="00A41C5B" w:rsidRPr="00121131" w:rsidRDefault="00A41C5B" w:rsidP="00A41C5B">
            <w:pPr>
              <w:pStyle w:val="NoSpacing"/>
              <w:jc w:val="center"/>
              <w:rPr>
                <w:rFonts w:ascii="Times New Roman" w:hAnsi="Times New Roman" w:cs="Times New Roman"/>
                <w:color w:val="ED7D31" w:themeColor="accent2"/>
                <w:sz w:val="20"/>
                <w:szCs w:val="20"/>
                <w:lang w:eastAsia="fr-FR"/>
              </w:rPr>
            </w:pPr>
            <w:r w:rsidRPr="00121131">
              <w:rPr>
                <w:rFonts w:ascii="Times New Roman" w:hAnsi="Times New Roman" w:cs="Times New Roman"/>
                <w:color w:val="ED7D31" w:themeColor="accent2"/>
                <w:sz w:val="20"/>
                <w:szCs w:val="20"/>
                <w:lang w:eastAsia="fr-FR"/>
              </w:rPr>
              <w:t>CAHT</w:t>
            </w:r>
          </w:p>
        </w:tc>
        <w:tc>
          <w:tcPr>
            <w:tcW w:w="1620" w:type="dxa"/>
            <w:vAlign w:val="center"/>
          </w:tcPr>
          <w:p w14:paraId="2BDEA04A" w14:textId="77777777" w:rsidR="00A41C5B" w:rsidRPr="00121131" w:rsidRDefault="00A41C5B" w:rsidP="00A41C5B">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2060"/>
                <w:sz w:val="20"/>
                <w:szCs w:val="20"/>
                <w:lang w:eastAsia="fr-FR"/>
              </w:rPr>
              <w:t>1 309 308</w:t>
            </w:r>
          </w:p>
        </w:tc>
        <w:tc>
          <w:tcPr>
            <w:tcW w:w="1440" w:type="dxa"/>
            <w:vAlign w:val="center"/>
          </w:tcPr>
          <w:p w14:paraId="16B7FD3E" w14:textId="77777777" w:rsidR="00A41C5B" w:rsidRPr="00121131" w:rsidRDefault="00A41C5B" w:rsidP="00A41C5B">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2060"/>
                <w:sz w:val="20"/>
                <w:szCs w:val="20"/>
                <w:lang w:eastAsia="fr-FR"/>
              </w:rPr>
              <w:t>100%</w:t>
            </w:r>
          </w:p>
        </w:tc>
        <w:tc>
          <w:tcPr>
            <w:tcW w:w="1620" w:type="dxa"/>
          </w:tcPr>
          <w:p w14:paraId="2B7AFC81" w14:textId="77777777" w:rsidR="00A41C5B" w:rsidRPr="00121131" w:rsidRDefault="00A41C5B" w:rsidP="00A41C5B">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2060"/>
                <w:sz w:val="20"/>
                <w:szCs w:val="20"/>
                <w:lang w:eastAsia="fr-FR"/>
              </w:rPr>
              <w:t>1 047 446</w:t>
            </w:r>
          </w:p>
        </w:tc>
      </w:tr>
      <w:tr w:rsidR="00A41C5B" w:rsidRPr="00121131" w14:paraId="45C70393" w14:textId="77777777" w:rsidTr="00A41C5B">
        <w:trPr>
          <w:trHeight w:val="170"/>
        </w:trPr>
        <w:tc>
          <w:tcPr>
            <w:tcW w:w="1255" w:type="dxa"/>
            <w:vAlign w:val="center"/>
          </w:tcPr>
          <w:p w14:paraId="2FCFA27F" w14:textId="77777777" w:rsidR="00A41C5B" w:rsidRPr="00121131" w:rsidRDefault="00A41C5B" w:rsidP="00A41C5B">
            <w:pPr>
              <w:pStyle w:val="NoSpacing"/>
              <w:jc w:val="center"/>
              <w:rPr>
                <w:rFonts w:ascii="Times New Roman" w:hAnsi="Times New Roman" w:cs="Times New Roman"/>
                <w:color w:val="ED7D31" w:themeColor="accent2"/>
                <w:sz w:val="20"/>
                <w:szCs w:val="20"/>
                <w:lang w:eastAsia="fr-FR"/>
              </w:rPr>
            </w:pPr>
            <w:r>
              <w:rPr>
                <w:rFonts w:ascii="Times New Roman" w:hAnsi="Times New Roman" w:cs="Times New Roman"/>
                <w:color w:val="ED7D31" w:themeColor="accent2"/>
                <w:sz w:val="20"/>
                <w:szCs w:val="20"/>
                <w:lang w:eastAsia="fr-FR"/>
              </w:rPr>
              <w:t xml:space="preserve">- </w:t>
            </w:r>
            <w:r w:rsidRPr="00121131">
              <w:rPr>
                <w:rFonts w:ascii="Times New Roman" w:hAnsi="Times New Roman" w:cs="Times New Roman"/>
                <w:color w:val="ED7D31" w:themeColor="accent2"/>
                <w:sz w:val="20"/>
                <w:szCs w:val="20"/>
                <w:lang w:eastAsia="fr-FR"/>
              </w:rPr>
              <w:t>CV</w:t>
            </w:r>
          </w:p>
        </w:tc>
        <w:tc>
          <w:tcPr>
            <w:tcW w:w="1620" w:type="dxa"/>
            <w:vAlign w:val="center"/>
          </w:tcPr>
          <w:p w14:paraId="4B99A8CB" w14:textId="77777777" w:rsidR="00A41C5B" w:rsidRPr="00121131" w:rsidRDefault="00A41C5B" w:rsidP="00A41C5B">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2060"/>
                <w:sz w:val="20"/>
                <w:szCs w:val="20"/>
                <w:lang w:eastAsia="fr-FR"/>
              </w:rPr>
              <w:t>1 093 272</w:t>
            </w:r>
          </w:p>
        </w:tc>
        <w:tc>
          <w:tcPr>
            <w:tcW w:w="1440" w:type="dxa"/>
            <w:vAlign w:val="center"/>
          </w:tcPr>
          <w:p w14:paraId="60ED5899" w14:textId="77777777" w:rsidR="00A41C5B" w:rsidRPr="00121131" w:rsidRDefault="00A41C5B" w:rsidP="00A41C5B">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2060"/>
                <w:sz w:val="20"/>
                <w:szCs w:val="20"/>
                <w:lang w:eastAsia="fr-FR"/>
              </w:rPr>
              <w:t>83.50%</w:t>
            </w:r>
          </w:p>
        </w:tc>
        <w:tc>
          <w:tcPr>
            <w:tcW w:w="1620" w:type="dxa"/>
          </w:tcPr>
          <w:p w14:paraId="0C6CD228" w14:textId="77777777" w:rsidR="00A41C5B" w:rsidRPr="00121131" w:rsidRDefault="00A41C5B" w:rsidP="00A41C5B">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2060"/>
                <w:sz w:val="20"/>
                <w:szCs w:val="20"/>
                <w:lang w:eastAsia="fr-FR"/>
              </w:rPr>
              <w:t>874 818</w:t>
            </w:r>
          </w:p>
        </w:tc>
      </w:tr>
      <w:tr w:rsidR="00A41C5B" w:rsidRPr="00121131" w14:paraId="4FE5F430" w14:textId="77777777" w:rsidTr="00A41C5B">
        <w:trPr>
          <w:trHeight w:val="70"/>
        </w:trPr>
        <w:tc>
          <w:tcPr>
            <w:tcW w:w="1255" w:type="dxa"/>
            <w:vAlign w:val="center"/>
          </w:tcPr>
          <w:p w14:paraId="7EE0FD55" w14:textId="77777777" w:rsidR="00A41C5B" w:rsidRPr="00121131" w:rsidRDefault="00A41C5B" w:rsidP="00A41C5B">
            <w:pPr>
              <w:pStyle w:val="NoSpacing"/>
              <w:jc w:val="center"/>
              <w:rPr>
                <w:rFonts w:ascii="Times New Roman" w:hAnsi="Times New Roman" w:cs="Times New Roman"/>
                <w:color w:val="ED7D31" w:themeColor="accent2"/>
                <w:sz w:val="20"/>
                <w:szCs w:val="20"/>
                <w:lang w:eastAsia="fr-FR"/>
              </w:rPr>
            </w:pPr>
            <w:r w:rsidRPr="00121131">
              <w:rPr>
                <w:rFonts w:ascii="Times New Roman" w:hAnsi="Times New Roman" w:cs="Times New Roman"/>
                <w:color w:val="ED7D31" w:themeColor="accent2"/>
                <w:sz w:val="20"/>
                <w:szCs w:val="20"/>
                <w:lang w:eastAsia="fr-FR"/>
              </w:rPr>
              <w:t>MSCV</w:t>
            </w:r>
          </w:p>
        </w:tc>
        <w:tc>
          <w:tcPr>
            <w:tcW w:w="1620" w:type="dxa"/>
            <w:vAlign w:val="center"/>
          </w:tcPr>
          <w:p w14:paraId="1863AB67" w14:textId="77777777" w:rsidR="00A41C5B" w:rsidRPr="00121131" w:rsidRDefault="00A41C5B" w:rsidP="00A41C5B">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2060"/>
                <w:sz w:val="20"/>
                <w:szCs w:val="20"/>
                <w:lang w:eastAsia="fr-FR"/>
              </w:rPr>
              <w:t>216 036</w:t>
            </w:r>
          </w:p>
        </w:tc>
        <w:tc>
          <w:tcPr>
            <w:tcW w:w="1440" w:type="dxa"/>
            <w:vAlign w:val="center"/>
          </w:tcPr>
          <w:p w14:paraId="42B35C45" w14:textId="77777777" w:rsidR="00A41C5B" w:rsidRPr="00121131" w:rsidRDefault="00A41C5B" w:rsidP="00A41C5B">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2060"/>
                <w:sz w:val="20"/>
                <w:szCs w:val="20"/>
                <w:lang w:eastAsia="fr-FR"/>
              </w:rPr>
              <w:t>16.5%</w:t>
            </w:r>
          </w:p>
        </w:tc>
        <w:tc>
          <w:tcPr>
            <w:tcW w:w="1620" w:type="dxa"/>
          </w:tcPr>
          <w:p w14:paraId="75E79256" w14:textId="77777777" w:rsidR="00A41C5B" w:rsidRPr="00121131" w:rsidRDefault="00A41C5B" w:rsidP="00A41C5B">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2060"/>
                <w:sz w:val="20"/>
                <w:szCs w:val="20"/>
                <w:lang w:eastAsia="fr-FR"/>
              </w:rPr>
              <w:t>172 829</w:t>
            </w:r>
          </w:p>
        </w:tc>
      </w:tr>
      <w:tr w:rsidR="00A41C5B" w:rsidRPr="00121131" w14:paraId="7FABBC5C" w14:textId="77777777" w:rsidTr="00A41C5B">
        <w:trPr>
          <w:trHeight w:val="107"/>
        </w:trPr>
        <w:tc>
          <w:tcPr>
            <w:tcW w:w="1255" w:type="dxa"/>
            <w:vAlign w:val="center"/>
          </w:tcPr>
          <w:p w14:paraId="43D5B486" w14:textId="77777777" w:rsidR="00A41C5B" w:rsidRPr="00121131" w:rsidRDefault="00A41C5B" w:rsidP="00A41C5B">
            <w:pPr>
              <w:pStyle w:val="NoSpacing"/>
              <w:jc w:val="center"/>
              <w:rPr>
                <w:rFonts w:ascii="Times New Roman" w:hAnsi="Times New Roman" w:cs="Times New Roman"/>
                <w:color w:val="ED7D31" w:themeColor="accent2"/>
                <w:sz w:val="20"/>
                <w:szCs w:val="20"/>
                <w:lang w:eastAsia="fr-FR"/>
              </w:rPr>
            </w:pPr>
            <w:r>
              <w:rPr>
                <w:rFonts w:ascii="Times New Roman" w:hAnsi="Times New Roman" w:cs="Times New Roman"/>
                <w:color w:val="ED7D31" w:themeColor="accent2"/>
                <w:sz w:val="20"/>
                <w:szCs w:val="20"/>
                <w:lang w:eastAsia="fr-FR"/>
              </w:rPr>
              <w:t xml:space="preserve">- </w:t>
            </w:r>
            <w:r w:rsidRPr="00121131">
              <w:rPr>
                <w:rFonts w:ascii="Times New Roman" w:hAnsi="Times New Roman" w:cs="Times New Roman"/>
                <w:color w:val="ED7D31" w:themeColor="accent2"/>
                <w:sz w:val="20"/>
                <w:szCs w:val="20"/>
                <w:lang w:eastAsia="fr-FR"/>
              </w:rPr>
              <w:t>CF</w:t>
            </w:r>
          </w:p>
        </w:tc>
        <w:tc>
          <w:tcPr>
            <w:tcW w:w="1620" w:type="dxa"/>
            <w:vAlign w:val="center"/>
          </w:tcPr>
          <w:p w14:paraId="787B3F69" w14:textId="77777777" w:rsidR="00A41C5B" w:rsidRPr="00121131" w:rsidRDefault="00A41C5B" w:rsidP="00A41C5B">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2060"/>
                <w:sz w:val="20"/>
                <w:szCs w:val="20"/>
                <w:lang w:eastAsia="fr-FR"/>
              </w:rPr>
              <w:t>172 997</w:t>
            </w:r>
          </w:p>
        </w:tc>
        <w:tc>
          <w:tcPr>
            <w:tcW w:w="1440" w:type="dxa"/>
            <w:vAlign w:val="center"/>
          </w:tcPr>
          <w:p w14:paraId="2B3C8AF8" w14:textId="77777777" w:rsidR="00A41C5B" w:rsidRPr="00121131" w:rsidRDefault="00A41C5B" w:rsidP="00A41C5B">
            <w:pPr>
              <w:pStyle w:val="NoSpacing"/>
              <w:jc w:val="center"/>
              <w:rPr>
                <w:rFonts w:ascii="Times New Roman" w:hAnsi="Times New Roman" w:cs="Times New Roman"/>
                <w:color w:val="002060"/>
                <w:sz w:val="20"/>
                <w:szCs w:val="20"/>
                <w:lang w:eastAsia="fr-FR"/>
              </w:rPr>
            </w:pPr>
          </w:p>
        </w:tc>
        <w:tc>
          <w:tcPr>
            <w:tcW w:w="1620" w:type="dxa"/>
          </w:tcPr>
          <w:p w14:paraId="4CAC0E41" w14:textId="77777777" w:rsidR="00A41C5B" w:rsidRPr="00121131" w:rsidRDefault="00A41C5B" w:rsidP="00A41C5B">
            <w:pPr>
              <w:pStyle w:val="NoSpacing"/>
              <w:jc w:val="center"/>
              <w:rPr>
                <w:rFonts w:ascii="Times New Roman" w:hAnsi="Times New Roman" w:cs="Times New Roman"/>
                <w:color w:val="002060"/>
                <w:sz w:val="20"/>
                <w:szCs w:val="20"/>
                <w:lang w:eastAsia="fr-FR"/>
              </w:rPr>
            </w:pPr>
            <w:r w:rsidRPr="00121131">
              <w:rPr>
                <w:rFonts w:ascii="Times New Roman" w:hAnsi="Times New Roman" w:cs="Times New Roman"/>
                <w:color w:val="002060"/>
                <w:sz w:val="20"/>
                <w:szCs w:val="20"/>
                <w:lang w:eastAsia="fr-FR"/>
              </w:rPr>
              <w:t>172 997</w:t>
            </w:r>
          </w:p>
        </w:tc>
      </w:tr>
      <w:tr w:rsidR="00A41C5B" w:rsidRPr="00121131" w14:paraId="349575DF" w14:textId="77777777" w:rsidTr="00A41C5B">
        <w:trPr>
          <w:trHeight w:val="71"/>
        </w:trPr>
        <w:tc>
          <w:tcPr>
            <w:tcW w:w="1255" w:type="dxa"/>
            <w:vAlign w:val="center"/>
          </w:tcPr>
          <w:p w14:paraId="7A661313" w14:textId="77777777" w:rsidR="00A41C5B" w:rsidRPr="00121131" w:rsidRDefault="00A41C5B" w:rsidP="00A41C5B">
            <w:pPr>
              <w:pStyle w:val="NoSpacing"/>
              <w:jc w:val="center"/>
              <w:rPr>
                <w:rFonts w:ascii="Times New Roman" w:hAnsi="Times New Roman" w:cs="Times New Roman"/>
                <w:b/>
                <w:bCs/>
                <w:color w:val="FF0000"/>
                <w:sz w:val="20"/>
                <w:szCs w:val="20"/>
                <w:lang w:eastAsia="fr-FR"/>
              </w:rPr>
            </w:pPr>
            <w:r w:rsidRPr="00121131">
              <w:rPr>
                <w:rFonts w:ascii="Times New Roman" w:hAnsi="Times New Roman" w:cs="Times New Roman"/>
                <w:b/>
                <w:bCs/>
                <w:color w:val="FF0000"/>
                <w:sz w:val="20"/>
                <w:szCs w:val="20"/>
                <w:lang w:eastAsia="fr-FR"/>
              </w:rPr>
              <w:t>Résultat</w:t>
            </w:r>
          </w:p>
        </w:tc>
        <w:tc>
          <w:tcPr>
            <w:tcW w:w="1620" w:type="dxa"/>
            <w:vAlign w:val="center"/>
          </w:tcPr>
          <w:p w14:paraId="38F6B145" w14:textId="77777777" w:rsidR="00A41C5B" w:rsidRPr="00121131" w:rsidRDefault="00A41C5B" w:rsidP="00A41C5B">
            <w:pPr>
              <w:pStyle w:val="NoSpacing"/>
              <w:jc w:val="center"/>
              <w:rPr>
                <w:rFonts w:ascii="Times New Roman" w:hAnsi="Times New Roman" w:cs="Times New Roman"/>
                <w:b/>
                <w:bCs/>
                <w:color w:val="FF0000"/>
                <w:sz w:val="20"/>
                <w:szCs w:val="20"/>
                <w:lang w:eastAsia="fr-FR"/>
              </w:rPr>
            </w:pPr>
            <w:r w:rsidRPr="00121131">
              <w:rPr>
                <w:rFonts w:ascii="Times New Roman" w:hAnsi="Times New Roman" w:cs="Times New Roman"/>
                <w:b/>
                <w:bCs/>
                <w:color w:val="FF0000"/>
                <w:sz w:val="20"/>
                <w:szCs w:val="20"/>
                <w:lang w:eastAsia="fr-FR"/>
              </w:rPr>
              <w:t>43 039</w:t>
            </w:r>
          </w:p>
        </w:tc>
        <w:tc>
          <w:tcPr>
            <w:tcW w:w="1440" w:type="dxa"/>
            <w:vAlign w:val="center"/>
          </w:tcPr>
          <w:p w14:paraId="6AFB7729" w14:textId="77777777" w:rsidR="00A41C5B" w:rsidRPr="00121131" w:rsidRDefault="00A41C5B" w:rsidP="00A41C5B">
            <w:pPr>
              <w:pStyle w:val="NoSpacing"/>
              <w:jc w:val="center"/>
              <w:rPr>
                <w:rFonts w:ascii="Times New Roman" w:hAnsi="Times New Roman" w:cs="Times New Roman"/>
                <w:b/>
                <w:bCs/>
                <w:color w:val="FF0000"/>
                <w:sz w:val="20"/>
                <w:szCs w:val="20"/>
                <w:lang w:eastAsia="fr-FR"/>
              </w:rPr>
            </w:pPr>
            <w:r w:rsidRPr="00121131">
              <w:rPr>
                <w:rFonts w:ascii="Times New Roman" w:hAnsi="Times New Roman" w:cs="Times New Roman"/>
                <w:b/>
                <w:bCs/>
                <w:color w:val="FF0000"/>
                <w:sz w:val="20"/>
                <w:szCs w:val="20"/>
                <w:lang w:eastAsia="fr-FR"/>
              </w:rPr>
              <w:t>Bénéfice</w:t>
            </w:r>
          </w:p>
        </w:tc>
        <w:tc>
          <w:tcPr>
            <w:tcW w:w="1620" w:type="dxa"/>
          </w:tcPr>
          <w:p w14:paraId="4C174A98" w14:textId="77777777" w:rsidR="00A41C5B" w:rsidRPr="00121131" w:rsidRDefault="00A41C5B" w:rsidP="00A41C5B">
            <w:pPr>
              <w:pStyle w:val="NoSpacing"/>
              <w:jc w:val="center"/>
              <w:rPr>
                <w:rFonts w:ascii="Times New Roman" w:hAnsi="Times New Roman" w:cs="Times New Roman"/>
                <w:b/>
                <w:bCs/>
                <w:color w:val="FF0000"/>
                <w:sz w:val="20"/>
                <w:szCs w:val="20"/>
                <w:lang w:eastAsia="fr-FR"/>
              </w:rPr>
            </w:pPr>
            <w:r w:rsidRPr="00121131">
              <w:rPr>
                <w:rFonts w:ascii="Times New Roman" w:hAnsi="Times New Roman" w:cs="Times New Roman"/>
                <w:b/>
                <w:bCs/>
                <w:color w:val="FF0000"/>
                <w:sz w:val="20"/>
                <w:szCs w:val="20"/>
                <w:lang w:eastAsia="fr-FR"/>
              </w:rPr>
              <w:t>-168</w:t>
            </w:r>
          </w:p>
        </w:tc>
      </w:tr>
    </w:tbl>
    <w:p w14:paraId="6DCB7D41" w14:textId="78EB45FF" w:rsidR="00FB64D0" w:rsidRPr="00ED5465" w:rsidRDefault="000D5E59"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2060"/>
          <w:sz w:val="20"/>
          <w:szCs w:val="20"/>
          <w:lang w:val="fr-FR"/>
        </w:rPr>
        <w:t xml:space="preserve">Les CV sont </w:t>
      </w:r>
      <w:r w:rsidR="00A41C5B" w:rsidRPr="00ED5465">
        <w:rPr>
          <w:rFonts w:ascii="Times New Roman" w:hAnsi="Times New Roman" w:cs="Times New Roman"/>
          <w:color w:val="002060"/>
          <w:sz w:val="20"/>
          <w:szCs w:val="20"/>
          <w:lang w:val="fr-FR"/>
        </w:rPr>
        <w:t>proportionnelles</w:t>
      </w:r>
      <w:r w:rsidRPr="00ED5465">
        <w:rPr>
          <w:rFonts w:ascii="Times New Roman" w:hAnsi="Times New Roman" w:cs="Times New Roman"/>
          <w:color w:val="002060"/>
          <w:sz w:val="20"/>
          <w:szCs w:val="20"/>
          <w:lang w:val="fr-FR"/>
        </w:rPr>
        <w:t xml:space="preserve"> au CAHT, donc on peut simuler des baisses en multipliant par coeff</w:t>
      </w:r>
    </w:p>
    <w:p w14:paraId="32910B18" w14:textId="77777777" w:rsidR="004F40FD" w:rsidRPr="00ED5465" w:rsidRDefault="004F40FD" w:rsidP="004F40FD">
      <w:pPr>
        <w:widowControl w:val="0"/>
        <w:autoSpaceDE w:val="0"/>
        <w:autoSpaceDN w:val="0"/>
        <w:adjustRightInd w:val="0"/>
        <w:spacing w:after="0" w:line="240" w:lineRule="auto"/>
        <w:rPr>
          <w:rFonts w:ascii="Times New Roman" w:hAnsi="Times New Roman" w:cs="Times New Roman"/>
          <w:b/>
          <w:color w:val="FF0000"/>
          <w:sz w:val="20"/>
          <w:szCs w:val="20"/>
        </w:rPr>
      </w:pPr>
      <w:r w:rsidRPr="00ED5465">
        <w:rPr>
          <w:rFonts w:ascii="Times New Roman" w:hAnsi="Times New Roman" w:cs="Times New Roman"/>
          <w:b/>
          <w:color w:val="FF0000"/>
          <w:sz w:val="20"/>
          <w:szCs w:val="20"/>
        </w:rPr>
        <w:t>GARDER 2 chiffres après virgule pour TMSCV</w:t>
      </w:r>
    </w:p>
    <w:p w14:paraId="01636187" w14:textId="77777777" w:rsidR="004F40FD" w:rsidRPr="00ED5465" w:rsidRDefault="004F40FD" w:rsidP="0080591C">
      <w:pPr>
        <w:pStyle w:val="NoSpacing"/>
        <w:rPr>
          <w:rFonts w:ascii="Times New Roman" w:hAnsi="Times New Roman" w:cs="Times New Roman"/>
          <w:color w:val="002060"/>
          <w:sz w:val="20"/>
          <w:szCs w:val="20"/>
          <w:lang w:val="fr-FR"/>
        </w:rPr>
      </w:pPr>
      <w:r w:rsidRPr="00ED5465">
        <w:rPr>
          <w:rFonts w:ascii="Times New Roman" w:hAnsi="Times New Roman" w:cs="Times New Roman"/>
          <w:color w:val="002060"/>
          <w:sz w:val="20"/>
          <w:szCs w:val="20"/>
          <w:lang w:val="fr-FR"/>
        </w:rPr>
        <w:t>Faire prorata quand on a fermetures. Ex : (*320/360 pour avoir que pour 320 jours au lieu de par année entière)</w:t>
      </w:r>
    </w:p>
    <w:p w14:paraId="5CA1284C" w14:textId="77777777" w:rsidR="000217D7" w:rsidRPr="00ED5465" w:rsidRDefault="000217D7" w:rsidP="0080591C">
      <w:pPr>
        <w:pStyle w:val="NoSpacing"/>
        <w:rPr>
          <w:rFonts w:ascii="Times New Roman" w:hAnsi="Times New Roman" w:cs="Times New Roman"/>
          <w:color w:val="002060"/>
          <w:sz w:val="20"/>
          <w:szCs w:val="20"/>
          <w:lang w:val="fr-FR"/>
        </w:rPr>
      </w:pPr>
    </w:p>
    <w:p w14:paraId="2D93C48D" w14:textId="77777777" w:rsidR="000217D7" w:rsidRPr="00ED5465" w:rsidRDefault="00FA4FEC" w:rsidP="0080591C">
      <w:pPr>
        <w:pStyle w:val="NoSpacing"/>
        <w:rPr>
          <w:rFonts w:ascii="Times New Roman" w:hAnsi="Times New Roman" w:cs="Times New Roman"/>
          <w:color w:val="0070C0"/>
          <w:sz w:val="20"/>
          <w:szCs w:val="20"/>
          <w:lang w:val="fr-FR"/>
        </w:rPr>
      </w:pPr>
      <w:r w:rsidRPr="00ED5465">
        <w:rPr>
          <w:rFonts w:ascii="Times New Roman" w:hAnsi="Times New Roman" w:cs="Times New Roman"/>
          <w:color w:val="0070C0"/>
          <w:sz w:val="20"/>
          <w:szCs w:val="20"/>
          <w:lang w:val="fr-FR"/>
        </w:rPr>
        <w:t xml:space="preserve">Ex : </w:t>
      </w:r>
      <w:r w:rsidR="000217D7" w:rsidRPr="00ED5465">
        <w:rPr>
          <w:rFonts w:ascii="Times New Roman" w:hAnsi="Times New Roman" w:cs="Times New Roman"/>
          <w:color w:val="0070C0"/>
          <w:sz w:val="20"/>
          <w:szCs w:val="20"/>
          <w:lang w:val="fr-FR"/>
        </w:rPr>
        <w:t>Déterminer le seuil de rentabilité (les ventes se répartissent régulièrement durant l’exercice).</w:t>
      </w:r>
    </w:p>
    <w:p w14:paraId="18E82B78" w14:textId="77777777" w:rsidR="000217D7" w:rsidRPr="00ED5465" w:rsidRDefault="000217D7" w:rsidP="000217D7">
      <w:pPr>
        <w:widowControl w:val="0"/>
        <w:spacing w:after="0" w:line="240" w:lineRule="auto"/>
        <w:rPr>
          <w:b/>
          <w:color w:val="0070C0"/>
          <w:sz w:val="20"/>
          <w:szCs w:val="20"/>
        </w:rPr>
      </w:pPr>
      <w:r w:rsidRPr="00ED5465">
        <w:rPr>
          <w:color w:val="0070C0"/>
          <w:sz w:val="20"/>
          <w:szCs w:val="20"/>
        </w:rPr>
        <w:t>SR en valeur = CF / TMSCV = 144 000 / 0.1772 (du tab total) =</w:t>
      </w:r>
      <w:r w:rsidRPr="00ED5465">
        <w:rPr>
          <w:b/>
          <w:color w:val="0070C0"/>
          <w:sz w:val="20"/>
          <w:szCs w:val="20"/>
        </w:rPr>
        <w:t xml:space="preserve"> 812 641 euros</w:t>
      </w:r>
    </w:p>
    <w:p w14:paraId="1DD850B2" w14:textId="77777777" w:rsidR="000217D7" w:rsidRPr="00ED5465" w:rsidRDefault="000217D7" w:rsidP="000217D7">
      <w:pPr>
        <w:widowControl w:val="0"/>
        <w:spacing w:after="0" w:line="240" w:lineRule="auto"/>
        <w:rPr>
          <w:color w:val="0070C0"/>
          <w:sz w:val="20"/>
          <w:szCs w:val="20"/>
        </w:rPr>
      </w:pPr>
      <w:r w:rsidRPr="00ED5465">
        <w:rPr>
          <w:color w:val="0070C0"/>
          <w:sz w:val="20"/>
          <w:szCs w:val="20"/>
        </w:rPr>
        <w:t>Prix moyen pondéré = CAHT / total des ventes = 2 350 000 / (800+375+1 800)) = 790 euros</w:t>
      </w:r>
    </w:p>
    <w:p w14:paraId="0E9C75B0" w14:textId="77777777" w:rsidR="000217D7" w:rsidRPr="00ED5465" w:rsidRDefault="000217D7" w:rsidP="000217D7">
      <w:pPr>
        <w:widowControl w:val="0"/>
        <w:spacing w:after="0" w:line="240" w:lineRule="auto"/>
        <w:rPr>
          <w:b/>
          <w:color w:val="0070C0"/>
          <w:sz w:val="20"/>
          <w:szCs w:val="20"/>
        </w:rPr>
      </w:pPr>
      <w:r w:rsidRPr="00ED5465">
        <w:rPr>
          <w:color w:val="0070C0"/>
          <w:sz w:val="20"/>
          <w:szCs w:val="20"/>
        </w:rPr>
        <w:t xml:space="preserve">SR en unité : SR/prix de vente = 812 641 / prix de vente moyen = </w:t>
      </w:r>
      <w:r w:rsidRPr="00ED5465">
        <w:rPr>
          <w:b/>
          <w:color w:val="0070C0"/>
          <w:sz w:val="20"/>
          <w:szCs w:val="20"/>
        </w:rPr>
        <w:t>1 029 unités/an</w:t>
      </w:r>
    </w:p>
    <w:p w14:paraId="235B9D2F" w14:textId="77777777" w:rsidR="000217D7" w:rsidRPr="00121131" w:rsidRDefault="000217D7" w:rsidP="0080591C">
      <w:pPr>
        <w:pStyle w:val="NoSpacing"/>
        <w:rPr>
          <w:rFonts w:ascii="Times New Roman" w:hAnsi="Times New Roman" w:cs="Times New Roman"/>
          <w:color w:val="002060"/>
          <w:sz w:val="21"/>
          <w:szCs w:val="21"/>
          <w:lang w:val="fr-FR"/>
        </w:rPr>
      </w:pPr>
    </w:p>
    <w:p w14:paraId="0CA9C90D" w14:textId="77777777" w:rsidR="00B96C96" w:rsidRPr="00121131" w:rsidRDefault="00B96C96" w:rsidP="0080591C">
      <w:pPr>
        <w:pStyle w:val="NoSpacing"/>
        <w:rPr>
          <w:rFonts w:ascii="Times New Roman" w:hAnsi="Times New Roman" w:cs="Times New Roman"/>
          <w:color w:val="002060"/>
          <w:sz w:val="21"/>
          <w:szCs w:val="21"/>
          <w:lang w:val="fr-FR"/>
        </w:rPr>
      </w:pPr>
    </w:p>
    <w:p w14:paraId="6892BB4E" w14:textId="77777777" w:rsidR="00722955" w:rsidRPr="00121131" w:rsidRDefault="00FB64D0" w:rsidP="00722955">
      <w:pPr>
        <w:pStyle w:val="NoSpacing"/>
        <w:rPr>
          <w:rFonts w:ascii="Times New Roman" w:hAnsi="Times New Roman" w:cs="Times New Roman"/>
          <w:color w:val="FF0000"/>
          <w:szCs w:val="21"/>
          <w:lang w:val="fr-FR"/>
        </w:rPr>
      </w:pPr>
      <w:r w:rsidRPr="00121131">
        <w:rPr>
          <w:rFonts w:ascii="Times New Roman" w:hAnsi="Times New Roman" w:cs="Times New Roman"/>
          <w:color w:val="FF0000"/>
          <w:szCs w:val="21"/>
          <w:u w:val="single"/>
          <w:lang w:val="fr-FR"/>
        </w:rPr>
        <w:t>Chapitre 4 </w:t>
      </w:r>
      <w:r w:rsidRPr="00121131">
        <w:rPr>
          <w:rFonts w:ascii="Times New Roman" w:hAnsi="Times New Roman" w:cs="Times New Roman"/>
          <w:color w:val="FF0000"/>
          <w:szCs w:val="21"/>
          <w:lang w:val="fr-FR"/>
        </w:rPr>
        <w:t>: Financement des investissements</w:t>
      </w:r>
    </w:p>
    <w:p w14:paraId="10918D6A" w14:textId="6B1AFBF8" w:rsidR="00FB64D0" w:rsidRDefault="00FB64D0" w:rsidP="00ED5465">
      <w:pPr>
        <w:pStyle w:val="NoSpacing"/>
        <w:rPr>
          <w:rFonts w:ascii="Times New Roman" w:eastAsia="Times New Roman" w:hAnsi="Times New Roman" w:cs="Times New Roman"/>
          <w:color w:val="0070C0"/>
          <w:sz w:val="20"/>
          <w:szCs w:val="20"/>
          <w:lang w:val="fr-FR" w:eastAsia="fr-FR"/>
        </w:rPr>
      </w:pPr>
      <w:r w:rsidRPr="00ED5465">
        <w:rPr>
          <w:rFonts w:ascii="Times New Roman" w:eastAsia="Times New Roman" w:hAnsi="Times New Roman" w:cs="Times New Roman"/>
          <w:b/>
          <w:color w:val="0070C0"/>
          <w:sz w:val="20"/>
          <w:szCs w:val="20"/>
          <w:lang w:val="fr-FR" w:eastAsia="fr-FR"/>
        </w:rPr>
        <w:t>Ex</w:t>
      </w:r>
      <w:r w:rsidR="00722955" w:rsidRPr="00ED5465">
        <w:rPr>
          <w:rFonts w:ascii="Times New Roman" w:eastAsia="Times New Roman" w:hAnsi="Times New Roman" w:cs="Times New Roman"/>
          <w:b/>
          <w:color w:val="0070C0"/>
          <w:sz w:val="20"/>
          <w:szCs w:val="20"/>
          <w:lang w:val="fr-FR" w:eastAsia="fr-FR"/>
        </w:rPr>
        <w:t xml:space="preserve"> </w:t>
      </w:r>
      <w:r w:rsidRPr="00ED5465">
        <w:rPr>
          <w:rFonts w:ascii="Times New Roman" w:eastAsia="Times New Roman" w:hAnsi="Times New Roman" w:cs="Times New Roman"/>
          <w:b/>
          <w:color w:val="0070C0"/>
          <w:sz w:val="20"/>
          <w:szCs w:val="20"/>
          <w:lang w:val="fr-FR" w:eastAsia="fr-FR"/>
        </w:rPr>
        <w:t>:</w:t>
      </w:r>
      <w:r w:rsidRPr="00ED5465">
        <w:rPr>
          <w:rFonts w:ascii="Times New Roman" w:eastAsia="Times New Roman" w:hAnsi="Times New Roman" w:cs="Times New Roman"/>
          <w:b/>
          <w:color w:val="0070C0"/>
          <w:sz w:val="20"/>
          <w:szCs w:val="20"/>
          <w:lang w:val="fr-FR" w:eastAsia="fr-FR"/>
        </w:rPr>
        <w:tab/>
      </w:r>
      <w:r w:rsidRPr="00ED5465">
        <w:rPr>
          <w:rFonts w:ascii="Times New Roman" w:eastAsia="Times New Roman" w:hAnsi="Times New Roman" w:cs="Times New Roman"/>
          <w:color w:val="0070C0"/>
          <w:sz w:val="20"/>
          <w:szCs w:val="20"/>
          <w:lang w:val="fr-FR" w:eastAsia="fr-FR"/>
        </w:rPr>
        <w:t>Montant : 80 000 (C0)</w:t>
      </w:r>
      <w:r w:rsidRPr="00ED5465">
        <w:rPr>
          <w:rFonts w:ascii="Times New Roman" w:eastAsia="Times New Roman" w:hAnsi="Times New Roman" w:cs="Times New Roman"/>
          <w:color w:val="0070C0"/>
          <w:sz w:val="20"/>
          <w:szCs w:val="20"/>
          <w:lang w:val="fr-FR" w:eastAsia="fr-FR"/>
        </w:rPr>
        <w:tab/>
      </w:r>
      <w:r w:rsidRPr="00ED5465">
        <w:rPr>
          <w:rFonts w:ascii="Times New Roman" w:eastAsia="Times New Roman" w:hAnsi="Times New Roman" w:cs="Times New Roman"/>
          <w:color w:val="0070C0"/>
          <w:sz w:val="20"/>
          <w:szCs w:val="20"/>
          <w:lang w:val="fr-FR" w:eastAsia="fr-FR"/>
        </w:rPr>
        <w:tab/>
        <w:t>Taux :</w:t>
      </w:r>
      <w:r w:rsidRPr="00ED5465">
        <w:rPr>
          <w:rFonts w:ascii="Times New Roman" w:eastAsia="Times New Roman" w:hAnsi="Times New Roman" w:cs="Times New Roman"/>
          <w:color w:val="0070C0"/>
          <w:sz w:val="20"/>
          <w:szCs w:val="20"/>
          <w:lang w:val="fr-FR" w:eastAsia="fr-FR"/>
        </w:rPr>
        <w:tab/>
        <w:t>5% (i)</w:t>
      </w:r>
      <w:r w:rsidRPr="00ED5465">
        <w:rPr>
          <w:rFonts w:ascii="Times New Roman" w:eastAsia="Times New Roman" w:hAnsi="Times New Roman" w:cs="Times New Roman"/>
          <w:color w:val="0070C0"/>
          <w:sz w:val="20"/>
          <w:szCs w:val="20"/>
          <w:lang w:val="fr-FR" w:eastAsia="fr-FR"/>
        </w:rPr>
        <w:tab/>
      </w:r>
      <w:r w:rsidRPr="00ED5465">
        <w:rPr>
          <w:rFonts w:ascii="Times New Roman" w:eastAsia="Times New Roman" w:hAnsi="Times New Roman" w:cs="Times New Roman"/>
          <w:color w:val="0070C0"/>
          <w:sz w:val="20"/>
          <w:szCs w:val="20"/>
          <w:lang w:val="fr-FR" w:eastAsia="fr-FR"/>
        </w:rPr>
        <w:tab/>
        <w:t>Durée : 4 ans (n)</w:t>
      </w:r>
    </w:p>
    <w:p w14:paraId="35E3779A" w14:textId="77777777" w:rsidR="00ED5465" w:rsidRPr="00ED5465" w:rsidRDefault="00ED5465" w:rsidP="00ED5465">
      <w:pPr>
        <w:pStyle w:val="NoSpacing"/>
        <w:rPr>
          <w:rFonts w:ascii="Times New Roman" w:hAnsi="Times New Roman" w:cs="Times New Roman"/>
          <w:color w:val="0070C0"/>
          <w:sz w:val="20"/>
          <w:szCs w:val="20"/>
          <w:lang w:val="fr-FR"/>
        </w:rPr>
      </w:pPr>
    </w:p>
    <w:p w14:paraId="3AEAC731" w14:textId="77777777" w:rsidR="00FB64D0" w:rsidRPr="00ED5465" w:rsidRDefault="00FB64D0" w:rsidP="00FB64D0">
      <w:pPr>
        <w:pStyle w:val="ListParagraph"/>
        <w:numPr>
          <w:ilvl w:val="0"/>
          <w:numId w:val="4"/>
        </w:numPr>
        <w:spacing w:after="0" w:line="240" w:lineRule="auto"/>
        <w:rPr>
          <w:rFonts w:ascii="Times New Roman" w:eastAsia="Times New Roman" w:hAnsi="Times New Roman" w:cs="Times New Roman"/>
          <w:color w:val="0070C0"/>
          <w:sz w:val="20"/>
          <w:szCs w:val="20"/>
          <w:lang w:eastAsia="fr-FR"/>
        </w:rPr>
      </w:pPr>
      <w:r w:rsidRPr="00ED5465">
        <w:rPr>
          <w:rFonts w:ascii="Times New Roman" w:eastAsia="Times New Roman" w:hAnsi="Times New Roman" w:cs="Times New Roman"/>
          <w:b/>
          <w:color w:val="00B050"/>
          <w:sz w:val="20"/>
          <w:szCs w:val="20"/>
          <w:u w:val="single"/>
          <w:lang w:eastAsia="fr-FR"/>
        </w:rPr>
        <w:t>En bloc :</w:t>
      </w:r>
      <w:r w:rsidRPr="00ED5465">
        <w:rPr>
          <w:rFonts w:ascii="Times New Roman" w:eastAsia="Times New Roman" w:hAnsi="Times New Roman" w:cs="Times New Roman"/>
          <w:color w:val="00B050"/>
          <w:sz w:val="20"/>
          <w:szCs w:val="20"/>
          <w:lang w:eastAsia="fr-FR"/>
        </w:rPr>
        <w:t xml:space="preserve"> </w:t>
      </w:r>
      <w:r w:rsidRPr="00ED5465">
        <w:rPr>
          <w:rFonts w:ascii="Times New Roman" w:eastAsia="Times New Roman" w:hAnsi="Times New Roman" w:cs="Times New Roman"/>
          <w:color w:val="002060"/>
          <w:sz w:val="20"/>
          <w:szCs w:val="20"/>
          <w:lang w:eastAsia="fr-FR"/>
        </w:rPr>
        <w:t xml:space="preserve">Cn = C0 * (1+i)^n </w:t>
      </w:r>
      <w:r w:rsidRPr="00ED5465">
        <w:rPr>
          <w:rFonts w:ascii="Times New Roman" w:eastAsia="Times New Roman" w:hAnsi="Times New Roman" w:cs="Times New Roman"/>
          <w:color w:val="002060"/>
          <w:sz w:val="20"/>
          <w:szCs w:val="20"/>
          <w:lang w:eastAsia="fr-FR"/>
        </w:rPr>
        <w:sym w:font="Wingdings" w:char="F0E0"/>
      </w:r>
      <w:r w:rsidRPr="00ED5465">
        <w:rPr>
          <w:rFonts w:ascii="Times New Roman" w:eastAsia="Times New Roman" w:hAnsi="Times New Roman" w:cs="Times New Roman"/>
          <w:color w:val="002060"/>
          <w:sz w:val="20"/>
          <w:szCs w:val="20"/>
          <w:lang w:eastAsia="fr-FR"/>
        </w:rPr>
        <w:t xml:space="preserve"> </w:t>
      </w:r>
      <w:r w:rsidRPr="00ED5465">
        <w:rPr>
          <w:rFonts w:ascii="Times New Roman" w:eastAsia="Times New Roman" w:hAnsi="Times New Roman" w:cs="Times New Roman"/>
          <w:color w:val="0070C0"/>
          <w:sz w:val="20"/>
          <w:szCs w:val="20"/>
          <w:lang w:eastAsia="fr-FR"/>
        </w:rPr>
        <w:t>C4 = 80 000 * (1+0.05)^4 = 97 240.50</w:t>
      </w:r>
    </w:p>
    <w:p w14:paraId="5BE878AB" w14:textId="77777777" w:rsidR="00FB64D0" w:rsidRPr="00121131" w:rsidRDefault="00FB64D0" w:rsidP="00D16A04">
      <w:pPr>
        <w:pStyle w:val="NoSpacing"/>
        <w:jc w:val="center"/>
        <w:rPr>
          <w:rFonts w:ascii="Times New Roman" w:hAnsi="Times New Roman" w:cs="Times New Roman"/>
          <w:color w:val="002060"/>
          <w:sz w:val="20"/>
          <w:szCs w:val="20"/>
          <w:lang w:val="fr-FR" w:eastAsia="fr-FR"/>
        </w:rPr>
      </w:pPr>
    </w:p>
    <w:tbl>
      <w:tblPr>
        <w:tblStyle w:val="TableGrid"/>
        <w:tblW w:w="0" w:type="auto"/>
        <w:tblInd w:w="85" w:type="dxa"/>
        <w:tblLook w:val="04A0" w:firstRow="1" w:lastRow="0" w:firstColumn="1" w:lastColumn="0" w:noHBand="0" w:noVBand="1"/>
      </w:tblPr>
      <w:tblGrid>
        <w:gridCol w:w="2160"/>
        <w:gridCol w:w="1348"/>
        <w:gridCol w:w="1425"/>
        <w:gridCol w:w="1668"/>
        <w:gridCol w:w="1925"/>
        <w:gridCol w:w="2179"/>
      </w:tblGrid>
      <w:tr w:rsidR="00722955" w:rsidRPr="00A41C5B" w14:paraId="068F5679" w14:textId="77777777" w:rsidTr="00722955">
        <w:tc>
          <w:tcPr>
            <w:tcW w:w="2160" w:type="dxa"/>
            <w:vMerge w:val="restart"/>
          </w:tcPr>
          <w:p w14:paraId="006A181C" w14:textId="77777777" w:rsidR="00722955" w:rsidRPr="00A41C5B" w:rsidRDefault="00722955" w:rsidP="00D16A04">
            <w:pPr>
              <w:pStyle w:val="NoSpacing"/>
              <w:jc w:val="center"/>
              <w:rPr>
                <w:rFonts w:ascii="Times New Roman" w:hAnsi="Times New Roman" w:cs="Times New Roman"/>
                <w:b/>
                <w:color w:val="00B050"/>
                <w:sz w:val="18"/>
                <w:szCs w:val="18"/>
                <w:lang w:eastAsia="fr-FR"/>
              </w:rPr>
            </w:pPr>
            <w:r w:rsidRPr="00A41C5B">
              <w:rPr>
                <w:rFonts w:ascii="Times New Roman" w:hAnsi="Times New Roman" w:cs="Times New Roman"/>
                <w:b/>
                <w:color w:val="00B050"/>
                <w:sz w:val="18"/>
                <w:szCs w:val="18"/>
                <w:lang w:eastAsia="fr-FR"/>
              </w:rPr>
              <w:t>Amortissements constants</w:t>
            </w:r>
          </w:p>
          <w:p w14:paraId="012B9170" w14:textId="77777777" w:rsidR="00722955" w:rsidRPr="00A41C5B" w:rsidRDefault="00722955" w:rsidP="00D16A04">
            <w:pPr>
              <w:pStyle w:val="NoSpacing"/>
              <w:jc w:val="center"/>
              <w:rPr>
                <w:rFonts w:ascii="Times New Roman" w:hAnsi="Times New Roman" w:cs="Times New Roman"/>
                <w:color w:val="002060"/>
                <w:sz w:val="18"/>
                <w:szCs w:val="18"/>
                <w:lang w:eastAsia="fr-FR"/>
              </w:rPr>
            </w:pPr>
          </w:p>
          <w:p w14:paraId="7F77300E"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RD = Restant du</w:t>
            </w:r>
          </w:p>
        </w:tc>
        <w:tc>
          <w:tcPr>
            <w:tcW w:w="1348" w:type="dxa"/>
          </w:tcPr>
          <w:p w14:paraId="1A7B8189"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Années</w:t>
            </w:r>
          </w:p>
        </w:tc>
        <w:tc>
          <w:tcPr>
            <w:tcW w:w="1425" w:type="dxa"/>
          </w:tcPr>
          <w:p w14:paraId="0F25140D"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Restant dû</w:t>
            </w:r>
          </w:p>
        </w:tc>
        <w:tc>
          <w:tcPr>
            <w:tcW w:w="1668" w:type="dxa"/>
          </w:tcPr>
          <w:p w14:paraId="1C7F01CE"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Intérêts</w:t>
            </w:r>
          </w:p>
        </w:tc>
        <w:tc>
          <w:tcPr>
            <w:tcW w:w="1925" w:type="dxa"/>
          </w:tcPr>
          <w:p w14:paraId="4F74EF76"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Amortissements</w:t>
            </w:r>
          </w:p>
        </w:tc>
        <w:tc>
          <w:tcPr>
            <w:tcW w:w="2179" w:type="dxa"/>
          </w:tcPr>
          <w:p w14:paraId="5413617A"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Versements</w:t>
            </w:r>
          </w:p>
        </w:tc>
      </w:tr>
      <w:tr w:rsidR="00722955" w:rsidRPr="00A41C5B" w14:paraId="7E0D5260" w14:textId="77777777" w:rsidTr="00722955">
        <w:tc>
          <w:tcPr>
            <w:tcW w:w="2160" w:type="dxa"/>
            <w:vMerge/>
          </w:tcPr>
          <w:p w14:paraId="43F50891" w14:textId="77777777" w:rsidR="00722955" w:rsidRPr="00A41C5B" w:rsidRDefault="00722955" w:rsidP="00D16A04">
            <w:pPr>
              <w:pStyle w:val="NoSpacing"/>
              <w:jc w:val="center"/>
              <w:rPr>
                <w:rFonts w:ascii="Times New Roman" w:hAnsi="Times New Roman" w:cs="Times New Roman"/>
                <w:color w:val="002060"/>
                <w:sz w:val="18"/>
                <w:szCs w:val="18"/>
                <w:lang w:eastAsia="fr-FR"/>
              </w:rPr>
            </w:pPr>
          </w:p>
        </w:tc>
        <w:tc>
          <w:tcPr>
            <w:tcW w:w="1348" w:type="dxa"/>
          </w:tcPr>
          <w:p w14:paraId="2A568DC0"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1</w:t>
            </w:r>
          </w:p>
          <w:p w14:paraId="5588C7E1"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w:t>
            </w:r>
          </w:p>
          <w:p w14:paraId="7B68E75D"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3</w:t>
            </w:r>
          </w:p>
          <w:p w14:paraId="0280D8D2"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4</w:t>
            </w:r>
          </w:p>
        </w:tc>
        <w:tc>
          <w:tcPr>
            <w:tcW w:w="1425" w:type="dxa"/>
          </w:tcPr>
          <w:p w14:paraId="240A917C"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80 000</w:t>
            </w:r>
          </w:p>
          <w:p w14:paraId="447C076F"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60 000</w:t>
            </w:r>
          </w:p>
          <w:p w14:paraId="6535FF72"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40 000</w:t>
            </w:r>
          </w:p>
          <w:p w14:paraId="63959540"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20 000</w:t>
            </w:r>
          </w:p>
        </w:tc>
        <w:tc>
          <w:tcPr>
            <w:tcW w:w="1668" w:type="dxa"/>
          </w:tcPr>
          <w:p w14:paraId="7C8B941C"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RD* i  = 4 000</w:t>
            </w:r>
          </w:p>
          <w:p w14:paraId="11BDEA8A"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3 000</w:t>
            </w:r>
          </w:p>
          <w:p w14:paraId="3DDB670E"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2 000</w:t>
            </w:r>
          </w:p>
          <w:p w14:paraId="250D6366"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1 000</w:t>
            </w:r>
          </w:p>
        </w:tc>
        <w:tc>
          <w:tcPr>
            <w:tcW w:w="1925" w:type="dxa"/>
          </w:tcPr>
          <w:p w14:paraId="0DAAF555"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C0/n = 20 000</w:t>
            </w:r>
          </w:p>
          <w:p w14:paraId="729276F9"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20 000</w:t>
            </w:r>
          </w:p>
          <w:p w14:paraId="77EB1807"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20 000</w:t>
            </w:r>
          </w:p>
          <w:p w14:paraId="1105C233"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20 000</w:t>
            </w:r>
          </w:p>
        </w:tc>
        <w:tc>
          <w:tcPr>
            <w:tcW w:w="2179" w:type="dxa"/>
          </w:tcPr>
          <w:p w14:paraId="24F7E988"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Int + Amort = 24 000</w:t>
            </w:r>
          </w:p>
          <w:p w14:paraId="55C6D96D"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23 000</w:t>
            </w:r>
          </w:p>
          <w:p w14:paraId="48900E54"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22 000</w:t>
            </w:r>
          </w:p>
          <w:p w14:paraId="59827D49" w14:textId="77777777" w:rsidR="00722955" w:rsidRPr="00A41C5B" w:rsidRDefault="00722955" w:rsidP="00D16A04">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21 000</w:t>
            </w:r>
          </w:p>
        </w:tc>
      </w:tr>
      <w:tr w:rsidR="00722955" w:rsidRPr="00A41C5B" w14:paraId="40EBC849" w14:textId="77777777" w:rsidTr="00722955">
        <w:tc>
          <w:tcPr>
            <w:tcW w:w="2160" w:type="dxa"/>
            <w:vMerge/>
          </w:tcPr>
          <w:p w14:paraId="601E2C8D" w14:textId="77777777" w:rsidR="00722955" w:rsidRPr="00A41C5B" w:rsidRDefault="00722955" w:rsidP="00D16A04">
            <w:pPr>
              <w:pStyle w:val="NoSpacing"/>
              <w:jc w:val="center"/>
              <w:rPr>
                <w:rFonts w:ascii="Times New Roman" w:hAnsi="Times New Roman" w:cs="Times New Roman"/>
                <w:b/>
                <w:color w:val="FF0000"/>
                <w:sz w:val="18"/>
                <w:szCs w:val="18"/>
                <w:lang w:eastAsia="fr-FR"/>
              </w:rPr>
            </w:pPr>
          </w:p>
        </w:tc>
        <w:tc>
          <w:tcPr>
            <w:tcW w:w="2773" w:type="dxa"/>
            <w:gridSpan w:val="2"/>
          </w:tcPr>
          <w:p w14:paraId="00A00AD9" w14:textId="77777777" w:rsidR="00722955" w:rsidRPr="00A41C5B" w:rsidRDefault="00722955" w:rsidP="00D16A04">
            <w:pPr>
              <w:pStyle w:val="NoSpacing"/>
              <w:jc w:val="center"/>
              <w:rPr>
                <w:rFonts w:ascii="Times New Roman" w:hAnsi="Times New Roman" w:cs="Times New Roman"/>
                <w:b/>
                <w:color w:val="FF0000"/>
                <w:sz w:val="18"/>
                <w:szCs w:val="18"/>
                <w:lang w:eastAsia="fr-FR"/>
              </w:rPr>
            </w:pPr>
            <w:r w:rsidRPr="00A41C5B">
              <w:rPr>
                <w:rFonts w:ascii="Times New Roman" w:hAnsi="Times New Roman" w:cs="Times New Roman"/>
                <w:b/>
                <w:color w:val="FF0000"/>
                <w:sz w:val="18"/>
                <w:szCs w:val="18"/>
                <w:lang w:eastAsia="fr-FR"/>
              </w:rPr>
              <w:t>Totaux</w:t>
            </w:r>
          </w:p>
        </w:tc>
        <w:tc>
          <w:tcPr>
            <w:tcW w:w="1668" w:type="dxa"/>
          </w:tcPr>
          <w:p w14:paraId="16CCD058" w14:textId="77777777" w:rsidR="00722955" w:rsidRPr="00A41C5B" w:rsidRDefault="00722955" w:rsidP="00D16A04">
            <w:pPr>
              <w:pStyle w:val="NoSpacing"/>
              <w:jc w:val="center"/>
              <w:rPr>
                <w:rFonts w:ascii="Times New Roman" w:hAnsi="Times New Roman" w:cs="Times New Roman"/>
                <w:b/>
                <w:color w:val="FF0000"/>
                <w:sz w:val="18"/>
                <w:szCs w:val="18"/>
                <w:lang w:eastAsia="fr-FR"/>
              </w:rPr>
            </w:pPr>
            <w:r w:rsidRPr="00A41C5B">
              <w:rPr>
                <w:rFonts w:ascii="Times New Roman" w:hAnsi="Times New Roman" w:cs="Times New Roman"/>
                <w:b/>
                <w:color w:val="FF0000"/>
                <w:sz w:val="18"/>
                <w:szCs w:val="18"/>
                <w:lang w:eastAsia="fr-FR"/>
              </w:rPr>
              <w:t>10 000</w:t>
            </w:r>
          </w:p>
        </w:tc>
        <w:tc>
          <w:tcPr>
            <w:tcW w:w="1925" w:type="dxa"/>
          </w:tcPr>
          <w:p w14:paraId="4A618B92" w14:textId="77777777" w:rsidR="00722955" w:rsidRPr="00A41C5B" w:rsidRDefault="00722955" w:rsidP="00D16A04">
            <w:pPr>
              <w:pStyle w:val="NoSpacing"/>
              <w:jc w:val="center"/>
              <w:rPr>
                <w:rFonts w:ascii="Times New Roman" w:hAnsi="Times New Roman" w:cs="Times New Roman"/>
                <w:b/>
                <w:color w:val="FF0000"/>
                <w:sz w:val="18"/>
                <w:szCs w:val="18"/>
                <w:lang w:eastAsia="fr-FR"/>
              </w:rPr>
            </w:pPr>
            <w:r w:rsidRPr="00A41C5B">
              <w:rPr>
                <w:rFonts w:ascii="Times New Roman" w:hAnsi="Times New Roman" w:cs="Times New Roman"/>
                <w:b/>
                <w:color w:val="FF0000"/>
                <w:sz w:val="18"/>
                <w:szCs w:val="18"/>
                <w:lang w:eastAsia="fr-FR"/>
              </w:rPr>
              <w:t>80 000</w:t>
            </w:r>
          </w:p>
        </w:tc>
        <w:tc>
          <w:tcPr>
            <w:tcW w:w="2179" w:type="dxa"/>
          </w:tcPr>
          <w:p w14:paraId="1B344FF2" w14:textId="77777777" w:rsidR="00722955" w:rsidRPr="00A41C5B" w:rsidRDefault="00722955" w:rsidP="00D16A04">
            <w:pPr>
              <w:pStyle w:val="NoSpacing"/>
              <w:jc w:val="center"/>
              <w:rPr>
                <w:rFonts w:ascii="Times New Roman" w:hAnsi="Times New Roman" w:cs="Times New Roman"/>
                <w:b/>
                <w:color w:val="FF0000"/>
                <w:sz w:val="18"/>
                <w:szCs w:val="18"/>
                <w:lang w:eastAsia="fr-FR"/>
              </w:rPr>
            </w:pPr>
            <w:r w:rsidRPr="00A41C5B">
              <w:rPr>
                <w:rFonts w:ascii="Times New Roman" w:hAnsi="Times New Roman" w:cs="Times New Roman"/>
                <w:b/>
                <w:color w:val="FF0000"/>
                <w:sz w:val="18"/>
                <w:szCs w:val="18"/>
                <w:lang w:eastAsia="fr-FR"/>
              </w:rPr>
              <w:t>90 000</w:t>
            </w:r>
          </w:p>
        </w:tc>
      </w:tr>
    </w:tbl>
    <w:p w14:paraId="306F7C66" w14:textId="77777777" w:rsidR="00FB64D0" w:rsidRPr="00A41C5B" w:rsidRDefault="00FB64D0" w:rsidP="00FB64D0">
      <w:pPr>
        <w:spacing w:after="0" w:line="240" w:lineRule="auto"/>
        <w:rPr>
          <w:rFonts w:ascii="Times New Roman" w:eastAsia="Times New Roman" w:hAnsi="Times New Roman" w:cs="Times New Roman"/>
          <w:color w:val="002060"/>
          <w:sz w:val="20"/>
          <w:lang w:eastAsia="fr-FR"/>
        </w:rPr>
      </w:pPr>
    </w:p>
    <w:tbl>
      <w:tblPr>
        <w:tblStyle w:val="TableGrid"/>
        <w:tblW w:w="0" w:type="auto"/>
        <w:tblInd w:w="85" w:type="dxa"/>
        <w:tblLook w:val="04A0" w:firstRow="1" w:lastRow="0" w:firstColumn="1" w:lastColumn="0" w:noHBand="0" w:noVBand="1"/>
      </w:tblPr>
      <w:tblGrid>
        <w:gridCol w:w="2160"/>
        <w:gridCol w:w="1238"/>
        <w:gridCol w:w="1738"/>
        <w:gridCol w:w="1738"/>
        <w:gridCol w:w="1975"/>
        <w:gridCol w:w="1856"/>
      </w:tblGrid>
      <w:tr w:rsidR="00722955" w:rsidRPr="00A41C5B" w14:paraId="722C170D" w14:textId="77777777" w:rsidTr="00722955">
        <w:tc>
          <w:tcPr>
            <w:tcW w:w="2160" w:type="dxa"/>
            <w:vMerge w:val="restart"/>
          </w:tcPr>
          <w:p w14:paraId="400433C4" w14:textId="77777777" w:rsidR="00722955" w:rsidRPr="00A41C5B" w:rsidRDefault="00722955" w:rsidP="00722955">
            <w:pPr>
              <w:pStyle w:val="NoSpacing"/>
              <w:jc w:val="center"/>
              <w:rPr>
                <w:rFonts w:ascii="Times New Roman" w:hAnsi="Times New Roman" w:cs="Times New Roman"/>
                <w:b/>
                <w:color w:val="002060"/>
                <w:sz w:val="18"/>
                <w:szCs w:val="18"/>
                <w:lang w:eastAsia="fr-FR"/>
              </w:rPr>
            </w:pPr>
            <w:r w:rsidRPr="00A41C5B">
              <w:rPr>
                <w:rFonts w:ascii="Times New Roman" w:hAnsi="Times New Roman" w:cs="Times New Roman"/>
                <w:b/>
                <w:color w:val="00B050"/>
                <w:sz w:val="18"/>
                <w:szCs w:val="18"/>
                <w:lang w:eastAsia="fr-FR"/>
              </w:rPr>
              <w:t>In finé</w:t>
            </w:r>
          </w:p>
        </w:tc>
        <w:tc>
          <w:tcPr>
            <w:tcW w:w="1238" w:type="dxa"/>
          </w:tcPr>
          <w:p w14:paraId="7C42B074"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Années</w:t>
            </w:r>
          </w:p>
        </w:tc>
        <w:tc>
          <w:tcPr>
            <w:tcW w:w="1738" w:type="dxa"/>
          </w:tcPr>
          <w:p w14:paraId="25785292"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Restant dû</w:t>
            </w:r>
          </w:p>
        </w:tc>
        <w:tc>
          <w:tcPr>
            <w:tcW w:w="1738" w:type="dxa"/>
          </w:tcPr>
          <w:p w14:paraId="14046B68"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Intérêts</w:t>
            </w:r>
          </w:p>
        </w:tc>
        <w:tc>
          <w:tcPr>
            <w:tcW w:w="1975" w:type="dxa"/>
          </w:tcPr>
          <w:p w14:paraId="08992962"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Amortissements</w:t>
            </w:r>
          </w:p>
        </w:tc>
        <w:tc>
          <w:tcPr>
            <w:tcW w:w="1856" w:type="dxa"/>
          </w:tcPr>
          <w:p w14:paraId="76D55BB5"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Versements</w:t>
            </w:r>
          </w:p>
        </w:tc>
      </w:tr>
      <w:tr w:rsidR="00722955" w:rsidRPr="00A41C5B" w14:paraId="33C67B3A" w14:textId="77777777" w:rsidTr="00722955">
        <w:trPr>
          <w:trHeight w:val="665"/>
        </w:trPr>
        <w:tc>
          <w:tcPr>
            <w:tcW w:w="2160" w:type="dxa"/>
            <w:vMerge/>
          </w:tcPr>
          <w:p w14:paraId="207D47EF" w14:textId="77777777" w:rsidR="00722955" w:rsidRPr="00A41C5B" w:rsidRDefault="00722955" w:rsidP="00722955">
            <w:pPr>
              <w:pStyle w:val="NoSpacing"/>
              <w:jc w:val="center"/>
              <w:rPr>
                <w:rFonts w:ascii="Times New Roman" w:hAnsi="Times New Roman" w:cs="Times New Roman"/>
                <w:color w:val="002060"/>
                <w:sz w:val="18"/>
                <w:szCs w:val="18"/>
                <w:lang w:eastAsia="fr-FR"/>
              </w:rPr>
            </w:pPr>
          </w:p>
        </w:tc>
        <w:tc>
          <w:tcPr>
            <w:tcW w:w="1238" w:type="dxa"/>
          </w:tcPr>
          <w:p w14:paraId="013D5932"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1</w:t>
            </w:r>
          </w:p>
          <w:p w14:paraId="29937D93"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w:t>
            </w:r>
          </w:p>
          <w:p w14:paraId="1A4542E7"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3</w:t>
            </w:r>
          </w:p>
          <w:p w14:paraId="6E24565E"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4</w:t>
            </w:r>
          </w:p>
        </w:tc>
        <w:tc>
          <w:tcPr>
            <w:tcW w:w="1738" w:type="dxa"/>
          </w:tcPr>
          <w:p w14:paraId="0312506C"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80 000</w:t>
            </w:r>
          </w:p>
          <w:p w14:paraId="70A3E944"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80 000</w:t>
            </w:r>
          </w:p>
          <w:p w14:paraId="5B38D216"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80 000</w:t>
            </w:r>
          </w:p>
          <w:p w14:paraId="2DE074A1"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80 000</w:t>
            </w:r>
          </w:p>
        </w:tc>
        <w:tc>
          <w:tcPr>
            <w:tcW w:w="1738" w:type="dxa"/>
          </w:tcPr>
          <w:p w14:paraId="16E707C7"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4 000</w:t>
            </w:r>
          </w:p>
          <w:p w14:paraId="3822151E"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4 000</w:t>
            </w:r>
          </w:p>
          <w:p w14:paraId="0E90DFBE"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4 000</w:t>
            </w:r>
          </w:p>
          <w:p w14:paraId="66E42635"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4 000</w:t>
            </w:r>
          </w:p>
        </w:tc>
        <w:tc>
          <w:tcPr>
            <w:tcW w:w="1975" w:type="dxa"/>
          </w:tcPr>
          <w:p w14:paraId="599AA335"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0</w:t>
            </w:r>
          </w:p>
          <w:p w14:paraId="1C740DEF"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0</w:t>
            </w:r>
          </w:p>
          <w:p w14:paraId="2B474FF5"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0</w:t>
            </w:r>
          </w:p>
          <w:p w14:paraId="69D34471"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80 000</w:t>
            </w:r>
          </w:p>
        </w:tc>
        <w:tc>
          <w:tcPr>
            <w:tcW w:w="1856" w:type="dxa"/>
          </w:tcPr>
          <w:p w14:paraId="68F5861B"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4 000</w:t>
            </w:r>
          </w:p>
          <w:p w14:paraId="2E269898"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4 000</w:t>
            </w:r>
          </w:p>
          <w:p w14:paraId="19B8D072"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4 000</w:t>
            </w:r>
          </w:p>
          <w:p w14:paraId="622154FE"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84 000</w:t>
            </w:r>
          </w:p>
        </w:tc>
      </w:tr>
      <w:tr w:rsidR="00722955" w:rsidRPr="00A41C5B" w14:paraId="67EBB41B" w14:textId="77777777" w:rsidTr="00722955">
        <w:tc>
          <w:tcPr>
            <w:tcW w:w="2160" w:type="dxa"/>
            <w:vMerge/>
          </w:tcPr>
          <w:p w14:paraId="60722993" w14:textId="77777777" w:rsidR="00722955" w:rsidRPr="00A41C5B" w:rsidRDefault="00722955" w:rsidP="00722955">
            <w:pPr>
              <w:pStyle w:val="NoSpacing"/>
              <w:jc w:val="center"/>
              <w:rPr>
                <w:rFonts w:ascii="Times New Roman" w:hAnsi="Times New Roman" w:cs="Times New Roman"/>
                <w:b/>
                <w:color w:val="FF0000"/>
                <w:sz w:val="18"/>
                <w:szCs w:val="18"/>
                <w:lang w:eastAsia="fr-FR"/>
              </w:rPr>
            </w:pPr>
          </w:p>
        </w:tc>
        <w:tc>
          <w:tcPr>
            <w:tcW w:w="2976" w:type="dxa"/>
            <w:gridSpan w:val="2"/>
          </w:tcPr>
          <w:p w14:paraId="16B1CD83" w14:textId="77777777" w:rsidR="00722955" w:rsidRPr="00A41C5B" w:rsidRDefault="00722955" w:rsidP="00722955">
            <w:pPr>
              <w:pStyle w:val="NoSpacing"/>
              <w:jc w:val="center"/>
              <w:rPr>
                <w:rFonts w:ascii="Times New Roman" w:hAnsi="Times New Roman" w:cs="Times New Roman"/>
                <w:b/>
                <w:color w:val="FF0000"/>
                <w:sz w:val="18"/>
                <w:szCs w:val="18"/>
                <w:lang w:eastAsia="fr-FR"/>
              </w:rPr>
            </w:pPr>
            <w:r w:rsidRPr="00A41C5B">
              <w:rPr>
                <w:rFonts w:ascii="Times New Roman" w:hAnsi="Times New Roman" w:cs="Times New Roman"/>
                <w:b/>
                <w:color w:val="FF0000"/>
                <w:sz w:val="18"/>
                <w:szCs w:val="18"/>
                <w:lang w:eastAsia="fr-FR"/>
              </w:rPr>
              <w:t>Totaux</w:t>
            </w:r>
          </w:p>
        </w:tc>
        <w:tc>
          <w:tcPr>
            <w:tcW w:w="1738" w:type="dxa"/>
          </w:tcPr>
          <w:p w14:paraId="3E25DDA7" w14:textId="77777777" w:rsidR="00722955" w:rsidRPr="00A41C5B" w:rsidRDefault="00722955" w:rsidP="00722955">
            <w:pPr>
              <w:pStyle w:val="NoSpacing"/>
              <w:jc w:val="center"/>
              <w:rPr>
                <w:rFonts w:ascii="Times New Roman" w:hAnsi="Times New Roman" w:cs="Times New Roman"/>
                <w:b/>
                <w:color w:val="FF0000"/>
                <w:sz w:val="18"/>
                <w:szCs w:val="18"/>
                <w:lang w:eastAsia="fr-FR"/>
              </w:rPr>
            </w:pPr>
            <w:r w:rsidRPr="00A41C5B">
              <w:rPr>
                <w:rFonts w:ascii="Times New Roman" w:hAnsi="Times New Roman" w:cs="Times New Roman"/>
                <w:b/>
                <w:color w:val="FF0000"/>
                <w:sz w:val="18"/>
                <w:szCs w:val="18"/>
                <w:lang w:eastAsia="fr-FR"/>
              </w:rPr>
              <w:t>16 000</w:t>
            </w:r>
          </w:p>
        </w:tc>
        <w:tc>
          <w:tcPr>
            <w:tcW w:w="1975" w:type="dxa"/>
          </w:tcPr>
          <w:p w14:paraId="4DB518F3" w14:textId="77777777" w:rsidR="00722955" w:rsidRPr="00A41C5B" w:rsidRDefault="00722955" w:rsidP="00722955">
            <w:pPr>
              <w:pStyle w:val="NoSpacing"/>
              <w:jc w:val="center"/>
              <w:rPr>
                <w:rFonts w:ascii="Times New Roman" w:hAnsi="Times New Roman" w:cs="Times New Roman"/>
                <w:b/>
                <w:color w:val="FF0000"/>
                <w:sz w:val="18"/>
                <w:szCs w:val="18"/>
                <w:lang w:eastAsia="fr-FR"/>
              </w:rPr>
            </w:pPr>
            <w:r w:rsidRPr="00A41C5B">
              <w:rPr>
                <w:rFonts w:ascii="Times New Roman" w:hAnsi="Times New Roman" w:cs="Times New Roman"/>
                <w:b/>
                <w:color w:val="FF0000"/>
                <w:sz w:val="18"/>
                <w:szCs w:val="18"/>
                <w:lang w:eastAsia="fr-FR"/>
              </w:rPr>
              <w:t>80 000</w:t>
            </w:r>
          </w:p>
        </w:tc>
        <w:tc>
          <w:tcPr>
            <w:tcW w:w="1856" w:type="dxa"/>
          </w:tcPr>
          <w:p w14:paraId="378AEE7B" w14:textId="77777777" w:rsidR="00722955" w:rsidRPr="00A41C5B" w:rsidRDefault="00722955" w:rsidP="00722955">
            <w:pPr>
              <w:pStyle w:val="NoSpacing"/>
              <w:jc w:val="center"/>
              <w:rPr>
                <w:rFonts w:ascii="Times New Roman" w:hAnsi="Times New Roman" w:cs="Times New Roman"/>
                <w:b/>
                <w:color w:val="FF0000"/>
                <w:sz w:val="18"/>
                <w:szCs w:val="18"/>
                <w:lang w:eastAsia="fr-FR"/>
              </w:rPr>
            </w:pPr>
            <w:r w:rsidRPr="00A41C5B">
              <w:rPr>
                <w:rFonts w:ascii="Times New Roman" w:hAnsi="Times New Roman" w:cs="Times New Roman"/>
                <w:b/>
                <w:color w:val="FF0000"/>
                <w:sz w:val="18"/>
                <w:szCs w:val="18"/>
                <w:lang w:eastAsia="fr-FR"/>
              </w:rPr>
              <w:t>96 000</w:t>
            </w:r>
          </w:p>
        </w:tc>
      </w:tr>
    </w:tbl>
    <w:p w14:paraId="58695E54" w14:textId="77777777" w:rsidR="00FB64D0" w:rsidRPr="00A41C5B" w:rsidRDefault="00FB64D0" w:rsidP="00FB64D0">
      <w:pPr>
        <w:spacing w:after="0" w:line="240" w:lineRule="auto"/>
        <w:rPr>
          <w:rFonts w:ascii="Times New Roman" w:eastAsia="Times New Roman" w:hAnsi="Times New Roman" w:cs="Times New Roman"/>
          <w:color w:val="002060"/>
          <w:sz w:val="20"/>
          <w:lang w:eastAsia="fr-FR"/>
        </w:rPr>
      </w:pPr>
    </w:p>
    <w:tbl>
      <w:tblPr>
        <w:tblStyle w:val="TableGrid"/>
        <w:tblW w:w="0" w:type="auto"/>
        <w:tblInd w:w="85" w:type="dxa"/>
        <w:tblLook w:val="04A0" w:firstRow="1" w:lastRow="0" w:firstColumn="1" w:lastColumn="0" w:noHBand="0" w:noVBand="1"/>
      </w:tblPr>
      <w:tblGrid>
        <w:gridCol w:w="2160"/>
        <w:gridCol w:w="1125"/>
        <w:gridCol w:w="1775"/>
        <w:gridCol w:w="1775"/>
        <w:gridCol w:w="1989"/>
        <w:gridCol w:w="1881"/>
      </w:tblGrid>
      <w:tr w:rsidR="00722955" w:rsidRPr="00A41C5B" w14:paraId="6E33E0CC" w14:textId="77777777" w:rsidTr="00722955">
        <w:tc>
          <w:tcPr>
            <w:tcW w:w="2160" w:type="dxa"/>
            <w:vMerge w:val="restart"/>
          </w:tcPr>
          <w:p w14:paraId="5D549348" w14:textId="77777777" w:rsidR="00722955" w:rsidRPr="00A41C5B" w:rsidRDefault="00722955" w:rsidP="00722955">
            <w:pPr>
              <w:pStyle w:val="NoSpacing"/>
              <w:jc w:val="center"/>
              <w:rPr>
                <w:rFonts w:ascii="Times New Roman" w:hAnsi="Times New Roman" w:cs="Times New Roman"/>
                <w:b/>
                <w:color w:val="002060"/>
                <w:sz w:val="18"/>
                <w:szCs w:val="18"/>
                <w:lang w:eastAsia="fr-FR"/>
              </w:rPr>
            </w:pPr>
            <w:r w:rsidRPr="00A41C5B">
              <w:rPr>
                <w:rFonts w:ascii="Times New Roman" w:hAnsi="Times New Roman" w:cs="Times New Roman"/>
                <w:b/>
                <w:color w:val="00B050"/>
                <w:sz w:val="18"/>
                <w:szCs w:val="18"/>
                <w:lang w:eastAsia="fr-FR"/>
              </w:rPr>
              <w:t>Annuités constantes</w:t>
            </w:r>
          </w:p>
        </w:tc>
        <w:tc>
          <w:tcPr>
            <w:tcW w:w="1125" w:type="dxa"/>
          </w:tcPr>
          <w:p w14:paraId="10A31809"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Années</w:t>
            </w:r>
          </w:p>
        </w:tc>
        <w:tc>
          <w:tcPr>
            <w:tcW w:w="1775" w:type="dxa"/>
          </w:tcPr>
          <w:p w14:paraId="5BDDD3CE"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Restant dû</w:t>
            </w:r>
          </w:p>
        </w:tc>
        <w:tc>
          <w:tcPr>
            <w:tcW w:w="1775" w:type="dxa"/>
          </w:tcPr>
          <w:p w14:paraId="68136B10"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Intérêts</w:t>
            </w:r>
          </w:p>
        </w:tc>
        <w:tc>
          <w:tcPr>
            <w:tcW w:w="1989" w:type="dxa"/>
          </w:tcPr>
          <w:p w14:paraId="4BFF2DDD"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Amortissements</w:t>
            </w:r>
          </w:p>
        </w:tc>
        <w:tc>
          <w:tcPr>
            <w:tcW w:w="1881" w:type="dxa"/>
          </w:tcPr>
          <w:p w14:paraId="178F4417"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Versements</w:t>
            </w:r>
          </w:p>
        </w:tc>
      </w:tr>
      <w:tr w:rsidR="00722955" w:rsidRPr="00A41C5B" w14:paraId="44D2DB45" w14:textId="77777777" w:rsidTr="00722955">
        <w:trPr>
          <w:trHeight w:val="971"/>
        </w:trPr>
        <w:tc>
          <w:tcPr>
            <w:tcW w:w="2160" w:type="dxa"/>
            <w:vMerge/>
          </w:tcPr>
          <w:p w14:paraId="5743E606" w14:textId="77777777" w:rsidR="00722955" w:rsidRPr="00A41C5B" w:rsidRDefault="00722955" w:rsidP="00722955">
            <w:pPr>
              <w:pStyle w:val="NoSpacing"/>
              <w:jc w:val="center"/>
              <w:rPr>
                <w:rFonts w:ascii="Times New Roman" w:hAnsi="Times New Roman" w:cs="Times New Roman"/>
                <w:color w:val="002060"/>
                <w:sz w:val="18"/>
                <w:szCs w:val="18"/>
                <w:lang w:eastAsia="fr-FR"/>
              </w:rPr>
            </w:pPr>
          </w:p>
        </w:tc>
        <w:tc>
          <w:tcPr>
            <w:tcW w:w="1125" w:type="dxa"/>
          </w:tcPr>
          <w:p w14:paraId="62DC4E04"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1</w:t>
            </w:r>
          </w:p>
          <w:p w14:paraId="38A9E77D"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w:t>
            </w:r>
          </w:p>
          <w:p w14:paraId="69227FCC"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3</w:t>
            </w:r>
          </w:p>
          <w:p w14:paraId="6B8DA9B2"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4</w:t>
            </w:r>
          </w:p>
        </w:tc>
        <w:tc>
          <w:tcPr>
            <w:tcW w:w="1775" w:type="dxa"/>
          </w:tcPr>
          <w:p w14:paraId="34B403C8"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80 000</w:t>
            </w:r>
          </w:p>
          <w:p w14:paraId="7901DBB5"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61 439</w:t>
            </w:r>
          </w:p>
          <w:p w14:paraId="5756969A"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41 950</w:t>
            </w:r>
          </w:p>
          <w:p w14:paraId="2FDC88DC"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21 487</w:t>
            </w:r>
          </w:p>
        </w:tc>
        <w:tc>
          <w:tcPr>
            <w:tcW w:w="1775" w:type="dxa"/>
          </w:tcPr>
          <w:p w14:paraId="3A7B1D83"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4 000</w:t>
            </w:r>
          </w:p>
          <w:p w14:paraId="20281045"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 xml:space="preserve">3 072 </w:t>
            </w:r>
          </w:p>
          <w:p w14:paraId="3C04ED33"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2 098</w:t>
            </w:r>
          </w:p>
          <w:p w14:paraId="240C97F8"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1 074</w:t>
            </w:r>
          </w:p>
        </w:tc>
        <w:tc>
          <w:tcPr>
            <w:tcW w:w="1989" w:type="dxa"/>
          </w:tcPr>
          <w:p w14:paraId="122EC1CA"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VC – Int = 18 561</w:t>
            </w:r>
          </w:p>
          <w:p w14:paraId="26CD1ACE"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19 489</w:t>
            </w:r>
          </w:p>
          <w:p w14:paraId="258A220F"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20 463</w:t>
            </w:r>
          </w:p>
          <w:p w14:paraId="3F496F64"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21 487</w:t>
            </w:r>
          </w:p>
        </w:tc>
        <w:tc>
          <w:tcPr>
            <w:tcW w:w="1881" w:type="dxa"/>
          </w:tcPr>
          <w:p w14:paraId="7F433647"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22 561</w:t>
            </w:r>
          </w:p>
          <w:p w14:paraId="508631A9"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22 561</w:t>
            </w:r>
          </w:p>
          <w:p w14:paraId="472C0194"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22 561</w:t>
            </w:r>
          </w:p>
          <w:p w14:paraId="7E4554CB" w14:textId="77777777" w:rsidR="00722955" w:rsidRPr="00A41C5B" w:rsidRDefault="00722955" w:rsidP="00722955">
            <w:pPr>
              <w:pStyle w:val="NoSpacing"/>
              <w:jc w:val="center"/>
              <w:rPr>
                <w:rFonts w:ascii="Times New Roman" w:hAnsi="Times New Roman" w:cs="Times New Roman"/>
                <w:color w:val="002060"/>
                <w:sz w:val="18"/>
                <w:szCs w:val="18"/>
                <w:lang w:eastAsia="fr-FR"/>
              </w:rPr>
            </w:pPr>
            <w:r w:rsidRPr="00A41C5B">
              <w:rPr>
                <w:rFonts w:ascii="Times New Roman" w:hAnsi="Times New Roman" w:cs="Times New Roman"/>
                <w:color w:val="002060"/>
                <w:sz w:val="18"/>
                <w:szCs w:val="18"/>
                <w:lang w:eastAsia="fr-FR"/>
              </w:rPr>
              <w:t>22 561</w:t>
            </w:r>
          </w:p>
        </w:tc>
      </w:tr>
      <w:tr w:rsidR="00722955" w:rsidRPr="00A41C5B" w14:paraId="18EE8026" w14:textId="77777777" w:rsidTr="00722955">
        <w:tc>
          <w:tcPr>
            <w:tcW w:w="2160" w:type="dxa"/>
            <w:vMerge/>
          </w:tcPr>
          <w:p w14:paraId="6832B2B7" w14:textId="77777777" w:rsidR="00722955" w:rsidRPr="00A41C5B" w:rsidRDefault="00722955" w:rsidP="00722955">
            <w:pPr>
              <w:pStyle w:val="NoSpacing"/>
              <w:jc w:val="center"/>
              <w:rPr>
                <w:rFonts w:ascii="Times New Roman" w:hAnsi="Times New Roman" w:cs="Times New Roman"/>
                <w:b/>
                <w:color w:val="FF0000"/>
                <w:sz w:val="18"/>
                <w:szCs w:val="18"/>
                <w:lang w:eastAsia="fr-FR"/>
              </w:rPr>
            </w:pPr>
          </w:p>
        </w:tc>
        <w:tc>
          <w:tcPr>
            <w:tcW w:w="2900" w:type="dxa"/>
            <w:gridSpan w:val="2"/>
          </w:tcPr>
          <w:p w14:paraId="7BFF0FB6" w14:textId="77777777" w:rsidR="00722955" w:rsidRPr="00A41C5B" w:rsidRDefault="00722955" w:rsidP="00722955">
            <w:pPr>
              <w:pStyle w:val="NoSpacing"/>
              <w:jc w:val="center"/>
              <w:rPr>
                <w:rFonts w:ascii="Times New Roman" w:hAnsi="Times New Roman" w:cs="Times New Roman"/>
                <w:b/>
                <w:color w:val="FF0000"/>
                <w:sz w:val="18"/>
                <w:szCs w:val="18"/>
                <w:lang w:eastAsia="fr-FR"/>
              </w:rPr>
            </w:pPr>
            <w:r w:rsidRPr="00A41C5B">
              <w:rPr>
                <w:rFonts w:ascii="Times New Roman" w:hAnsi="Times New Roman" w:cs="Times New Roman"/>
                <w:b/>
                <w:color w:val="FF0000"/>
                <w:sz w:val="18"/>
                <w:szCs w:val="18"/>
                <w:lang w:eastAsia="fr-FR"/>
              </w:rPr>
              <w:t>Totaux</w:t>
            </w:r>
          </w:p>
        </w:tc>
        <w:tc>
          <w:tcPr>
            <w:tcW w:w="1775" w:type="dxa"/>
          </w:tcPr>
          <w:p w14:paraId="030AB547" w14:textId="77777777" w:rsidR="00722955" w:rsidRPr="00A41C5B" w:rsidRDefault="00722955" w:rsidP="00722955">
            <w:pPr>
              <w:pStyle w:val="NoSpacing"/>
              <w:jc w:val="center"/>
              <w:rPr>
                <w:rFonts w:ascii="Times New Roman" w:hAnsi="Times New Roman" w:cs="Times New Roman"/>
                <w:b/>
                <w:color w:val="FF0000"/>
                <w:sz w:val="18"/>
                <w:szCs w:val="18"/>
                <w:lang w:eastAsia="fr-FR"/>
              </w:rPr>
            </w:pPr>
            <w:r w:rsidRPr="00A41C5B">
              <w:rPr>
                <w:rFonts w:ascii="Times New Roman" w:hAnsi="Times New Roman" w:cs="Times New Roman"/>
                <w:b/>
                <w:color w:val="FF0000"/>
                <w:sz w:val="18"/>
                <w:szCs w:val="18"/>
                <w:lang w:eastAsia="fr-FR"/>
              </w:rPr>
              <w:t>10 244</w:t>
            </w:r>
          </w:p>
        </w:tc>
        <w:tc>
          <w:tcPr>
            <w:tcW w:w="1989" w:type="dxa"/>
          </w:tcPr>
          <w:p w14:paraId="4CD91785" w14:textId="77777777" w:rsidR="00722955" w:rsidRPr="00A41C5B" w:rsidRDefault="00722955" w:rsidP="00722955">
            <w:pPr>
              <w:pStyle w:val="NoSpacing"/>
              <w:jc w:val="center"/>
              <w:rPr>
                <w:rFonts w:ascii="Times New Roman" w:hAnsi="Times New Roman" w:cs="Times New Roman"/>
                <w:b/>
                <w:color w:val="FF0000"/>
                <w:sz w:val="18"/>
                <w:szCs w:val="18"/>
                <w:lang w:eastAsia="fr-FR"/>
              </w:rPr>
            </w:pPr>
            <w:r w:rsidRPr="00A41C5B">
              <w:rPr>
                <w:rFonts w:ascii="Times New Roman" w:hAnsi="Times New Roman" w:cs="Times New Roman"/>
                <w:b/>
                <w:color w:val="FF0000"/>
                <w:sz w:val="18"/>
                <w:szCs w:val="18"/>
                <w:lang w:eastAsia="fr-FR"/>
              </w:rPr>
              <w:t>80 000</w:t>
            </w:r>
          </w:p>
        </w:tc>
        <w:tc>
          <w:tcPr>
            <w:tcW w:w="1881" w:type="dxa"/>
          </w:tcPr>
          <w:p w14:paraId="3F682209" w14:textId="77777777" w:rsidR="00722955" w:rsidRPr="00A41C5B" w:rsidRDefault="00722955" w:rsidP="00722955">
            <w:pPr>
              <w:pStyle w:val="NoSpacing"/>
              <w:jc w:val="center"/>
              <w:rPr>
                <w:rFonts w:ascii="Times New Roman" w:hAnsi="Times New Roman" w:cs="Times New Roman"/>
                <w:b/>
                <w:color w:val="FF0000"/>
                <w:sz w:val="18"/>
                <w:szCs w:val="18"/>
                <w:lang w:eastAsia="fr-FR"/>
              </w:rPr>
            </w:pPr>
            <w:r w:rsidRPr="00A41C5B">
              <w:rPr>
                <w:rFonts w:ascii="Times New Roman" w:hAnsi="Times New Roman" w:cs="Times New Roman"/>
                <w:b/>
                <w:color w:val="FF0000"/>
                <w:sz w:val="18"/>
                <w:szCs w:val="18"/>
                <w:lang w:eastAsia="fr-FR"/>
              </w:rPr>
              <w:t>90 244</w:t>
            </w:r>
          </w:p>
        </w:tc>
      </w:tr>
    </w:tbl>
    <w:p w14:paraId="559D74C6" w14:textId="408DD27A" w:rsidR="00FB64D0" w:rsidRPr="00ED5465" w:rsidRDefault="00FB64D0" w:rsidP="00FB64D0">
      <w:pPr>
        <w:rPr>
          <w:rFonts w:ascii="Times New Roman" w:hAnsi="Times New Roman" w:cs="Times New Roman"/>
          <w:color w:val="002060"/>
          <w:sz w:val="20"/>
          <w:szCs w:val="20"/>
        </w:rPr>
      </w:pPr>
      <w:r w:rsidRPr="00ED5465">
        <w:rPr>
          <w:rFonts w:ascii="Times New Roman" w:hAnsi="Times New Roman" w:cs="Times New Roman"/>
          <w:color w:val="FF0000"/>
          <w:sz w:val="20"/>
          <w:szCs w:val="20"/>
        </w:rPr>
        <w:t xml:space="preserve">Versement Constant VC = C0 * i / (1 – (1+i)^-n) </w:t>
      </w:r>
      <w:r w:rsidRPr="00ED5465">
        <w:rPr>
          <w:rFonts w:ascii="Times New Roman" w:hAnsi="Times New Roman" w:cs="Times New Roman"/>
          <w:color w:val="002060"/>
          <w:sz w:val="20"/>
          <w:szCs w:val="20"/>
        </w:rPr>
        <w:t>donc Ac = 80 000 * 0.05 / (1 – (1+0.05)^-4) = 22 561</w:t>
      </w:r>
      <w:r w:rsidR="00A41C5B">
        <w:rPr>
          <w:rFonts w:ascii="Times New Roman" w:hAnsi="Times New Roman" w:cs="Times New Roman"/>
          <w:color w:val="002060"/>
          <w:sz w:val="20"/>
          <w:szCs w:val="20"/>
        </w:rPr>
        <w:tab/>
      </w:r>
      <w:r w:rsidR="00A41C5B">
        <w:rPr>
          <w:rFonts w:ascii="Times New Roman" w:hAnsi="Times New Roman" w:cs="Times New Roman"/>
          <w:color w:val="002060"/>
          <w:sz w:val="20"/>
          <w:szCs w:val="20"/>
        </w:rPr>
        <w:tab/>
      </w:r>
      <w:r w:rsidR="00A41C5B">
        <w:rPr>
          <w:rFonts w:ascii="Times New Roman" w:hAnsi="Times New Roman" w:cs="Times New Roman"/>
          <w:color w:val="002060"/>
          <w:sz w:val="20"/>
          <w:szCs w:val="20"/>
        </w:rPr>
        <w:tab/>
        <w:t xml:space="preserve">           </w:t>
      </w:r>
      <w:r w:rsidRPr="00ED5465">
        <w:rPr>
          <w:rFonts w:ascii="Times New Roman" w:hAnsi="Times New Roman" w:cs="Times New Roman"/>
          <w:color w:val="002060"/>
          <w:sz w:val="20"/>
          <w:szCs w:val="20"/>
        </w:rPr>
        <w:t>Mc = 80 000 * 0.05/12/ (1 – (1+0.05/12)^-48) = 1842 donc 1842*48 – 80 000 = 8 416 intérêts au total</w:t>
      </w:r>
      <w:r w:rsidR="00A41C5B">
        <w:rPr>
          <w:rFonts w:ascii="Times New Roman" w:hAnsi="Times New Roman" w:cs="Times New Roman"/>
          <w:color w:val="002060"/>
          <w:sz w:val="20"/>
          <w:szCs w:val="20"/>
        </w:rPr>
        <w:t>.</w:t>
      </w:r>
    </w:p>
    <w:p w14:paraId="53758901" w14:textId="32AB4808" w:rsidR="0080591C" w:rsidRPr="00A41C5B" w:rsidRDefault="00FE0076" w:rsidP="000E0472">
      <w:pPr>
        <w:pStyle w:val="NoSpacing"/>
        <w:rPr>
          <w:rFonts w:ascii="Times New Roman" w:hAnsi="Times New Roman" w:cs="Times New Roman"/>
          <w:color w:val="0070C0"/>
          <w:sz w:val="20"/>
          <w:szCs w:val="20"/>
          <w:lang w:val="fr-FR"/>
        </w:rPr>
      </w:pPr>
      <w:r w:rsidRPr="00ED5465">
        <w:rPr>
          <w:rFonts w:ascii="Times New Roman" w:hAnsi="Times New Roman" w:cs="Times New Roman"/>
          <w:color w:val="0070C0"/>
          <w:sz w:val="20"/>
          <w:szCs w:val="20"/>
          <w:lang w:val="fr-FR"/>
        </w:rPr>
        <w:t xml:space="preserve">Ex </w:t>
      </w:r>
      <w:r w:rsidR="00B96C96" w:rsidRPr="00ED5465">
        <w:rPr>
          <w:rFonts w:ascii="Times New Roman" w:hAnsi="Times New Roman" w:cs="Times New Roman"/>
          <w:color w:val="0070C0"/>
          <w:sz w:val="20"/>
          <w:szCs w:val="20"/>
          <w:lang w:val="fr-FR"/>
        </w:rPr>
        <w:t>Calcul coût du créd</w:t>
      </w:r>
      <w:r w:rsidRPr="00ED5465">
        <w:rPr>
          <w:rFonts w:ascii="Times New Roman" w:hAnsi="Times New Roman" w:cs="Times New Roman"/>
          <w:color w:val="0070C0"/>
          <w:sz w:val="20"/>
          <w:szCs w:val="20"/>
          <w:lang w:val="fr-FR"/>
        </w:rPr>
        <w:t>it par TC :</w:t>
      </w:r>
      <w:r w:rsidR="00683684" w:rsidRPr="00ED5465">
        <w:rPr>
          <w:rFonts w:ascii="Times New Roman" w:hAnsi="Times New Roman" w:cs="Times New Roman"/>
          <w:color w:val="0070C0"/>
          <w:sz w:val="20"/>
          <w:szCs w:val="20"/>
          <w:lang w:val="fr-FR"/>
        </w:rPr>
        <w:t xml:space="preserve"> T</w:t>
      </w:r>
      <w:r w:rsidRPr="00ED5465">
        <w:rPr>
          <w:rFonts w:ascii="Times New Roman" w:hAnsi="Times New Roman" w:cs="Times New Roman"/>
          <w:color w:val="0070C0"/>
          <w:sz w:val="20"/>
          <w:szCs w:val="20"/>
          <w:lang w:val="fr-FR"/>
        </w:rPr>
        <w:t>C</w:t>
      </w:r>
      <w:r w:rsidR="00683684" w:rsidRPr="00ED5465">
        <w:rPr>
          <w:rFonts w:ascii="Times New Roman" w:hAnsi="Times New Roman" w:cs="Times New Roman"/>
          <w:color w:val="0070C0"/>
          <w:sz w:val="20"/>
          <w:szCs w:val="20"/>
          <w:lang w:val="fr-FR"/>
        </w:rPr>
        <w:t xml:space="preserve"> = 170 000 * 0.0525/4/ (1 – (1+0.0525/4)^-24) = 8304</w:t>
      </w:r>
      <w:r w:rsidRPr="00ED5465">
        <w:rPr>
          <w:rFonts w:ascii="Times New Roman" w:hAnsi="Times New Roman" w:cs="Times New Roman"/>
          <w:color w:val="0070C0"/>
          <w:sz w:val="20"/>
          <w:szCs w:val="20"/>
          <w:lang w:val="fr-FR"/>
        </w:rPr>
        <w:t xml:space="preserve"> </w:t>
      </w:r>
      <w:r w:rsidR="00683684" w:rsidRPr="00ED5465">
        <w:rPr>
          <w:rFonts w:ascii="Times New Roman" w:hAnsi="Times New Roman" w:cs="Times New Roman"/>
          <w:color w:val="0070C0"/>
          <w:sz w:val="20"/>
          <w:szCs w:val="20"/>
          <w:lang w:val="fr-FR"/>
        </w:rPr>
        <w:t>donc Coût du crédit (intérêts) = 8 303 * 24 – 170 000 = 29 272</w:t>
      </w:r>
      <w:r w:rsidR="00B96C96" w:rsidRPr="00ED5465">
        <w:rPr>
          <w:rFonts w:ascii="Times New Roman" w:hAnsi="Times New Roman" w:cs="Times New Roman"/>
          <w:color w:val="0070C0"/>
          <w:sz w:val="20"/>
          <w:szCs w:val="20"/>
          <w:lang w:val="fr-FR"/>
        </w:rPr>
        <w:t xml:space="preserve">it </w:t>
      </w:r>
      <w:r w:rsidR="00B96C96" w:rsidRPr="00ED5465">
        <w:rPr>
          <w:rFonts w:ascii="Times New Roman" w:hAnsi="Times New Roman" w:cs="Times New Roman"/>
          <w:color w:val="0070C0"/>
          <w:sz w:val="20"/>
          <w:szCs w:val="20"/>
          <w:lang w:val="fr-FR"/>
        </w:rPr>
        <w:sym w:font="Wingdings" w:char="F0E0"/>
      </w:r>
      <w:r w:rsidR="00B96C96" w:rsidRPr="00ED5465">
        <w:rPr>
          <w:rFonts w:ascii="Times New Roman" w:hAnsi="Times New Roman" w:cs="Times New Roman"/>
          <w:color w:val="0070C0"/>
          <w:sz w:val="20"/>
          <w:szCs w:val="20"/>
          <w:lang w:val="fr-FR"/>
        </w:rPr>
        <w:t>intérêts = VC * durée (n de VC) – C0</w:t>
      </w:r>
      <w:r w:rsidRPr="00ED5465">
        <w:rPr>
          <w:rFonts w:ascii="Times New Roman" w:hAnsi="Times New Roman" w:cs="Times New Roman"/>
          <w:color w:val="0070C0"/>
          <w:sz w:val="20"/>
          <w:szCs w:val="20"/>
          <w:lang w:val="fr-FR"/>
        </w:rPr>
        <w:t>.</w:t>
      </w:r>
    </w:p>
    <w:sectPr w:rsidR="0080591C" w:rsidRPr="00A41C5B" w:rsidSect="00CF7E3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C4EE7" w14:textId="77777777" w:rsidR="00CF7E3F" w:rsidRDefault="00CF7E3F" w:rsidP="00121131">
      <w:pPr>
        <w:spacing w:after="0" w:line="240" w:lineRule="auto"/>
      </w:pPr>
      <w:r>
        <w:separator/>
      </w:r>
    </w:p>
  </w:endnote>
  <w:endnote w:type="continuationSeparator" w:id="0">
    <w:p w14:paraId="35E8D87E" w14:textId="77777777" w:rsidR="00CF7E3F" w:rsidRDefault="00CF7E3F" w:rsidP="00121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urostile">
    <w:altName w:val="Arial"/>
    <w:panose1 w:val="020B0504020202050204"/>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46C80" w14:textId="77777777" w:rsidR="00CF7E3F" w:rsidRDefault="00CF7E3F" w:rsidP="00121131">
      <w:pPr>
        <w:spacing w:after="0" w:line="240" w:lineRule="auto"/>
      </w:pPr>
      <w:r>
        <w:separator/>
      </w:r>
    </w:p>
  </w:footnote>
  <w:footnote w:type="continuationSeparator" w:id="0">
    <w:p w14:paraId="3965B486" w14:textId="77777777" w:rsidR="00CF7E3F" w:rsidRDefault="00CF7E3F" w:rsidP="001211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B377A"/>
    <w:multiLevelType w:val="hybridMultilevel"/>
    <w:tmpl w:val="FCBEB8A2"/>
    <w:lvl w:ilvl="0" w:tplc="6B064EA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29854D6"/>
    <w:multiLevelType w:val="singleLevel"/>
    <w:tmpl w:val="BA20F646"/>
    <w:lvl w:ilvl="0">
      <w:numFmt w:val="bullet"/>
      <w:lvlText w:val="-"/>
      <w:lvlJc w:val="left"/>
      <w:pPr>
        <w:tabs>
          <w:tab w:val="num" w:pos="360"/>
        </w:tabs>
        <w:ind w:left="360" w:hanging="360"/>
      </w:pPr>
    </w:lvl>
  </w:abstractNum>
  <w:abstractNum w:abstractNumId="2" w15:restartNumberingAfterBreak="0">
    <w:nsid w:val="53373702"/>
    <w:multiLevelType w:val="singleLevel"/>
    <w:tmpl w:val="BA20F646"/>
    <w:lvl w:ilvl="0">
      <w:numFmt w:val="bullet"/>
      <w:lvlText w:val="-"/>
      <w:lvlJc w:val="left"/>
      <w:pPr>
        <w:tabs>
          <w:tab w:val="num" w:pos="360"/>
        </w:tabs>
        <w:ind w:left="360" w:hanging="360"/>
      </w:pPr>
    </w:lvl>
  </w:abstractNum>
  <w:abstractNum w:abstractNumId="3" w15:restartNumberingAfterBreak="0">
    <w:nsid w:val="6C681E88"/>
    <w:multiLevelType w:val="hybridMultilevel"/>
    <w:tmpl w:val="6F2ED496"/>
    <w:lvl w:ilvl="0" w:tplc="A866C1BA">
      <w:start w:val="7"/>
      <w:numFmt w:val="bullet"/>
      <w:lvlText w:val="-"/>
      <w:lvlJc w:val="left"/>
      <w:pPr>
        <w:ind w:left="720" w:hanging="360"/>
      </w:pPr>
      <w:rPr>
        <w:rFonts w:ascii="Eurostile" w:eastAsia="Times New Roman" w:hAnsi="Eurostil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DE836F6"/>
    <w:multiLevelType w:val="hybridMultilevel"/>
    <w:tmpl w:val="7958BB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FA3917"/>
    <w:multiLevelType w:val="hybridMultilevel"/>
    <w:tmpl w:val="3592AE2A"/>
    <w:lvl w:ilvl="0" w:tplc="10CE21A4">
      <w:start w:val="1"/>
      <w:numFmt w:val="decimal"/>
      <w:lvlText w:val="%1)"/>
      <w:lvlJc w:val="left"/>
      <w:pPr>
        <w:ind w:left="720" w:hanging="360"/>
      </w:pPr>
      <w:rPr>
        <w:rFonts w:hint="default"/>
        <w:b/>
        <w:color w:val="00B05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58022117">
    <w:abstractNumId w:val="1"/>
  </w:num>
  <w:num w:numId="2" w16cid:durableId="776679920">
    <w:abstractNumId w:val="2"/>
  </w:num>
  <w:num w:numId="3" w16cid:durableId="1074814925">
    <w:abstractNumId w:val="0"/>
  </w:num>
  <w:num w:numId="4" w16cid:durableId="1143232490">
    <w:abstractNumId w:val="5"/>
  </w:num>
  <w:num w:numId="5" w16cid:durableId="1229071832">
    <w:abstractNumId w:val="3"/>
  </w:num>
  <w:num w:numId="6" w16cid:durableId="1953393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472"/>
    <w:rsid w:val="00006213"/>
    <w:rsid w:val="000217D7"/>
    <w:rsid w:val="000D5E59"/>
    <w:rsid w:val="000E0472"/>
    <w:rsid w:val="00104E7F"/>
    <w:rsid w:val="00121131"/>
    <w:rsid w:val="002F129B"/>
    <w:rsid w:val="0036103E"/>
    <w:rsid w:val="0037576D"/>
    <w:rsid w:val="00380350"/>
    <w:rsid w:val="004C60B7"/>
    <w:rsid w:val="004F40FD"/>
    <w:rsid w:val="005D7035"/>
    <w:rsid w:val="006236EA"/>
    <w:rsid w:val="00683684"/>
    <w:rsid w:val="006A7B01"/>
    <w:rsid w:val="00722955"/>
    <w:rsid w:val="007F7EF1"/>
    <w:rsid w:val="0080591C"/>
    <w:rsid w:val="00832A7E"/>
    <w:rsid w:val="008C42AA"/>
    <w:rsid w:val="00973B4F"/>
    <w:rsid w:val="00A045E8"/>
    <w:rsid w:val="00A41C5B"/>
    <w:rsid w:val="00B96C96"/>
    <w:rsid w:val="00C63498"/>
    <w:rsid w:val="00CF7E3F"/>
    <w:rsid w:val="00D11675"/>
    <w:rsid w:val="00D16A04"/>
    <w:rsid w:val="00ED5465"/>
    <w:rsid w:val="00F83DCB"/>
    <w:rsid w:val="00FA4FEC"/>
    <w:rsid w:val="00FB64D0"/>
    <w:rsid w:val="00FE00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56A80"/>
  <w15:chartTrackingRefBased/>
  <w15:docId w15:val="{9D503209-A73D-4433-8F65-88B4B44C4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91C"/>
    <w:pPr>
      <w:spacing w:after="200" w:line="276" w:lineRule="auto"/>
    </w:pPr>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E0472"/>
    <w:pPr>
      <w:spacing w:after="0" w:line="240" w:lineRule="auto"/>
    </w:pPr>
  </w:style>
  <w:style w:type="paragraph" w:styleId="ListParagraph">
    <w:name w:val="List Paragraph"/>
    <w:basedOn w:val="Normal"/>
    <w:uiPriority w:val="34"/>
    <w:qFormat/>
    <w:rsid w:val="00FB64D0"/>
    <w:pPr>
      <w:ind w:left="720"/>
      <w:contextualSpacing/>
    </w:pPr>
  </w:style>
  <w:style w:type="table" w:styleId="TableGrid">
    <w:name w:val="Table Grid"/>
    <w:basedOn w:val="TableNormal"/>
    <w:uiPriority w:val="59"/>
    <w:rsid w:val="00FB64D0"/>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next w:val="TableGrid"/>
    <w:uiPriority w:val="59"/>
    <w:rsid w:val="00B96C96"/>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113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21131"/>
    <w:rPr>
      <w:lang w:val="fr-FR"/>
    </w:rPr>
  </w:style>
  <w:style w:type="paragraph" w:styleId="Footer">
    <w:name w:val="footer"/>
    <w:basedOn w:val="Normal"/>
    <w:link w:val="FooterChar"/>
    <w:uiPriority w:val="99"/>
    <w:unhideWhenUsed/>
    <w:rsid w:val="0012113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21131"/>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Pages>
  <Words>1015</Words>
  <Characters>5790</Characters>
  <Application>Microsoft Office Word</Application>
  <DocSecurity>0</DocSecurity>
  <Lines>48</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CYTech Student</dc:creator>
  <cp:keywords/>
  <dc:description/>
  <cp:lastModifiedBy>Aurélien Ruppé</cp:lastModifiedBy>
  <cp:revision>15</cp:revision>
  <dcterms:created xsi:type="dcterms:W3CDTF">2024-03-23T10:37:00Z</dcterms:created>
  <dcterms:modified xsi:type="dcterms:W3CDTF">2024-04-24T17:40:00Z</dcterms:modified>
</cp:coreProperties>
</file>