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OTITE</w:t>
      </w:r>
    </w:p>
    <w:p>
      <w:pPr>
        <w:pStyle w:val="Heading2"/>
      </w:pPr>
      <w:r>
        <w:rPr>
          <w:rFonts w:ascii="Arial" w:cs="Arial" w:eastAsia="Arial" w:hAnsi="Arial"/>
          <w:b/>
          <w:bCs/>
          <w:color w:val="C00000"/>
          <w:sz w:val="32"/>
          <w:szCs w:val="32"/>
        </w:rPr>
        <w:t xml:space="preserve">Cos'è l'Otite?</w:t>
      </w:r>
    </w:p>
    <w:p>
      <w:pPr>
        <w:spacing w:after="200"/>
      </w:pPr>
      <w:r>
        <w:rPr>
          <w:rFonts w:ascii="Arial" w:cs="Arial" w:eastAsia="Arial" w:hAnsi="Arial"/>
          <w:sz w:val="24"/>
          <w:szCs w:val="24"/>
        </w:rPr>
        <w:t xml:space="preserve">L'otite è un'infiammazione acuta o cronica dell'orecchio. Complicanza comune a numerose malattie influenzali, l'otite è generalmente dovuta ad insulti batterici o virali.</w:t>
      </w:r>
    </w:p>
    <w:p>
      <w:pPr>
        <w:spacing w:after="400"/>
      </w:pPr>
      <w:r>
        <w:rPr>
          <w:rFonts w:ascii="Arial" w:cs="Arial" w:eastAsia="Arial" w:hAnsi="Arial"/>
          <w:sz w:val="24"/>
          <w:szCs w:val="24"/>
        </w:rPr>
        <w:t xml:space="preserve">Indipendentemente dall'area auricolare colpita dall'infezione, tutte le varie forme di otite possono presentare un decorso acuto o cronico. Si parla di otite acuta quando l'infiammazione si conclude definitivamente nell'arco di un breve periodo, senza necessariamente aver bisogno di cure; diversamente, l'otite cronicizza quando il paziente, non riuscendo a debellare spontaneamente il patogeno in tempi brevi, richiede farmaci specifici per la guarigione completa. Il sintomo che accomuna tutte le differenti forme di otite è il mal d'orecchio (otalgia): l'intensità del dolore e l'eventuale presenza di altri sintomi (es. perdita d'equilibrio, vertigini, nausea ecc.) dipende dall'area di orecchio interessata dall'infiammazione.</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L'orecchio è un organo molto delicato che ci permette di sentire e che regola anche il senso dell'equilibrio. Primavera e autunno sono stagioni pericolose per le nostre orecchie. Uno sbalzo di temperatura o il classico colpo d'aria possono provocare un raffreddamento e dolore. E poi, fastidiosi ronzii, fischi, fino a perdere temporaneamente l'udito. Ma basta anche una nuotata in acque contaminate per far comparire un'otite esterna (il cosiddetto orecchio del nuotatore). L'orecchio, poi, può essere coinvolto in eventi traumatici, che possono provocare anche contusioni.</w:t>
      </w:r>
    </w:p>
    <w:p>
      <w:pPr>
        <w:spacing w:after="200"/>
      </w:pPr>
      <w:r>
        <w:rPr>
          <w:rFonts w:ascii="Arial" w:cs="Arial" w:eastAsia="Arial" w:hAnsi="Arial"/>
          <w:sz w:val="24"/>
          <w:szCs w:val="24"/>
        </w:rPr>
        <w:t xml:space="preserve">Tra i più comuni mal d'orecchio ci sono l'otite esterna e l'otite media. L'otite esterna è l'infiammazione del condotto uditivo esterno, ossia del canale che porta verso il timpano i suoni raccolti dal padiglione auricolare. I sintomi più comuni dell'otite esterna sono fastidio, prurito o dolore all'orecchio: in alcuni casi il dolore auricolare (il termine esatto è otalgia) è molto intenso e può aumentare durante la masticazione (il condotto uditivo esterno è molto vicino all'articolazione della mandibola) o quando si preme con le dita o si esercita una sollecitazione sul padiglione auricolare.</w:t>
      </w:r>
    </w:p>
    <w:p>
      <w:pPr>
        <w:spacing w:after="200"/>
      </w:pPr>
      <w:r>
        <w:rPr>
          <w:rFonts w:ascii="Arial" w:cs="Arial" w:eastAsia="Arial" w:hAnsi="Arial"/>
          <w:sz w:val="24"/>
          <w:szCs w:val="24"/>
        </w:rPr>
        <w:t xml:space="preserve">L'otite media, invece, è l'infiammazione dell'orecchio medio, ossia della cavità timpanica o cassa del timpano che contiene la catena degli ossicini (martello, incudine, staffa). È una malattia tipica dell'infanzia, particolarmente frequente tra i 3 mesi e i 3 anni: quasi tutti i bambini ne soffrono almeno una volta prima di iniziare a frequentare la scuola elementare. Come tutte le infiammazioni, l'otite media può essere acuta, quindi manifestarsi improvvisamente per poi scomparire più o meno rapidamente senza lasciare alcun segno, ma può anche diventare cronica, con fasi alterne di minore o maggiore gravità.</w:t>
      </w:r>
    </w:p>
    <w:p>
      <w:pPr>
        <w:spacing w:after="200"/>
      </w:pPr>
      <w:r>
        <w:rPr>
          <w:rFonts w:ascii="Arial" w:cs="Arial" w:eastAsia="Arial" w:hAnsi="Arial"/>
          <w:sz w:val="24"/>
          <w:szCs w:val="24"/>
        </w:rPr>
        <w:t xml:space="preserve">Mal d'orecchio, sordità, fischi e ronzii, prurito: sono i sintomi tipici dell'otite.</w:t>
      </w:r>
    </w:p>
    <w:p>
      <w:pPr>
        <w:spacing w:after="200"/>
      </w:pPr>
      <w:r>
        <w:rPr>
          <w:rFonts w:ascii="Arial" w:cs="Arial" w:eastAsia="Arial" w:hAnsi="Arial"/>
          <w:sz w:val="24"/>
          <w:szCs w:val="24"/>
        </w:rPr>
        <w:t xml:space="preserve">Ad essi possono associarsi la febbre, i brividi di freddo, la nausea, il vomito e la diarrea. L'otite è un'infiammazione dovuta a un'infezione dell'orecchio esterno o dell'orecchio medio. Un'infiammazione della gola e l'ostruzione del naso, come accade quando siamo raffreddati, può far aumentare la pressione sulla membrana del timpano, anche se non c'è un'infezione, determinando così dolore alle orecchie.</w:t>
      </w:r>
    </w:p>
    <w:p>
      <w:pPr>
        <w:spacing w:after="200"/>
      </w:pPr>
      <w:r>
        <w:rPr>
          <w:rFonts w:ascii="Arial" w:cs="Arial" w:eastAsia="Arial" w:hAnsi="Arial"/>
          <w:sz w:val="24"/>
          <w:szCs w:val="24"/>
        </w:rPr>
        <w:t xml:space="preserve">Le vertigini derivano da una malattia dei canali semicircolari che fanno parte dell'orecchio interno. Gli sbandamenti sono spesso dovuti allo zoppicamento dell'arteria vertebrale, stretta fra le prime vertebre cervicali per cui il sangue non affluisce bene al cervelletto.</w:t>
      </w:r>
    </w:p>
    <w:p>
      <w:pPr>
        <w:spacing w:after="200"/>
      </w:pPr>
      <w:r>
        <w:rPr>
          <w:rFonts w:ascii="Arial" w:cs="Arial" w:eastAsia="Arial" w:hAnsi="Arial"/>
          <w:sz w:val="24"/>
          <w:szCs w:val="24"/>
        </w:rPr>
        <w:t xml:space="preserve">In molti casi l'irritazione è dovuta ad una insofferenza per alcuni cibi che irritano l'orecchio medio. Questi cibi quindi vanno evitati finché non spariscono le vertigini e i vari malesseri conseguenti alla labirintite. Solo così sarà possibile eliminare completamente ogni infiammazione presente.</w:t>
      </w:r>
    </w:p>
    <w:p>
      <w:pPr>
        <w:spacing w:after="400"/>
      </w:pPr>
      <w:r>
        <w:rPr>
          <w:rFonts w:ascii="Arial" w:cs="Arial" w:eastAsia="Arial" w:hAnsi="Arial"/>
          <w:sz w:val="24"/>
          <w:szCs w:val="24"/>
        </w:rPr>
        <w:t xml:space="preserve">In alcuni casi, non molto rari, la labirintite è dovuta ad un eccesso di igiene: la guarigione completa si può ottenere al massimo in un mese. Le vertigini derivano da una malattia dei canali semicircolari che fanno parte dell'orecchio interno. Gli sbandamenti sono spesso dovuti allo zoppicamento dell'arteria vertebrale, stretta fra le prime vertebre cervicali per cui il sangue non affluisce bene al cervelletto.</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Quando si soffre di otite, si può sentire un dolore fastidioso e opprimente all'orecchio. Per alleviare questo sintomo e trattare l'otite è possibile assumere farmaci da banco o prescrizione medica. L'antidolorifico più comunemente usato è l'ibuprofene, che può essere assunto in compresse o in soluzione orale.</w:t>
      </w:r>
    </w:p>
    <w:p>
      <w:pPr>
        <w:spacing w:after="200"/>
      </w:pPr>
      <w:r>
        <w:rPr>
          <w:rFonts w:ascii="Arial" w:cs="Arial" w:eastAsia="Arial" w:hAnsi="Arial"/>
          <w:sz w:val="24"/>
          <w:szCs w:val="24"/>
        </w:rPr>
        <w:t xml:space="preserve">Se l'otite è causata da un'infezione batterica, il medico può prescrivere un antibiotico come la penicillina. Se l'otite è causata da un virus, il medico potrebbe consigliare un decongestionante nasale per alleviare la congestione che alimenta l'infiammazione.</w:t>
      </w:r>
    </w:p>
    <w:p>
      <w:pPr>
        <w:spacing w:after="200"/>
      </w:pPr>
      <w:r>
        <w:rPr>
          <w:rFonts w:ascii="Arial" w:cs="Arial" w:eastAsia="Arial" w:hAnsi="Arial"/>
          <w:sz w:val="24"/>
          <w:szCs w:val="24"/>
        </w:rPr>
        <w:t xml:space="preserve">Se i sintomi non migliorano o sono accompagnati da febbre alta o gonfiore del viso, è necessario contattare il proprio medico di base per ulteriori cure.</w:t>
      </w:r>
    </w:p>
    <w:p>
      <w:pPr>
        <w:spacing w:after="400"/>
      </w:pPr>
      <w:r>
        <w:rPr>
          <w:rFonts w:ascii="Arial" w:cs="Arial" w:eastAsia="Arial" w:hAnsi="Arial"/>
          <w:sz w:val="24"/>
          <w:szCs w:val="24"/>
        </w:rPr>
        <w:t xml:space="preserve">Sebbene possano essere sufficienti alcune misure di autogestione, come il lavaggio nasale e l'applicazione di impacchi caldi, i farmaci possono essere necessari per curare l'infezione. Il trattamento dipende dalla gravità dei sintomi e dal tipo di infezione.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2026-04-16T09:54:55.857Z</dcterms:created>
  <dcterms:modified xsi:type="dcterms:W3CDTF">2026-04-16T09:54:55.858Z</dcterms:modified>
</cp:coreProperties>
</file>

<file path=docProps/custom.xml><?xml version="1.0" encoding="utf-8"?>
<Properties xmlns="http://schemas.openxmlformats.org/officeDocument/2006/custom-properties" xmlns:vt="http://schemas.openxmlformats.org/officeDocument/2006/docPropsVTypes"/>
</file>