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I CONSIGLI DEL FARMACISTA</w:t>
      </w:r>
    </w:p>
    <w:p>
      <w:pPr/>
      <w:r>
        <w:rPr>
          <w:rFonts w:ascii="Helvetica Light" w:hAnsi="Helvetica Light" w:cs="Helvetica Light"/>
          <w:sz w:val="24"/>
          <w:sz-cs w:val="24"/>
        </w:rPr>
        <w:t xml:space="preserve">CELIACHIA</w:t>
      </w:r>
    </w:p>
    <w:p>
      <w:pPr/>
      <w:r>
        <w:rPr>
          <w:rFonts w:ascii="Helvetica Light" w:hAnsi="Helvetica Light" w:cs="Helvetica Light"/>
          <w:sz w:val="24"/>
          <w:sz-cs w:val="24"/>
        </w:rPr>
        <w:t xml:space="preserve">VERSIONE ESTESA PER VIDEO DA CIRCA 15 MINUTI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INTRODUZIONE</w:t>
      </w:r>
    </w:p>
    <w:p>
      <w:pPr/>
      <w:r>
        <w:rPr>
          <w:rFonts w:ascii="Helvetica Light" w:hAnsi="Helvetica Light" w:cs="Helvetica Light"/>
          <w:sz w:val="24"/>
          <w:sz-cs w:val="24"/>
        </w:rPr>
        <w:t xml:space="preserve">La celiachia viene ancora confusa molto spesso con una semplice sensibilita' alimentare o con un fastidio passeggero legato al glutine. In realta' e' una condizione autoimmune che richiede una diagnosi corretta e una gestione precisa nel tempo. Proprio per questo e' utile parlarne in modo chiaro, evitando sia il fai da te sia la tendenza a banalizzarla.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Molte persone pensano alla celiachia solo quando compaiono diarrea, gonfiore o mal di pancia. In realta' i segnali possono essere molto diversi tra loro, a volte sfumati, e in alcuni casi la malattia puo' essere scoperta anche durante controlli fatti per altri motivi. Questo rende importante sapere quando sospettarla e come muoversi senza commettere errori.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questo episodio vedremo che cos'e' la celiachia, quali sono i sintomi piu' comuni, come si arriva alla diagnosi, perche' non bisogna iniziare da soli una dieta senza glutine prima degli esami, come si gestisce davvero l'alimentazione e a quali dettagli pratici fare attenzione nella vita quotidiana.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COS'E' LA CELIACHIA?</w:t>
      </w:r>
    </w:p>
    <w:p>
      <w:pPr/>
      <w:r>
        <w:rPr>
          <w:rFonts w:ascii="Helvetica Light" w:hAnsi="Helvetica Light" w:cs="Helvetica Light"/>
          <w:sz w:val="24"/>
          <w:sz-cs w:val="24"/>
        </w:rPr>
        <w:t xml:space="preserve">La celiachia e' una malattia autoimmune in cui il sistema immunitario reagisce in modo anomalo al glutine, una proteina presente in cereali come frumento, orzo e segale. Questa reazione danneggia l'intestino tenue e riduce la capacita' di assorbire correttamente i nutrienti.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 e' quindi solo una "intolleranza" nel senso comune del termine. E' una condizione che puo' avere conseguenze importanti se non viene riconosciuta e trattata correttamente. Quando la persona con celiachia continua a introdurre glutine, l'infiammazione intestinale persiste e nel tempo puo' favorire carenze nutrizionali e altre complicazioni.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 punto utile da chiarire e' che la celiachia puo' comparire a qualsiasi eta'. Non e' solo un problema dell'infanzia. Inoltre non tutte le persone presentano sintomi digestivi eclatanti: alcune hanno disturbi lievi, altre manifestazioni piu' generali, altre ancora scoprono la malattia dopo accertamenti per anemia, stanchezza o altri problemi.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SINTOMI E SEGNALI DA NON SOTTOVALUTARE</w:t>
      </w:r>
    </w:p>
    <w:p>
      <w:pPr/>
      <w:r>
        <w:rPr>
          <w:rFonts w:ascii="Helvetica Light" w:hAnsi="Helvetica Light" w:cs="Helvetica Light"/>
          <w:sz w:val="24"/>
          <w:sz-cs w:val="24"/>
        </w:rPr>
        <w:t xml:space="preserve">I sintomi possono essere intestinali oppure extraintestinali. Tra quelli digestivi si possono osservare gonfiore, dolore addominale, diarrea, alvo irregolare, nausea, disturbi dopo i pasti o feci maleodoranti e difficili da eliminare. Nei bambini possono comparire anche difficolta' di crescita.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 la celiachia puo' presentarsi anche in modo meno intuitivo. Alcune persone lamentano stanchezza persistente, anemia da carenza di ferro, perdita di peso non spiegata, afte ricorrenti, riduzione della densita' ossea o alterazioni di alcuni esami di laboratorio. In altri casi e' presente una dermatite erpetiforme, cioe' una manifestazione cutanea collegata al glutine.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Questo significa che non bisogna aspettare per forza il quadro classico per parlarne con il medico. Se i sintomi sono persistenti, ricorrenti o difficili da spiegare, la celiachia puo' entrare tra le ipotesi da valutare.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CAUSE E PREDISPOSIZIONE</w:t>
      </w:r>
    </w:p>
    <w:p>
      <w:pPr/>
      <w:r>
        <w:rPr>
          <w:rFonts w:ascii="Helvetica Light" w:hAnsi="Helvetica Light" w:cs="Helvetica Light"/>
          <w:sz w:val="24"/>
          <w:sz-cs w:val="24"/>
        </w:rPr>
        <w:t xml:space="preserve">La celiachia compare in soggetti predisposti geneticamente, ma la predisposizione da sola non basta a spiegare tutto. Alcuni geni, in particolare quelli associati agli aplotipi HLA-DQ2 e HLA-DQ8, sono frequentemente presenti nelle persone celiache. Tuttavia molte persone hanno questi geni senza sviluppare mai la malattia.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 questo e' piu' corretto dire che esiste una base genetica su cui poi agisce la risposta anomala al glutine. Non si tratta di una scelta alimentare sbagliata o di un disturbo causato solo da una digestione difficile. E' una reazione immunologica che coinvolge direttamente la mucosa intestinale.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Anche la familiarita' conta. Se un parente di primo grado e' celiaco, il rischio di sviluppare la malattia e' piu' alto rispetto alla popolazione generale. In questi casi, se compaiono sintomi compatibili o altre condizioni associate, puo' essere utile parlarne con il medico.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COME SI FA LA DIAGNOSI</w:t>
      </w:r>
    </w:p>
    <w:p>
      <w:pPr/>
      <w:r>
        <w:rPr>
          <w:rFonts w:ascii="Helvetica Light" w:hAnsi="Helvetica Light" w:cs="Helvetica Light"/>
          <w:sz w:val="24"/>
          <w:sz-cs w:val="24"/>
        </w:rPr>
        <w:t xml:space="preserve">Uno dei punti piu' importanti da spiegare bene e' questo: se si sospetta una celiachia, non bisogna iniziare da soli una dieta senza glutine prima degli accertamenti. Togliere il glutine troppo presto puo' alterare il risultato degli esami e rendere piu' difficile arrivare a una diagnosi corretta.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genere il percorso diagnostico parte dagli esami del sangue per cercare anticorpi specifici. Se gli esami orientano verso la celiachia, il medico o lo specialista valuta i passaggi successivi, che possono includere altri approfondimenti e, in molti casi, la biopsia dell'intestino tenue per confermare il quadro.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Esistono anche test rapidi o test effettuabili in farmacia, ma non devono sostituire il percorso diagnostico completo. Possono al massimo rappresentare un primo orientamento in alcune situazioni, ma se il sospetto e' reale la conferma deve seguire il percorso medico corretto.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 anche ricordato che talvolta il medico puo' richiedere altri accertamenti dopo la diagnosi, per esempio per valutare eventuali carenze di ferro, vitamine e minerali o per capire se la malattia ha gia' avuto un impatto su ossa e stato nutrizionale.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TERAPIA: DIETA SENZA GLUTINE PER TUTTA LA VITA</w:t>
      </w:r>
    </w:p>
    <w:p>
      <w:pPr/>
      <w:r>
        <w:rPr>
          <w:rFonts w:ascii="Helvetica Light" w:hAnsi="Helvetica Light" w:cs="Helvetica Light"/>
          <w:sz w:val="24"/>
          <w:sz-cs w:val="24"/>
        </w:rPr>
        <w:t xml:space="preserve">Ad oggi, la terapia della celiachia e' la dieta rigorosamente priva di glutine. Non esiste una cura farmacologica capace di sostituire la dieta. Questo significa eliminare in modo stabile gli alimenti che contengono frumento, orzo, segale e tutti i derivati che possono apportare glutine.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 molte persone all'inizio questo passaggio appare complicato, ma la logica e' semplice: togliendo il glutine si interrompe lo stimolo che mantiene l'infiammazione e l'intestino puo' iniziare a recuperare. I sintomi spesso migliorano nel giro di settimane, anche se la guarigione della mucosa puo' richiedere piu' tempo.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dieta senza glutine non deve essere improvvisata. Il supporto di un medico e di un dietista o di un professionista esperto aiuta a renderla equilibrata e completa, evitando carenze e falsi amici alimentari. Senza una buona educazione alimentare, il rischio e' di togliere il glutine ma mangiare in modo monotono, poco bilanciato o troppo ricco di prodotti industriali.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ALIMENTI DA EVITARE E ALIMENTI CONSENTITI</w:t>
      </w:r>
    </w:p>
    <w:p>
      <w:pPr/>
      <w:r>
        <w:rPr>
          <w:rFonts w:ascii="Helvetica Light" w:hAnsi="Helvetica Light" w:cs="Helvetica Light"/>
          <w:sz w:val="24"/>
          <w:sz-cs w:val="24"/>
        </w:rPr>
        <w:t xml:space="preserve">Gli alimenti da evitare sono quelli che contengono glutine o derivati di cereali che lo apportano. In pratica bisogna fare attenzione a pane, pasta, biscotti, prodotti da forno, cereali per la colazione, impanature, molte salse, alcuni piatti pronti e diversi prodotti trasformati.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Molti alimenti sono invece naturalmente privi di glutine, come carne, pesce, uova, legumi, riso, patate, frutta, verdura e molti latticini semplici. Il punto pero' non e' solo scegliere cibi teoricamente senza glutine, ma fare attenzione anche a come vengono lavorati, conservati e preparati.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 capitolo a parte riguarda l'avena. In molte fonti ufficiali si sottolinea che molte persone celiache possono tollerare avena senza glutine, ma solo se certificata come tale e inserita con criterio nella dieta. Il problema infatti non e' tanto l'avena in se', quanto la frequente contaminazione con altri cereali contenenti glutine.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PROBLEMA DELLA CONTAMINAZIONE</w:t>
      </w:r>
    </w:p>
    <w:p>
      <w:pPr/>
      <w:r>
        <w:rPr>
          <w:rFonts w:ascii="Helvetica Light" w:hAnsi="Helvetica Light" w:cs="Helvetica Light"/>
          <w:sz w:val="24"/>
          <w:sz-cs w:val="24"/>
        </w:rPr>
        <w:t xml:space="preserve">Uno degli errori piu' comuni e' pensare che basti eliminare il pane o la pasta tradizionale per essere al sicuro. In realta' anche piccole quantita' di glutine possono essere un problema se la persona e' celiaca. Per questo e' fondamentale prestare attenzione alla contaminazione crociata.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contaminazione puo' avvenire in cucina, nei luoghi di preparazione, a tavola o durante la lavorazione industriale. Esempi molto pratici sono l'uso dello stesso tostapane, degli stessi utensili sporchi di farina, della stessa acqua di cottura o di superfici non ben pulite.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Anche quando si mangia fuori casa serve attenzione. Non basta chiedere "avete qualcosa senza glutine?". Bisogna anche capire se il locale sa gestire la preparazione in sicurezza. Questo aspetto e' importante tanto quanto la scelta del piatto.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ETICHETTE, FARMACI E ALTRI PRODOTTI</w:t>
      </w:r>
    </w:p>
    <w:p>
      <w:pPr/>
      <w:r>
        <w:rPr>
          <w:rFonts w:ascii="Helvetica Light" w:hAnsi="Helvetica Light" w:cs="Helvetica Light"/>
          <w:sz w:val="24"/>
          <w:sz-cs w:val="24"/>
        </w:rPr>
        <w:t xml:space="preserve">Leggere bene le etichette e' una competenza centrale per chi ha la celiachia. Nei prodotti confezionati bisogna verificare la presenza di ingredienti contenenti glutine e cercare eventuali indicazioni affidabili come il claim senza glutine, quando presente.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Serve prudenza anche con prodotti che normalmente non vengono subito in mente. Alcune salse, caramelle, integratori, cosmetici da applicare vicino alla bocca, balsami labbra e in rari casi alcuni medicinali o eccipienti possono richiedere una verifica. Questo non significa vivere con ansia costante, ma abituarsi a controllare le fonti meno ovvie.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farmacista qui puo' essere molto utile, soprattutto quando bisogna valutare un prodotto da banco, un integratore o la composizione di una preparazione. Fare una verifica in piu' e' meglio che affidarsi a supposizioni.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VITA QUOTIDIANA E FOLLOW-UP</w:t>
      </w:r>
    </w:p>
    <w:p>
      <w:pPr/>
      <w:r>
        <w:rPr>
          <w:rFonts w:ascii="Helvetica Light" w:hAnsi="Helvetica Light" w:cs="Helvetica Light"/>
          <w:sz w:val="24"/>
          <w:sz-cs w:val="24"/>
        </w:rPr>
        <w:t xml:space="preserve">Ricevere una diagnosi di celiachia cambia alcune abitudini quotidiane. Fare la spesa, mangiare fuori, organizzare i pasti a scuola, in viaggio o al lavoro richiede piu' attenzione, soprattutto all'inizio. Pero' con un po' di metodo queste attenzioni diventano progressivamente piu' naturali.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Dopo la diagnosi, il follow-up e' importante. Il medico puo' controllare nel tempo l'andamento dei sintomi, l'aderenza alla dieta, gli anticorpi e lo stato nutrizionale. In alcune situazioni possono essere consigliati supplementi di vitamine o minerali, per esempio se sono presenti carenze legate al malassorbimento.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 i disturbi continuano nonostante una dieta apparentemente corretta, non bisogna concludere da soli che "la dieta non funziona". A volte il problema e' una contaminazione non riconosciuta, altre volte possono esserci condizioni associate o altri motivi che richiedono una rivalutazione medica.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QUANDO PARLARE CON IL MEDICO</w:t>
      </w:r>
    </w:p>
    <w:p>
      <w:pPr/>
      <w:r>
        <w:rPr>
          <w:rFonts w:ascii="Helvetica Light" w:hAnsi="Helvetica Light" w:cs="Helvetica Light"/>
          <w:sz w:val="24"/>
          <w:sz-cs w:val="24"/>
        </w:rPr>
        <w:t xml:space="preserve">E' opportuno parlarne con il medico se ci sono sintomi persistenti come gonfiore, diarrea ricorrente, perdita di peso, dolore addominale, anemia non spiegata, afte frequenti, stanchezza marcata o familiarita' per celiachia. Vale anche se sono presenti altre condizioni autoimmuni o se ci sono dubbi ragionevoli sulla tolleranza al glutine.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Bisogna farlo anche se si e' gia' iniziata, magari per iniziativa personale, una dieta senza glutine e si pensa di stare meglio. Il miglioramento soggettivo non basta da solo per fare diagnosi. Anzi, puo' rendere piu' difficile il percorso se il glutine viene tolto troppo presto prima degli esami.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 dopo la diagnosi, e' bene tornare dal medico se i sintomi non migliorano, se compaiono nuove carenze, se il peso cala in modo eccessivo, se si hanno forti difficolta' nella gestione della dieta o se si sospetta di assumere glutine senza rendersene conto.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DECALOGO PER UN CORRETTO USO DEI FARMACI</w:t>
      </w:r>
    </w:p>
    <w:p>
      <w:pPr/>
      <w:r>
        <w:rPr>
          <w:rFonts w:ascii="Helvetica Light" w:hAnsi="Helvetica Light" w:cs="Helvetica Light"/>
          <w:sz w:val="24"/>
          <w:sz-cs w:val="24"/>
        </w:rPr>
        <w:t xml:space="preserve">Nell'usare il farmaco rispetta la posologia, la dose, il tempo e la modalita' di somministrazione indicata dal medico o riportata correttamente sul prodotto.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 assumere piu' farmaci contemporaneamente senza il consiglio del medico o del farmacista.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 interrompere arbitrariamente una terapia.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Controlla sempre la data di scadenza prima di utilizzare il farmaco.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Ricorda che alcuni farmaci, una volta aperti, possono avere tempi d'uso piu' brevi rispetto alla data indicata sulla confezione.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 dubbi chiedi consiglio al medico o al farmacista.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Conserva integra la confezione senza gettare l'astuccio e il foglietto illustrativo.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Riponi i farmaci in luogo fresco e asciutto; non in bagno e non in cucina, ma nel luogo espressamente specificato.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Tieni lontano i farmaci dalla portata dei bambini.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 gettare i farmaci nella spazzatura, ma negli appositi contenitori collocati all'interno o in prossimita' delle farmacie.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CONCLUSIONE</w:t>
      </w:r>
    </w:p>
    <w:p>
      <w:pPr/>
      <w:r>
        <w:rPr>
          <w:rFonts w:ascii="Helvetica Light" w:hAnsi="Helvetica Light" w:cs="Helvetica Light"/>
          <w:sz w:val="24"/>
          <w:sz-cs w:val="24"/>
        </w:rPr>
        <w:t xml:space="preserve">In sintesi, la celiachia e' una malattia autoimmune che richiede diagnosi corretta, dieta senza glutine rigorosa e attenzione costante alla contaminazione. Non va confusa con una semplice preferenza alimentare e non va affrontata con il fai da 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punto piu' importante da ricordare e' questo: se c'e' il sospetto di celiachia, non bisogna togliere il glutine prima degli esami. Una volta fatta la diagnosi, invece, la dieta diventa il trattamento centrale e deve essere seguita con precisione e continuita'.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farmacista puo' aiutare molto nel controllo di prodotti, farmaci e integratori, mentre il medico e lo specialista restano i riferimenti fondamentali per la diagnosi, il follow-up e la gestione delle eventuali complicanze o carenze nutrizionali.</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