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ARITMIE CARDIACHE</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si parla di aritmie cardiache, molte persone pensano subito a un cuore che batte forte, in modo irregolare o troppo veloce. In realtà il termine aritmia comprende situazioni molto diverse tra loro: il cuore può battere troppo rapidamente, troppo lentamente oppure in modo irregolare.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Alcune aritmie passano quasi inosservate, altre si manifestano con palpitazioni, affanno, capogiri o stanchezza. In certi casi il problema viene scoperto per caso durante un controllo, in altri richiede invece una valutazione rapida perché può essere il segnale di una condizione più importante.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cos'è un'aritmia, come nasce, quali sintomi può dare, quali sono le cause e i fattori scatenanti più comuni, come si arriva alla diagnosi, quali sono le principali strategie di trattamento e quando bisogna cercare assistenza senza aspettare.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COS'È UN'ARITMIA</w:t>
      </w:r>
    </w:p>
    <w:p>
      <w:pPr/>
      <w:r>
        <w:rPr>
          <w:rFonts w:ascii="Helvetica Light" w:hAnsi="Helvetica Light" w:cs="Helvetica Light"/>
          <w:sz w:val="24"/>
          <w:sz-cs w:val="24"/>
        </w:rPr>
        <w:t xml:space="preserve">Un'aritmia è un problema del ritmo del cuore. Significa che il battito non segue il normale schema elettrico che permette alle camere cardiache di contrarsi in modo coordinato e di pompare il sangue in maniera efficace.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cuore possiede un sistema elettrico interno. L'impulso parte in genere dal nodo del seno, passa attraverso gli atri, arriva al nodo atrioventricolare e poi si diffonde ai ventricoli. Se questo segnale nasce nel punto sbagliato, arriva troppo presto, si blocca o viaggia in modo anomalo, il ritmo può alterarsi.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modo molto semplice possiamo pensare a tre grandi possibilità: il cuore batte troppo veloce, e allora parliamo di tachicardia; batte troppo lentamente, e allora parliamo di bradicardia; oppure batte in modo irregolare, con pause, salti o impulsi disordinati.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Negli adulti una frequenza a riposo compresa in genere tra 60 e 100 battiti al minuto è considerata normale, ma ci sono eccezioni. Per esempio alcune persone allenate possono avere una frequenza più bassa senza che questo significhi per forza malattia. Proprio per questo non basta contare i battiti: conta il contesto clinico.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SI MANIFESTA</w:t>
      </w:r>
    </w:p>
    <w:p>
      <w:pPr/>
      <w:r>
        <w:rPr>
          <w:rFonts w:ascii="Helvetica Light" w:hAnsi="Helvetica Light" w:cs="Helvetica Light"/>
          <w:sz w:val="24"/>
          <w:sz-cs w:val="24"/>
        </w:rPr>
        <w:t xml:space="preserve">Il sintomo che più spesso fa pensare a un'aritmia è la palpitazione, cioè la sensazione che il cuore stia correndo, saltando, battendo in modo irregolare, troppo forte o “in gola”. Questa sensazione può durare pochi secondi oppure minuti, e non sempre indica un problema grave, ma va interpretata bene.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Altri sintomi possibili sono stanchezza insolita, fiato corto, senso di debolezza, vertigini, capogiri, ridotta tolleranza allo sforzo, dolore o fastidio al torace, sensazione di svenimento o vero e proprio svenimento. Se il ritmo è molto veloce o molto lento, il cuore può non pompare sangue in modo efficiente e i sintomi diventano più evidenti.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 ricordato però che alcune aritmie non danno nessun sintomo. È il caso, per esempio, di alcuni episodi di fibrillazione atriale scoperti durante un elettrocardiogramma o un controllo di routine. Questo è uno dei motivi per cui non bisogna ragionare solo in base a ciò che si sente.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Ci sono poi segnali che non vanno banalizzati: palpitazioni associate a svenimento, dolore toracico, affanno importante, marcata debolezza o sintomi neurologici come difficoltà a parlare, perdita di forza o deviazione della bocca. In questi casi serve una valutazione urgente.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È utile anche ricordare che la parola palpitazione descrive un sintomo, non una diagnosi. Una palpitazione può corrispondere a una vera aritmia, ma in altri casi può dipendere da stress, febbre, anemia, ipertiroidismo o semplicemente da una maggiore percezione del battito. La distinzione la fa la valutazione clinica.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CAUSE E FATTORI SCATENANTI</w:t>
      </w:r>
    </w:p>
    <w:p>
      <w:pPr/>
      <w:r>
        <w:rPr>
          <w:rFonts w:ascii="Helvetica Light" w:hAnsi="Helvetica Light" w:cs="Helvetica Light"/>
          <w:sz w:val="24"/>
          <w:sz-cs w:val="24"/>
        </w:rPr>
        <w:t xml:space="preserve">Le aritmie possono dipendere da problemi del cuore stesso oppure da fattori esterni che interferiscono con il ritmo. Tra le cause cardiache troviamo malattia coronarica, esiti di infarto, insufficienza cardiaca, cardiomiopatie, valvulopatie, malformazioni congenite e alterazioni del sistema di conduzione.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 le cause non strettamente cardiache vanno ricordati disturbi tiroidei, febbre, anemia, disidratazione, alterazioni di potassio o magnesio, apnee del sonno, malattie polmonari e alcune condizioni metaboliche. Per questo in presenza di un'aritmia il ragionamento clinico non si ferma al solo cuore.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sostanze e abitudini possono avere un ruolo: alcol in eccesso, fumo, cocaina, anfetamine e altri stimolanti sono fattori noti. Anche la caffeina, alcune bevande energetiche o alcuni farmaci possono favorire palpitazioni in soggetti predisposti, ma non bisogna fare semplificazioni assolute perché la sensibilità individuale cambia molto.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Stress e ansia possono aumentare la percezione del battito o innescare episodi di palpitazioni, ma non è corretto attribuire automaticamente tutto all'ansia. Dire a una persona “è solo stress” prima di aver escluso altre cause è uno degli errori più comuni.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COME SI ARRIVA ALLA DIAGNOSI</w:t>
      </w:r>
    </w:p>
    <w:p>
      <w:pPr/>
      <w:r>
        <w:rPr>
          <w:rFonts w:ascii="Helvetica Light" w:hAnsi="Helvetica Light" w:cs="Helvetica Light"/>
          <w:sz w:val="24"/>
          <w:sz-cs w:val="24"/>
        </w:rPr>
        <w:t xml:space="preserve">L'esame di riferimento per iniziare a capire il problema è l'elettrocardiogramma, cioè l'ECG. Ma non sempre basta un singolo tracciato di pochi secondi, soprattutto se il disturbo compare a episodi e poi scompare.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questo il medico può richiedere monitoraggi più lunghi, come Holter ECG o registratori di evento, oltre ad esami del sangue, valutazione della tiroide, ecocardiogramma e altri approfondimenti. La scelta dipende dai sintomi, dall'età, dai fattori di rischio e dal sospetto clinico.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Capire con precisione che tipo di aritmia è presente cambia completamente il percorso. Non si gestisce allo stesso modo una extrasistolia occasionale, una fibrillazione atriale, una tachicardia sopraventricolare o una bradicardia importante. Ecco perché l'autodiagnosi con smartwatch, app o solo sensazioni non basta.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dispositivi indossabili possono essere utili per notare un ritmo irregolare o per registrare il momento dei sintomi, ma non sostituiscono la diagnosi medica. Possono aiutare a portare al medico un sospetto più concreto, non a decidere da soli se il problema sia innocuo oppure 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TRATTAMENTO</w:t>
      </w:r>
    </w:p>
    <w:p>
      <w:pPr/>
      <w:r>
        <w:rPr>
          <w:rFonts w:ascii="Helvetica Light" w:hAnsi="Helvetica Light" w:cs="Helvetica Light"/>
          <w:sz w:val="24"/>
          <w:sz-cs w:val="24"/>
        </w:rPr>
        <w:t xml:space="preserve">Non tutte le aritmie richiedono una terapia specifica. In alcuni casi basta osservare, correggere fattori scatenanti o trattare la condizione che le favorisce. In altri casi, invece, il trattamento è necessario per ridurre i sintomi, prevenire complicanze o proteggere il cuore.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strategie terapeutiche possono includere farmaci per controllare la frequenza, farmaci antiaritmici per il ritmo, cardioversione elettrica o farmacologica, procedure di ablazione tramite catetere, impianto di pacemaker nelle bradicardie significative o defibrillatori impiantabili nei casi a rischio di aritmie ventricolari pericolose.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punto molto importante riguarda la fibrillazione atriale. In questa aritmia, oltre al controllo del ritmo o della frequenza, in molti pazienti bisogna valutare il rischio di ictus e quindi l'eventuale necessità di una terapia anticoagulante. Non tutti devono assumerla, ma chi la deve prendere non deve sospenderla di propria iniziativa.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per i farmaci antiaritmici vale una regola chiave: non si improvvisano. Sono medicinali utili, ma vanno scelti e monitorati dal medico perché possono avere interazioni, effetti collaterali e, in alcuni casi, perfino peggiorare il ritmo se usati nel paziente sbagliato o senza controllo.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alcune persone il percorso terapeutico non punta tanto a “far sparire” per forza ogni episodio, ma a ridurre il rischio di complicanze e a far vivere meglio il paziente. Questo è importante da capire perché non sempre la terapia più aggressiva è la più adatta: dipende dal tipo di aritmia, dall'età, dalle malattie associate e dai sintomi.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procedure come cardioversione, ablazione o impianto di pacemaker non vanno vissute come qualcosa di “estremo” in senso generico. In molti pazienti rappresentano semplicemente il modo più appropriato per correggere un circuito elettrico anomalo, prevenire recidive o proteggere da ritmi troppo lenti.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GESTIONE QUOTIDIANA</w:t>
      </w:r>
    </w:p>
    <w:p>
      <w:pPr/>
      <w:r>
        <w:rPr>
          <w:rFonts w:ascii="Helvetica Light" w:hAnsi="Helvetica Light" w:cs="Helvetica Light"/>
          <w:sz w:val="24"/>
          <w:sz-cs w:val="24"/>
        </w:rPr>
        <w:t xml:space="preserve">Nella vita di tutti i giorni può essere utile osservare se ci sono fattori che favoriscono i sintomi: poco sonno, alcol, disidratazione, bevande energetiche, sostanze stimolanti, sforzi particolari o assunzione di nuovi farmaci. Tenere traccia degli episodi può aiutare molto il medico a orientarsi.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Vale anche la pena controllare con prudenza l'uso di medicinali apparentemente banali. Alcuni decongestionanti nasali, alcuni integratori stimolanti o prodotti dimagranti possono non essere una buona idea in persone predisposte a palpitazioni o aritmie. Qui il ruolo del farmacista è molto importante.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è già stata prescritta una terapia cardiologica, non va modificata da soli. Saltare dosi, sospendere beta-bloccanti, antiaritmici o anticoagulanti per paura o per sentirsi meglio solo in quel momento può creare più problemi del beneficio che si pensa di ottenere.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Anche lo stile di vita conta. Trattare bene pressione alta, diabete, obesità e apnee del sonno, limitare l'alcol e smettere di fumare può ridurre il peso di diversi fattori che peggiorano le aritmie, soprattutto la fibrillazione atriale.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gli episodi sono intermittenti, descriverli bene aiuta davvero: quanto durano, se il battito è rapido o irregolare, se compaiono a riposo o sotto sforzo, se ci sono svenimento, dolore toracico o affanno, e quali farmaci o sostanze erano stati assunti quel giorno. Sono dettagli che cambiano molto l'interpretazione del quadro.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AIUTO</w:t>
      </w:r>
    </w:p>
    <w:p>
      <w:pPr/>
      <w:r>
        <w:rPr>
          <w:rFonts w:ascii="Helvetica Light" w:hAnsi="Helvetica Light" w:cs="Helvetica Light"/>
          <w:sz w:val="24"/>
          <w:sz-cs w:val="24"/>
        </w:rPr>
        <w:t xml:space="preserve">È opportuno parlare con il medico se le palpitazioni sono ricorrenti, se il battito sembra spesso irregolare, se compaiono episodi di tachicardia o bradicardia nuovi, se c'è affanno facile o se si avverte un peggioramento netto della tolleranza allo sforzo.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Serve più attenzione se la persona ha già una malattia cardiaca, ha avuto un infarto, ha una storia familiare di morte cardiaca improvvisa o se compaiono episodi di svenimento. In questi contesti la soglia per approfondire deve essere più bassa.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Bisogna invece cercare assistenza urgente se le palpitazioni si associano a dolore al torace, grave mancanza di respiro, svenimento, confusione, debolezza marcata o segni compatibili con ictus. Anche una tachicardia molto prolungata con malessere importante non va gestita aspettando a casa.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DECALOGO PER UNA GESTIONE PIÙ PRUDENTE DELLE ARITMIE</w:t>
      </w:r>
    </w:p>
    <w:p>
      <w:pPr/>
      <w:r>
        <w:rPr>
          <w:rFonts w:ascii="Helvetica Light" w:hAnsi="Helvetica Light" w:cs="Helvetica Light"/>
          <w:sz w:val="24"/>
          <w:sz-cs w:val="24"/>
        </w:rPr>
        <w:t xml:space="preserve">Non attribuire automaticamente tutte le palpitazioni all'ansia.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sospendere farmaci cardiologici senza indicazione medica.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assumi anticoagulanti, segui con precisione le istruzioni ricevute.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Segnala al medico nuovi farmaci, integratori o stimolanti che stai usando.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Limita alcol, sostanze d'abuso e prodotti eccitanti se noti che peggiorano i sintomi.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Annota quando compaiono gli episodi, quanto durano e con quali sintomi si accompagnano.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e cura bene pressione, tiroide e altre condizioni che possono favorire aritmie.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Rivolgiti al medico se le palpitazioni sono ricorrenti o stanno cambiando.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Chiama i soccorsi se compaiono dolore toracico, svenimento, grave affanno o segni neurologici.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Ricorda che una diagnosi precisa cambia completamente la terapia, quindi non fare autodiagnosi.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le aritmie cardiache non sono tutte uguali. Alcune sono benigne o transitorie, altre richiedono attenzione e un percorso diagnostico preciso. Il punto decisivo è distinguere una semplice percezione del battito da un disturbo del ritmo che può avere conseguenze più importanti.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regole più utili da ricordare sono: non banalizzare i sintomi, non attribuire tutto allo stress senza verifiche, non modificare da soli le terapie e farsi valutare quando compaiono palpitazioni ricorrenti, svenimenti, affanno o dolore toracico.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farmacista può aiutare a riconoscere farmaci o sostanze che possono peggiorare il quadro e a capire quando è il momento di passare rapidamente al medico. Ma quando i sintomi sono importanti o associati a segnali d'allarme, bisogna cercare assistenza urgente senza aspettare.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