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THE PHARMACIST'S ADVICE</w:t>
      </w:r>
    </w:p>
    <w:p>
      <w:pPr/>
      <w:r>
        <w:rPr>
          <w:rFonts w:ascii="Helvetica Light" w:hAnsi="Helvetica Light" w:cs="Helvetica Light"/>
          <w:sz w:val="24"/>
          <w:sz-cs w:val="24"/>
        </w:rPr>
        <w:t xml:space="preserve">FEVER</w:t>
      </w:r>
    </w:p>
    <w:p>
      <w:pPr/>
      <w:r>
        <w:rPr>
          <w:rFonts w:ascii="Helvetica Light" w:hAnsi="Helvetica Light" w:cs="Helvetica Light"/>
          <w:sz w:val="24"/>
          <w:sz-cs w:val="24"/>
        </w:rPr>
        <w:t xml:space="preserve">EXTENDED VERSION FOR A VIDEO OF ABOUT 15 MINUTES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INTRODUCTION</w:t>
      </w:r>
    </w:p>
    <w:p>
      <w:pPr/>
      <w:r>
        <w:rPr>
          <w:rFonts w:ascii="Helvetica Light" w:hAnsi="Helvetica Light" w:cs="Helvetica Light"/>
          <w:sz w:val="24"/>
          <w:sz-cs w:val="24"/>
        </w:rPr>
        <w:t xml:space="preserve">When fever appears, the first instinct is often to panic and look for the fastest possible way to bring the temperature down. But fever is not a disease in itself. It is a sign that the body is reacting to something, very often an infection, and that the immune system has been activated.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does not mean fever should be ignored. It means it should be interpreted properly. The number on the thermometer matters, but it is not the only thing that matters. It is also important to look at how the person feels, whether they are drinking, whether they are alert, whether they can breathe comfortably, and whether the temperature is improving or lasting for days.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episode we will look at what fever really is, why it happens, how to measure it correctly, how to manage it at home, when medicines can help, and when it makes sense to speak to a pharmacist or contact a doctor.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FEVER?</w:t>
      </w:r>
    </w:p>
    <w:p>
      <w:pPr/>
      <w:r>
        <w:rPr>
          <w:rFonts w:ascii="Helvetica Light" w:hAnsi="Helvetica Light" w:cs="Helvetica Light"/>
          <w:sz w:val="24"/>
          <w:sz-cs w:val="24"/>
        </w:rPr>
        <w:t xml:space="preserve">Fever means that body temperature is higher than usual. In everyday practice, many adults are considered to have a fever when a thermometer shows 38 C or more, although normal temperature can vary from person to person and can change during the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why one isolated reading does not always tell the whole story. Body temperature may be slightly lower in the morning and higher in the evening. Physical activity, warm environments, heavy clothing and the method used to measure temperature can also influence the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key point is that fever is usually a regulated response. The body is not simply overheating by accident. Instead, the internal thermostat in the brain is being reset to a higher level, usually because immune signals are telling the body to react to an infection or another inflammatory process.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one reason why fever often comes with chills at the beginning. The person may say they feel cold even though their temperature is rising. The body is trying to generate and conserve heat in order to reach the new set 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is also useful to remember that fever, on its own, does not always reveal the exact cause of the problem. It tells us that the body is responding to something. The underlying cause can be a viral infection, a bacterial infection, an inflammatory condition, some medicines, and in some situations less common medical problems.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other words, fever is an important clue, but it always needs to be read together with the full clinical picture.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CAUSES FEVER?</w:t>
      </w:r>
    </w:p>
    <w:p>
      <w:pPr/>
      <w:r>
        <w:rPr>
          <w:rFonts w:ascii="Helvetica Light" w:hAnsi="Helvetica Light" w:cs="Helvetica Light"/>
          <w:sz w:val="24"/>
          <w:sz-cs w:val="24"/>
        </w:rPr>
        <w:t xml:space="preserve">Most fevers are caused by infections. Viruses are a very common reason, especially in seasonal illnesses involving the nose, throat and airways. Bacteria can also cause fever, as can infections of the ears, lungs, urinary tract, skin and many other parts of the body.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But infection is not the only explanation. Fever can also happen with inflammatory conditions, some autoimmune diseases, certain medicines, and sometimes after vaccinations. Much more rarely, persistent fever may be linked to more complex medical conditions that need a proper medical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a physiological point of view, the body produces chemical messengers during illness. These messengers act on the temperature-regulating center in the brain and push the set point upward. Once this happens, the body starts behaving as if the normal temperature were suddenly too 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is why people with fever may shiver, feel cold, develop goosebumps, and have cold hands while the temperature is actually increasing. Later, when the set point starts coming down again, sweating becomes more common and the person may feel hot and drained.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Fever itself can be part of the immune response. Higher body temperature may make the environment less favorable for some germs and may support certain immune functions. This is why fever should not automatically be seen as the enemy in every situation.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the same time, fever can make people feel miserable. Headache, muscle aches, loss of appetite, sweating, weakness and general malaise are all common. So the practical goal is not to chase a perfect number on the thermometer at all costs, but to assess the person as a whole and improve comfort safely when needed.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is also important to distinguish fever from overheating or heat illness. In fever, the body actively raises its temperature set point. In heat stroke or heat exhaustion, body temperature rises because too much heat is being retained or absorbed. That is a different situation and can be an emergency.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TO MEASURE FEVER CORRECTLY</w:t>
      </w:r>
    </w:p>
    <w:p>
      <w:pPr/>
      <w:r>
        <w:rPr>
          <w:rFonts w:ascii="Helvetica Light" w:hAnsi="Helvetica Light" w:cs="Helvetica Light"/>
          <w:sz w:val="24"/>
          <w:sz-cs w:val="24"/>
        </w:rPr>
        <w:t xml:space="preserve">If you want to manage fever well, you first need to measure it properly. A warm forehead can be a warning sign, but it is not enough for an accurate assessment.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most practical option is usually a digital thermometer. The important thing is to use the device correctly and to follow the manufacturer instructions. Depending on the age of the person and the type of thermometer, the reading may be taken in different ways and results can vary slightly between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that reason, when you are following the course of a fever, it is useful to use the same method consistently. That way, one reading is easier to compare with the next.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Try not to measure immediately after a very hot drink, a very cold drink, a hot bath, exercise, or coming in from an extreme outdoor temperature. Waiting a few minutes can make the reading more reliable.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And perhaps most importantly, do not focus only on the number. A thermometer reading should always be combined with the person's general condition, level of alertness, breathing, hydration and other symptoms.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MEDICINES AND FEVER RELIEF</w:t>
      </w:r>
    </w:p>
    <w:p>
      <w:pPr/>
      <w:r>
        <w:rPr>
          <w:rFonts w:ascii="Helvetica Light" w:hAnsi="Helvetica Light" w:cs="Helvetica Light"/>
          <w:sz w:val="24"/>
          <w:sz-cs w:val="24"/>
        </w:rPr>
        <w:t xml:space="preserve">Medicines that lower fever, such as acetaminophen or ibuprofen when appropriate, do not treat the underlying cause. They are used mainly to reduce discomfort and help the person rest, drink and feel better.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is a very important concept. The goal is not always to force temperature back to completely normal immediately. If someone has a fever but is still drinking, resting and coping reasonably well, the overall situation may be less concerning than the number alone suggests.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the other hand, if the person is clearly distressed, in pain, unable to rest, or refusing fluids, a fever-reducing medicine may be useful if it is suitable for that person and used correctly.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One common mistake is taking medicines too often, taking the wrong dose, or combining products without realizing they contain the same active ingredient. This can happen very easily with over-the-counter cold and flu remedies.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Another very important safety point is that aspirin should not be given to children with fever unless a doctor has specifically advised it. In children, acetaminophen or ibuprofen may be used when appropriate, but the product, dose and timing must match the child's age and weight and the instructions on the label.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Pregnant women, older adults, people with stomach ulcers, kidney disease, liver disease, heart problems, or those already taking regular medicines should be especially careful and should ask a doctor or pharmacist before self-medicating.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alternating fever medicines or giving more than one treatment, it is always worth asking for professional advice. The most common danger is not using a medicine when it would help. The more common danger is using it incorrectly.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DO AT HOME</w:t>
      </w:r>
    </w:p>
    <w:p>
      <w:pPr/>
      <w:r>
        <w:rPr>
          <w:rFonts w:ascii="Helvetica Light" w:hAnsi="Helvetica Light" w:cs="Helvetica Light"/>
          <w:sz w:val="24"/>
          <w:sz-cs w:val="24"/>
        </w:rPr>
        <w:t xml:space="preserve">In many everyday cases, fever can be managed at home with a combination of observation, comfort measures and medicines when appropriate. Rest matters because it allows the body to focus its energy on recovery.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Hydration also matters. Fever and sweating can increase fluid loss, and dehydration can make someone feel much worse. Encourage fluids regularly, especially in children, older adults and anyone who is already weak.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Simple warning signs of dehydration include a very dry mouth, dark or infrequent urine, dizziness, unusual sleepiness, and poor fluid intake. In babies and small children, fewer wet diapers, fewer tears and reduced alertness are especially important signs.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 not over-wrap someone with fever in an attempt to make them sweat the illness out. Light clothing and a comfortably cool room are usually better. Harsh cooling methods such as ice baths, alcohol rubs or very cold sponging are not recommended for routine fever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Food should be kept simple. Appetite may be low, and there is no need to force large meals. Fluids and light, tolerated foods are usually enough in the short term. If vomiting or diarrhea are also present, then hydration becomes an even bigger priority.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TO GET MEDICAL HELP</w:t>
      </w:r>
    </w:p>
    <w:p>
      <w:pPr/>
      <w:r>
        <w:rPr>
          <w:rFonts w:ascii="Helvetica Light" w:hAnsi="Helvetica Light" w:cs="Helvetica Light"/>
          <w:sz w:val="24"/>
          <w:sz-cs w:val="24"/>
        </w:rPr>
        <w:t xml:space="preserve">There are situations in which fever should not be managed casually at home. A baby under 3 months old with a fever needs urgent medical assessment. That is one of the most important fever rules to remember.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Medical help is also needed if fever comes with difficulty breathing, severe headache, stiff neck, confusion, seizures, a new or unusual rash, repeated vomiting, signs of severe dehydration, or if the person is very drowsy and hard to wake.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People who are frail deserve extra caution too. This includes older adults, people with major chronic diseases, those receiving chemotherapy, people taking medicines that weaken the immune system, and anyone whose general health is already fragile.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Duration matters as well. Even without major warning signs, it is reasonable to contact a doctor if fever lasts more than two or three days, keeps coming back, or the person is not improving as expected.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And remember: the number is not everything. Someone with a moderate fever who is confused, dehydrated or breathing badly can be more concerning than someone with a higher temperature who is still alert, drinking and improving.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TEN SIMPLE RULES FOR USING FEVER MEDICINES</w:t>
      </w:r>
    </w:p>
    <w:p>
      <w:pPr/>
      <w:r>
        <w:rPr>
          <w:rFonts w:ascii="Helvetica Light" w:hAnsi="Helvetica Light" w:cs="Helvetica Light"/>
          <w:sz w:val="24"/>
          <w:sz-cs w:val="24"/>
        </w:rPr>
        <w:t xml:space="preserve">Follow the recommended dose, timing and method of use shown on the label or given by the doctor. More is not better.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 not combine several medicines without checking whether they overlap or contain the same active ingredient.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 not stop or change a prescribed treatment on your own just because fever has appeared, unless a doctor tells you to do 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Always check the expiry date before using a medicine.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Remember that some products have a shorter safe-use period once opened, such as syrups, drops or sprays.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Ask a doctor or pharmacist if you are unsure. A quick question can prevent a serious mistake.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Keep the original box and leaflet whenever possible, so instructions and warnings remain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 medicines as directed, usually in a cool, dry place unless the label says otherwise.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Keep all medicines out of the reach of children.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Dispose of unused or expired medicines appropriately according to local guidance, rather than leaving them around or throwing them away carelessly.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w:t>
      </w:r>
    </w:p>
    <w:p>
      <w:pPr/>
      <w:r>
        <w:rPr>
          <w:rFonts w:ascii="Helvetica Light" w:hAnsi="Helvetica Light" w:cs="Helvetica Light"/>
          <w:sz w:val="24"/>
          <w:sz-cs w:val="24"/>
        </w:rPr>
        <w:t xml:space="preserve">To sum up, fever should be observed, measured properly, interpreted in context and managed with balance. It should not automatically trigger panic, but it should not be brushed off either.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pharmacist can help you choose the right thermometer, understand common symptoms, use medicines safely and recognize when home care is still reasonable and when it is no longer enough.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message is simple: do not let panic guide you, but do not improvise either. Measure carefully, drink enough, use medicines properly when needed, and ask for help when the situation calls for it. That is the safest and most mature way to deal with fever.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