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</w:t>
      </w:r>
      <w:r>
        <w:rPr>
          <w:rFonts w:hint="default"/>
          <w:b/>
          <w:bCs/>
          <w:lang w:val="en-US" w:eastAsia="zh-CN"/>
        </w:rPr>
        <w:t>10.9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作业：使用上面的银行客户流失数据，做以下分析：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按照70%的比例随机选择训练样本（剩下的作为测试样本）；</w:t>
      </w:r>
    </w:p>
    <w:p>
      <w:pPr>
        <w:numPr>
          <w:ilvl w:val="0"/>
          <w:numId w:val="1"/>
        </w:numPr>
      </w:pPr>
      <w:r>
        <w:rPr>
          <w:rFonts w:hint="default"/>
          <w:b w:val="0"/>
          <w:bCs w:val="0"/>
          <w:lang w:val="en-US" w:eastAsia="zh-CN"/>
        </w:rPr>
        <w:t>做适当预处理，例如连续属性的离散化；</w:t>
      </w:r>
    </w:p>
    <w:p>
      <w:pPr>
        <w:numPr>
          <w:ilvl w:val="0"/>
          <w:numId w:val="1"/>
        </w:numPr>
      </w:pPr>
      <w:r>
        <w:rPr>
          <w:rFonts w:hint="default"/>
          <w:b w:val="0"/>
          <w:bCs w:val="0"/>
          <w:lang w:val="en-US" w:eastAsia="zh-CN"/>
        </w:rPr>
        <w:t>训练一个随机森林，得到测试样本的准确率、F1分数和ROC曲线（可以参考下面样例）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0CB19D"/>
    <w:multiLevelType w:val="singleLevel"/>
    <w:tmpl w:val="FA0CB19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54F9"/>
    <w:rsid w:val="FFD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2023-11-14T19:55:00Z</dcterms:created>
  <dc:creator>陈思玲</dc:creator>
  <cp:lastModifiedBy>陈思玲</cp:lastModifiedBy>
  <dcterms:modified xsi:type="dcterms:W3CDTF">2023-11-14T19:57:51Z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863451E66B6A836837605365F317EECE_41</vt:lpwstr>
  </property>
</Properties>
</file>