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guía-de-trabajo-entrega-final-entrega-3"/>
    <w:p>
      <w:pPr>
        <w:pStyle w:val="Heading1"/>
      </w:pPr>
      <w:r>
        <w:t xml:space="preserve">Guía de trabajo — Entrega Final (Entrega 3)</w:t>
      </w:r>
    </w:p>
    <w:p>
      <w:pPr>
        <w:pStyle w:val="FirstParagraph"/>
      </w:pPr>
      <w:r>
        <w:t xml:space="preserve">Proyecto Telco Churn · Despliegue de Soluciones Analíticas en la Nube (AWS)</w:t>
      </w:r>
      <w:r>
        <w:t xml:space="preserve"> </w:t>
      </w:r>
      <w:r>
        <w:t xml:space="preserve">Para: Andrés Mauricio Rueda Blanco</w:t>
      </w:r>
    </w:p>
    <w:p>
      <w:pPr>
        <w:pStyle w:val="BodyText"/>
      </w:pPr>
      <w:r>
        <w:rPr>
          <w:b/>
          <w:bCs/>
        </w:rPr>
        <w:t xml:space="preserve">Objetivo:</w:t>
      </w:r>
      <w:r>
        <w:t xml:space="preserve"> </w:t>
      </w:r>
      <w:r>
        <w:t xml:space="preserve">hacer dos (2) commits con cambios reales al proyecto y subirlos (push) al repositorio en GitHub, de forma que queden registrados a tu nombre. Al final debes tomar una captura de pantalla que muestre tus commits y enviarla a Ferney para incluirla en el reporte de la Entrega 3.</w:t>
      </w:r>
    </w:p>
    <w:p>
      <w:pPr>
        <w:pStyle w:val="BodyText"/>
      </w:pPr>
      <w:r>
        <w:rPr>
          <w:b/>
          <w:bCs/>
        </w:rPr>
        <w:t xml:space="preserve">Contexto rápido:</w:t>
      </w:r>
      <w:r>
        <w:t xml:space="preserve"> </w:t>
      </w:r>
      <w:r>
        <w:t xml:space="preserve">desde la última vez que tocaste el repo, se agregó una API (</w:t>
      </w:r>
      <w:r>
        <w:rPr>
          <w:rStyle w:val="VerbatimChar"/>
        </w:rPr>
        <w:t xml:space="preserve">churn-api</w:t>
      </w:r>
      <w:r>
        <w:t xml:space="preserve">, FastAPI) que empaqueta el modelo y la sirve por HTTP, y el tablero (</w:t>
      </w:r>
      <w:r>
        <w:rPr>
          <w:rStyle w:val="VerbatimChar"/>
        </w:rPr>
        <w:t xml:space="preserve">churn-tablero</w:t>
      </w:r>
      <w:r>
        <w:t xml:space="preserve">) ahora la consume en vez de cargar el modelo directamente. Todo corre en contenedores Docker. No necesitas instalar Docker ni desplegar nada — tus dos cambios son puntuales y se prueban con Python normal, sin contenedores.</w:t>
      </w:r>
    </w:p>
    <w:bookmarkStart w:id="9" w:name="qué-necesitas-antes-de-empezar"/>
    <w:p>
      <w:pPr>
        <w:pStyle w:val="Heading2"/>
      </w:pPr>
      <w:r>
        <w:t xml:space="preserve">Qué necesitas antes de empezar</w:t>
      </w:r>
    </w:p>
    <w:p>
      <w:pPr>
        <w:pStyle w:val="Compact"/>
        <w:numPr>
          <w:ilvl w:val="0"/>
          <w:numId w:val="1001"/>
        </w:numPr>
      </w:pPr>
      <w:r>
        <w:t xml:space="preserve">Git instalado en tu computador.</w:t>
      </w:r>
    </w:p>
    <w:p>
      <w:pPr>
        <w:pStyle w:val="Compact"/>
        <w:numPr>
          <w:ilvl w:val="0"/>
          <w:numId w:val="1001"/>
        </w:numPr>
      </w:pPr>
      <w:r>
        <w:t xml:space="preserve">Python 3.10 o superior instalado.</w:t>
      </w:r>
    </w:p>
    <w:p>
      <w:pPr>
        <w:pStyle w:val="Compact"/>
        <w:numPr>
          <w:ilvl w:val="0"/>
          <w:numId w:val="1001"/>
        </w:numPr>
      </w:pPr>
      <w:r>
        <w:t xml:space="preserve">Tu acceso de colaborador al repositorio (el mismo de la Entrega 2).</w:t>
      </w:r>
    </w:p>
    <w:bookmarkEnd w:id="9"/>
    <w:bookmarkStart w:id="10" w:name="archivos-que-vas-a-modificar"/>
    <w:p>
      <w:pPr>
        <w:pStyle w:val="Heading2"/>
      </w:pPr>
      <w:r>
        <w:t xml:space="preserve">Archivos que vas a modificar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Qué le vas a cambiar</w:t>
            </w:r>
          </w:p>
        </w:tc>
      </w:tr>
      <w:tr>
        <w:tc>
          <w:tcPr/>
          <w:p>
            <w:pPr>
              <w:pStyle w:val="Compact"/>
            </w:pPr>
            <w:r>
              <w:rPr>
                <w:rStyle w:val="VerbatimChar"/>
              </w:rPr>
              <w:t xml:space="preserve">churn-api/app/model.py</w:t>
            </w:r>
          </w:p>
        </w:tc>
        <w:tc>
          <w:tcPr/>
          <w:p>
            <w:pPr>
              <w:pStyle w:val="Compact"/>
            </w:pPr>
            <w:r>
              <w:t xml:space="preserve">Agregar una función</w:t>
            </w:r>
            <w:r>
              <w:t xml:space="preserve"> </w:t>
            </w:r>
            <w:r>
              <w:rPr>
                <w:rStyle w:val="VerbatimChar"/>
              </w:rPr>
              <w:t xml:space="preserve">model_info()</w:t>
            </w:r>
            <w:r>
              <w:t xml:space="preserve"> </w:t>
            </w:r>
            <w:r>
              <w:t xml:space="preserve">que devuelve los metadatos del modelo (tipo, hiperparámetros).</w:t>
            </w:r>
          </w:p>
        </w:tc>
      </w:tr>
      <w:tr>
        <w:tc>
          <w:tcPr/>
          <w:p>
            <w:pPr>
              <w:pStyle w:val="Compact"/>
            </w:pPr>
            <w:r>
              <w:rPr>
                <w:rStyle w:val="VerbatimChar"/>
              </w:rPr>
              <w:t xml:space="preserve">churn-api/app/api.py</w:t>
            </w:r>
          </w:p>
        </w:tc>
        <w:tc>
          <w:tcPr/>
          <w:p>
            <w:pPr>
              <w:pStyle w:val="Compact"/>
            </w:pPr>
            <w:r>
              <w:t xml:space="preserve">Agregar un endpoint</w:t>
            </w:r>
            <w:r>
              <w:t xml:space="preserve"> </w:t>
            </w:r>
            <w:r>
              <w:rPr>
                <w:rStyle w:val="VerbatimChar"/>
              </w:rPr>
              <w:t xml:space="preserve">GET /api/v1/model-info</w:t>
            </w:r>
            <w:r>
              <w:t xml:space="preserve"> </w:t>
            </w:r>
            <w:r>
              <w:t xml:space="preserve">que expone esa función.</w:t>
            </w:r>
          </w:p>
        </w:tc>
      </w:tr>
      <w:tr>
        <w:tc>
          <w:tcPr/>
          <w:p>
            <w:pPr>
              <w:pStyle w:val="Compact"/>
            </w:pPr>
            <w:r>
              <w:rPr>
                <w:rStyle w:val="VerbatimChar"/>
              </w:rPr>
              <w:t xml:space="preserve">README.md</w:t>
            </w:r>
          </w:p>
        </w:tc>
        <w:tc>
          <w:tcPr/>
          <w:p>
            <w:pPr>
              <w:pStyle w:val="Compact"/>
            </w:pPr>
            <w:r>
              <w:t xml:space="preserve">Agregar una sección</w:t>
            </w:r>
            <w:r>
              <w:t xml:space="preserve"> </w:t>
            </w:r>
            <w:r>
              <w:t xml:space="preserve">“Arquitectura (Entrega 3)”</w:t>
            </w:r>
            <w:r>
              <w:t xml:space="preserve"> </w:t>
            </w:r>
            <w:r>
              <w:t xml:space="preserve">explicando cómo quedaron organizados</w:t>
            </w:r>
            <w:r>
              <w:t xml:space="preserve"> </w:t>
            </w:r>
            <w:r>
              <w:rPr>
                <w:rStyle w:val="VerbatimChar"/>
              </w:rPr>
              <w:t xml:space="preserve">churn-api</w:t>
            </w:r>
            <w:r>
              <w:t xml:space="preserve"> </w:t>
            </w:r>
            <w:r>
              <w:t xml:space="preserve">y</w:t>
            </w:r>
            <w:r>
              <w:t xml:space="preserve"> </w:t>
            </w:r>
            <w:r>
              <w:rPr>
                <w:rStyle w:val="VerbatimChar"/>
              </w:rPr>
              <w:t xml:space="preserve">churn-tablero</w:t>
            </w:r>
            <w:r>
              <w:t xml:space="preserve">.</w:t>
            </w:r>
          </w:p>
        </w:tc>
      </w:tr>
    </w:tbl>
    <w:p>
      <w:pPr>
        <w:pStyle w:val="BodyText"/>
      </w:pPr>
      <w:r>
        <w:t xml:space="preserve">Los tres archivos van incluidos en este ZIP (carpeta</w:t>
      </w:r>
      <w:r>
        <w:t xml:space="preserve"> </w:t>
      </w:r>
      <w:r>
        <w:rPr>
          <w:rStyle w:val="VerbatimChar"/>
        </w:rPr>
        <w:t xml:space="preserve">archivos_a_modificar/</w:t>
      </w:r>
      <w:r>
        <w:t xml:space="preserve">) tal como están hoy en el repositorio, para que los compares con lo que te llegue al clonar. Los cambios los harás directamente sobre tu copia clonada del repositorio (Paso 3), no sobre estas copias sueltas.</w:t>
      </w:r>
    </w:p>
    <w:bookmarkEnd w:id="10"/>
    <w:bookmarkStart w:id="11" w:name="paso-1-clonar-el-repositorio"/>
    <w:p>
      <w:pPr>
        <w:pStyle w:val="Heading2"/>
      </w:pPr>
      <w:r>
        <w:t xml:space="preserve">Paso 1 — Clonar el repositorio</w:t>
      </w:r>
    </w:p>
    <w:p>
      <w:pPr>
        <w:pStyle w:val="SourceCode"/>
      </w:pPr>
      <w:r>
        <w:rPr>
          <w:rStyle w:val="FunctionTok"/>
        </w:rPr>
        <w:t xml:space="preserve">git</w:t>
      </w:r>
      <w:r>
        <w:rPr>
          <w:rStyle w:val="NormalTok"/>
        </w:rPr>
        <w:t xml:space="preserve"> clone https://github.com/fduarteg2/ProjectChurn.git</w:t>
      </w:r>
      <w:r>
        <w:br/>
      </w:r>
      <w:r>
        <w:rPr>
          <w:rStyle w:val="BuiltInTok"/>
        </w:rPr>
        <w:t xml:space="preserve">cd</w:t>
      </w:r>
      <w:r>
        <w:rPr>
          <w:rStyle w:val="NormalTok"/>
        </w:rPr>
        <w:t xml:space="preserve"> ProjectChurn</w:t>
      </w:r>
    </w:p>
    <w:bookmarkEnd w:id="11"/>
    <w:bookmarkStart w:id="12" w:name="paso-2-configurar-tu-identidad-en-git"/>
    <w:p>
      <w:pPr>
        <w:pStyle w:val="Heading2"/>
      </w:pPr>
      <w:r>
        <w:t xml:space="preserve">Paso 2 — Configurar tu identidad en git</w:t>
      </w:r>
    </w:p>
    <w:p>
      <w:pPr>
        <w:pStyle w:val="FirstParagraph"/>
      </w:pPr>
      <w:r>
        <w:t xml:space="preserve">Importante para que los commits queden registrados a tu nombre (si ya lo hiciste en la Entrega 2 y sigues en el mismo computador, puedes saltar este paso):</w:t>
      </w:r>
    </w:p>
    <w:p>
      <w:pPr>
        <w:pStyle w:val="SourceCode"/>
      </w:pPr>
      <w:r>
        <w:rPr>
          <w:rStyle w:val="FunctionTok"/>
        </w:rPr>
        <w:t xml:space="preserve">git</w:t>
      </w:r>
      <w:r>
        <w:rPr>
          <w:rStyle w:val="NormalTok"/>
        </w:rPr>
        <w:t xml:space="preserve"> config user.name </w:t>
      </w:r>
      <w:r>
        <w:rPr>
          <w:rStyle w:val="StringTok"/>
        </w:rPr>
        <w:t xml:space="preserve">"Andrés Mauricio Rueda Blanco"</w:t>
      </w:r>
      <w:r>
        <w:br/>
      </w:r>
      <w:r>
        <w:rPr>
          <w:rStyle w:val="FunctionTok"/>
        </w:rPr>
        <w:t xml:space="preserve">git</w:t>
      </w:r>
      <w:r>
        <w:rPr>
          <w:rStyle w:val="NormalTok"/>
        </w:rPr>
        <w:t xml:space="preserve"> config user.email </w:t>
      </w:r>
      <w:r>
        <w:rPr>
          <w:rStyle w:val="StringTok"/>
        </w:rPr>
        <w:t xml:space="preserve">"tu_correo@ejemplo.com"</w:t>
      </w:r>
    </w:p>
    <w:bookmarkEnd w:id="12"/>
    <w:bookmarkStart w:id="13" w:name="paso-3-preparar-un-entorno-mínimo"/>
    <w:p>
      <w:pPr>
        <w:pStyle w:val="Heading2"/>
      </w:pPr>
      <w:r>
        <w:t xml:space="preserve">Paso 3 — Preparar un entorno mínimo</w:t>
      </w:r>
    </w:p>
    <w:p>
      <w:pPr>
        <w:pStyle w:val="FirstParagraph"/>
      </w:pPr>
      <w:r>
        <w:t xml:space="preserve">Para estos dos cambios NO necesitas scikit-learn, DVC, ni el modelo entrenado — solo dos librerías livianas:</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joblib pandas</w:t>
      </w:r>
    </w:p>
    <w:p>
      <w:r>
        <w:pict>
          <v:rect style="width:0;height:1.5pt" o:hralign="center" o:hrstd="t" o:hr="t"/>
        </w:pict>
      </w:r>
    </w:p>
    <w:bookmarkEnd w:id="13"/>
    <w:bookmarkStart w:id="14" w:name="X477ca303a073e94a9e699674c20562e86833181"/>
    <w:p>
      <w:pPr>
        <w:pStyle w:val="Heading2"/>
      </w:pPr>
      <w:r>
        <w:t xml:space="preserve">Commit 1 — Endpoint de información del modelo</w:t>
      </w:r>
    </w:p>
    <w:p>
      <w:pPr>
        <w:pStyle w:val="FirstParagraph"/>
      </w:pPr>
      <w:r>
        <w:t xml:space="preserve">Abre</w:t>
      </w:r>
      <w:r>
        <w:t xml:space="preserve"> </w:t>
      </w:r>
      <w:r>
        <w:rPr>
          <w:rStyle w:val="VerbatimChar"/>
        </w:rPr>
        <w:t xml:space="preserve">churn-api/app/model.py</w:t>
      </w:r>
      <w:r>
        <w:t xml:space="preserve">. Al final del archivo (después de la función</w:t>
      </w:r>
      <w:r>
        <w:t xml:space="preserve"> </w:t>
      </w:r>
      <w:r>
        <w:rPr>
          <w:rStyle w:val="VerbatimChar"/>
        </w:rPr>
        <w:t xml:space="preserve">feature_importances</w:t>
      </w:r>
      <w:r>
        <w:t xml:space="preserve">), agrega:</w:t>
      </w:r>
    </w:p>
    <w:p>
      <w:pPr>
        <w:pStyle w:val="SourceCode"/>
      </w:pPr>
      <w:r>
        <w:rPr>
          <w:rStyle w:val="NormalTok"/>
        </w:rPr>
        <w:t xml:space="preserve">MODEL_TYPE </w:t>
      </w:r>
      <w:r>
        <w:rPr>
          <w:rStyle w:val="OperatorTok"/>
        </w:rPr>
        <w:t xml:space="preserve">=</w:t>
      </w:r>
      <w:r>
        <w:rPr>
          <w:rStyle w:val="NormalTok"/>
        </w:rPr>
        <w:t xml:space="preserve"> </w:t>
      </w:r>
      <w:r>
        <w:rPr>
          <w:rStyle w:val="StringTok"/>
        </w:rPr>
        <w:t xml:space="preserve">"RandomForestClassifier"</w:t>
      </w:r>
      <w:r>
        <w:br/>
      </w:r>
      <w:r>
        <w:rPr>
          <w:rStyle w:val="NormalTok"/>
        </w:rPr>
        <w:t xml:space="preserve">N_ESTIMATORS </w:t>
      </w:r>
      <w:r>
        <w:rPr>
          <w:rStyle w:val="OperatorTok"/>
        </w:rPr>
        <w:t xml:space="preserve">=</w:t>
      </w:r>
      <w:r>
        <w:rPr>
          <w:rStyle w:val="NormalTok"/>
        </w:rPr>
        <w:t xml:space="preserve"> </w:t>
      </w:r>
      <w:r>
        <w:rPr>
          <w:rStyle w:val="DecValTok"/>
        </w:rPr>
        <w:t xml:space="preserve">400</w:t>
      </w:r>
      <w:r>
        <w:br/>
      </w:r>
      <w:r>
        <w:rPr>
          <w:rStyle w:val="NormalTok"/>
        </w:rPr>
        <w:t xml:space="preserve">MAX_DEPTH </w:t>
      </w:r>
      <w:r>
        <w:rPr>
          <w:rStyle w:val="OperatorTok"/>
        </w:rPr>
        <w:t xml:space="preserve">=</w:t>
      </w:r>
      <w:r>
        <w:rPr>
          <w:rStyle w:val="NormalTok"/>
        </w:rPr>
        <w:t xml:space="preserve"> </w:t>
      </w:r>
      <w:r>
        <w:rPr>
          <w:rStyle w:val="DecValTok"/>
        </w:rPr>
        <w:t xml:space="preserve">10</w:t>
      </w:r>
      <w:r>
        <w:br/>
      </w:r>
      <w:r>
        <w:rPr>
          <w:rStyle w:val="NormalTok"/>
        </w:rPr>
        <w:t xml:space="preserve">CLASS_WEIGHT </w:t>
      </w:r>
      <w:r>
        <w:rPr>
          <w:rStyle w:val="OperatorTok"/>
        </w:rPr>
        <w:t xml:space="preserve">=</w:t>
      </w:r>
      <w:r>
        <w:rPr>
          <w:rStyle w:val="NormalTok"/>
        </w:rPr>
        <w:t xml:space="preserve"> </w:t>
      </w:r>
      <w:r>
        <w:rPr>
          <w:rStyle w:val="StringTok"/>
        </w:rPr>
        <w:t xml:space="preserve">"balanced"</w:t>
      </w:r>
      <w:r>
        <w:br/>
      </w:r>
      <w:r>
        <w:br/>
      </w:r>
      <w:r>
        <w:br/>
      </w:r>
      <w:r>
        <w:rPr>
          <w:rStyle w:val="KeywordTok"/>
        </w:rPr>
        <w:t xml:space="preserve">def</w:t>
      </w:r>
      <w:r>
        <w:rPr>
          <w:rStyle w:val="NormalTok"/>
        </w:rPr>
        <w:t xml:space="preserve"> model_info()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"""Metadatos del modelo empaquetado (hiperparametros ganadores, Entrega 2 - MLflow)."""</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"model_type"</w:t>
      </w:r>
      <w:r>
        <w:rPr>
          <w:rStyle w:val="NormalTok"/>
        </w:rPr>
        <w:t xml:space="preserve">: MODEL_TYPE,</w:t>
      </w:r>
      <w:r>
        <w:br/>
      </w:r>
      <w:r>
        <w:rPr>
          <w:rStyle w:val="NormalTok"/>
        </w:rPr>
        <w:t xml:space="preserve">        </w:t>
      </w:r>
      <w:r>
        <w:rPr>
          <w:rStyle w:val="StringTok"/>
        </w:rPr>
        <w:t xml:space="preserve">"n_estimators"</w:t>
      </w:r>
      <w:r>
        <w:rPr>
          <w:rStyle w:val="NormalTok"/>
        </w:rPr>
        <w:t xml:space="preserve">: N_ESTIMATORS,</w:t>
      </w:r>
      <w:r>
        <w:br/>
      </w:r>
      <w:r>
        <w:rPr>
          <w:rStyle w:val="NormalTok"/>
        </w:rPr>
        <w:t xml:space="preserve">        </w:t>
      </w:r>
      <w:r>
        <w:rPr>
          <w:rStyle w:val="StringTok"/>
        </w:rPr>
        <w:t xml:space="preserve">"max_depth"</w:t>
      </w:r>
      <w:r>
        <w:rPr>
          <w:rStyle w:val="NormalTok"/>
        </w:rPr>
        <w:t xml:space="preserve">: MAX_DEPTH,</w:t>
      </w:r>
      <w:r>
        <w:br/>
      </w:r>
      <w:r>
        <w:rPr>
          <w:rStyle w:val="NormalTok"/>
        </w:rPr>
        <w:t xml:space="preserve">        </w:t>
      </w:r>
      <w:r>
        <w:rPr>
          <w:rStyle w:val="StringTok"/>
        </w:rPr>
        <w:t xml:space="preserve">"class_weight"</w:t>
      </w:r>
      <w:r>
        <w:rPr>
          <w:rStyle w:val="NormalTok"/>
        </w:rPr>
        <w:t xml:space="preserve">: CLASS_WEIGHT,</w:t>
      </w:r>
      <w:r>
        <w:br/>
      </w:r>
      <w:r>
        <w:rPr>
          <w:rStyle w:val="NormalTok"/>
        </w:rPr>
        <w:t xml:space="preserve">        </w:t>
      </w:r>
      <w:r>
        <w:rPr>
          <w:rStyle w:val="StringTok"/>
        </w:rPr>
        <w:t xml:space="preserve">"selected_in"</w:t>
      </w:r>
      <w:r>
        <w:rPr>
          <w:rStyle w:val="NormalTok"/>
        </w:rPr>
        <w:t xml:space="preserve">: </w:t>
      </w:r>
      <w:r>
        <w:rPr>
          <w:rStyle w:val="StringTok"/>
        </w:rPr>
        <w:t xml:space="preserve">"Entrega 2 (MLflow, run rf_n400_d10)"</w:t>
      </w:r>
      <w:r>
        <w:rPr>
          <w:rStyle w:val="NormalTok"/>
        </w:rPr>
        <w:t xml:space="preserve">,</w:t>
      </w:r>
      <w:r>
        <w:br/>
      </w:r>
      <w:r>
        <w:rPr>
          <w:rStyle w:val="NormalTok"/>
        </w:rPr>
        <w:t xml:space="preserve">    }</w:t>
      </w:r>
    </w:p>
    <w:p>
      <w:pPr>
        <w:pStyle w:val="FirstParagraph"/>
      </w:pPr>
      <w:r>
        <w:t xml:space="preserve">Ahora abre</w:t>
      </w:r>
      <w:r>
        <w:t xml:space="preserve"> </w:t>
      </w:r>
      <w:r>
        <w:rPr>
          <w:rStyle w:val="VerbatimChar"/>
        </w:rPr>
        <w:t xml:space="preserve">churn-api/app/api.py</w:t>
      </w:r>
      <w:r>
        <w:t xml:space="preserve">. Debajo del endpoint</w:t>
      </w:r>
      <w:r>
        <w:t xml:space="preserve"> </w:t>
      </w:r>
      <w:r>
        <w:rPr>
          <w:rStyle w:val="VerbatimChar"/>
        </w:rPr>
        <w:t xml:space="preserve">get_feature_importances</w:t>
      </w:r>
      <w:r>
        <w:t xml:space="preserve">, agrega:</w:t>
      </w:r>
    </w:p>
    <w:p>
      <w:pPr>
        <w:pStyle w:val="SourceCode"/>
      </w:pPr>
      <w:r>
        <w:rPr>
          <w:rStyle w:val="AttributeTok"/>
        </w:rPr>
        <w:t xml:space="preserve">@api_router.get</w:t>
      </w:r>
      <w:r>
        <w:rPr>
          <w:rStyle w:val="NormalTok"/>
        </w:rPr>
        <w:t xml:space="preserve">(</w:t>
      </w:r>
      <w:r>
        <w:rPr>
          <w:rStyle w:val="StringTok"/>
        </w:rPr>
        <w:t xml:space="preserve">"/model-info"</w:t>
      </w:r>
      <w:r>
        <w:rPr>
          <w:rStyle w:val="NormalTok"/>
        </w:rPr>
        <w:t xml:space="preserve">)</w:t>
      </w:r>
      <w:r>
        <w:br/>
      </w:r>
      <w:r>
        <w:rPr>
          <w:rStyle w:val="KeywordTok"/>
        </w:rPr>
        <w:t xml:space="preserve">def</w:t>
      </w:r>
      <w:r>
        <w:rPr>
          <w:rStyle w:val="NormalTok"/>
        </w:rPr>
        <w:t xml:space="preserve"> get_model_info()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model.model_info()</w:t>
      </w:r>
    </w:p>
    <w:p>
      <w:pPr>
        <w:pStyle w:val="FirstParagraph"/>
      </w:pPr>
      <w:r>
        <w:rPr>
          <w:b/>
          <w:bCs/>
        </w:rPr>
        <w:t xml:space="preserve">Verifica que funciona</w:t>
      </w:r>
      <w:r>
        <w:t xml:space="preserve"> </w:t>
      </w:r>
      <w:r>
        <w:t xml:space="preserve">(sin necesidad de levantar el servidor completo):</w:t>
      </w:r>
    </w:p>
    <w:p>
      <w:pPr>
        <w:pStyle w:val="SourceCode"/>
      </w:pPr>
      <w:r>
        <w:rPr>
          <w:rStyle w:val="BuiltInTok"/>
        </w:rPr>
        <w:t xml:space="preserve">cd</w:t>
      </w:r>
      <w:r>
        <w:rPr>
          <w:rStyle w:val="NormalTok"/>
        </w:rPr>
        <w:t xml:space="preserve"> churn-api</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"from app.model import model_info; import json; print(json.dumps(model_info(), indent=2))"</w:t>
      </w:r>
    </w:p>
    <w:p>
      <w:pPr>
        <w:pStyle w:val="FirstParagraph"/>
      </w:pPr>
      <w:r>
        <w:t xml:space="preserve">Deberías ver algo como:</w:t>
      </w:r>
    </w:p>
    <w:p>
      <w:pPr>
        <w:pStyle w:val="SourceCode"/>
      </w:pPr>
      <w:r>
        <w:rPr>
          <w:rStyle w:val="FunctionTok"/>
        </w:rPr>
        <w:t xml:space="preserve">{</w:t>
      </w:r>
      <w:r>
        <w:br/>
      </w:r>
      <w:r>
        <w:rPr>
          <w:rStyle w:val="NormalTok"/>
        </w:rPr>
        <w:t xml:space="preserve">  </w:t>
      </w:r>
      <w:r>
        <w:rPr>
          <w:rStyle w:val="DataTypeTok"/>
        </w:rPr>
        <w:t xml:space="preserve">"model_type"</w:t>
      </w:r>
      <w:r>
        <w:rPr>
          <w:rStyle w:val="FunctionTok"/>
        </w:rPr>
        <w:t xml:space="preserve">:</w:t>
      </w:r>
      <w:r>
        <w:rPr>
          <w:rStyle w:val="NormalTok"/>
        </w:rPr>
        <w:t xml:space="preserve"> </w:t>
      </w:r>
      <w:r>
        <w:rPr>
          <w:rStyle w:val="StringTok"/>
        </w:rPr>
        <w:t xml:space="preserve">"RandomForestClassifier"</w:t>
      </w:r>
      <w:r>
        <w:rPr>
          <w:rStyle w:val="FunctionTok"/>
        </w:rPr>
        <w:t xml:space="preserve">,</w:t>
      </w:r>
      <w:r>
        <w:br/>
      </w:r>
      <w:r>
        <w:rPr>
          <w:rStyle w:val="NormalTok"/>
        </w:rPr>
        <w:t xml:space="preserve">  </w:t>
      </w:r>
      <w:r>
        <w:rPr>
          <w:rStyle w:val="DataTypeTok"/>
        </w:rPr>
        <w:t xml:space="preserve">"n_estimators"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"max_depth"</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"class_weight"</w:t>
      </w:r>
      <w:r>
        <w:rPr>
          <w:rStyle w:val="FunctionTok"/>
        </w:rPr>
        <w:t xml:space="preserve">:</w:t>
      </w:r>
      <w:r>
        <w:rPr>
          <w:rStyle w:val="NormalTok"/>
        </w:rPr>
        <w:t xml:space="preserve"> </w:t>
      </w:r>
      <w:r>
        <w:rPr>
          <w:rStyle w:val="StringTok"/>
        </w:rPr>
        <w:t xml:space="preserve">"balanced"</w:t>
      </w:r>
      <w:r>
        <w:rPr>
          <w:rStyle w:val="FunctionTok"/>
        </w:rPr>
        <w:t xml:space="preserve">,</w:t>
      </w:r>
      <w:r>
        <w:br/>
      </w:r>
      <w:r>
        <w:rPr>
          <w:rStyle w:val="NormalTok"/>
        </w:rPr>
        <w:t xml:space="preserve">  </w:t>
      </w:r>
      <w:r>
        <w:rPr>
          <w:rStyle w:val="DataTypeTok"/>
        </w:rPr>
        <w:t xml:space="preserve">"selected_in"</w:t>
      </w:r>
      <w:r>
        <w:rPr>
          <w:rStyle w:val="FunctionTok"/>
        </w:rPr>
        <w:t xml:space="preserve">:</w:t>
      </w:r>
      <w:r>
        <w:rPr>
          <w:rStyle w:val="NormalTok"/>
        </w:rPr>
        <w:t xml:space="preserve"> </w:t>
      </w:r>
      <w:r>
        <w:rPr>
          <w:rStyle w:val="StringTok"/>
        </w:rPr>
        <w:t xml:space="preserve">"Entrega 2 (MLflow, run rf_n400_d10)"</w:t>
      </w:r>
      <w:r>
        <w:br/>
      </w:r>
      <w:r>
        <w:rPr>
          <w:rStyle w:val="FunctionTok"/>
        </w:rPr>
        <w:t xml:space="preserve">}</w:t>
      </w:r>
    </w:p>
    <w:p>
      <w:pPr>
        <w:pStyle w:val="FirstParagraph"/>
      </w:pPr>
      <w:r>
        <w:t xml:space="preserve">Guarda y sube el cambio (desde la raíz del repo,</w:t>
      </w:r>
      <w:r>
        <w:t xml:space="preserve"> </w:t>
      </w:r>
      <w:r>
        <w:rPr>
          <w:rStyle w:val="VerbatimChar"/>
        </w:rPr>
        <w:t xml:space="preserve">cd ..</w:t>
      </w:r>
      <w:r>
        <w:t xml:space="preserve"> </w:t>
      </w:r>
      <w:r>
        <w:t xml:space="preserve">si estás dentro de</w:t>
      </w:r>
      <w:r>
        <w:t xml:space="preserve"> </w:t>
      </w:r>
      <w:r>
        <w:rPr>
          <w:rStyle w:val="VerbatimChar"/>
        </w:rPr>
        <w:t xml:space="preserve">churn-api</w:t>
      </w:r>
      <w:r>
        <w:t xml:space="preserve">):</w:t>
      </w:r>
    </w:p>
    <w:p>
      <w:pPr>
        <w:pStyle w:val="SourceCode"/>
      </w:pPr>
      <w:r>
        <w:rPr>
          <w:rStyle w:val="BuiltInTok"/>
        </w:rPr>
        <w:t xml:space="preserve">cd</w:t>
      </w:r>
      <w:r>
        <w:rPr>
          <w:rStyle w:val="NormalTok"/>
        </w:rPr>
        <w:t xml:space="preserve"> ..</w:t>
      </w:r>
      <w:r>
        <w:br/>
      </w:r>
      <w:r>
        <w:rPr>
          <w:rStyle w:val="FunctionTok"/>
        </w:rPr>
        <w:t xml:space="preserve">git</w:t>
      </w:r>
      <w:r>
        <w:rPr>
          <w:rStyle w:val="NormalTok"/>
        </w:rPr>
        <w:t xml:space="preserve"> add churn-api/app/model.py churn-api/app/api.py</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"Agrega endpoint /api/v1/model-info con metadatos del modelo"</w:t>
      </w:r>
      <w:r>
        <w:br/>
      </w:r>
      <w:r>
        <w:rPr>
          <w:rStyle w:val="FunctionTok"/>
        </w:rPr>
        <w:t xml:space="preserve">git</w:t>
      </w:r>
      <w:r>
        <w:rPr>
          <w:rStyle w:val="NormalTok"/>
        </w:rPr>
        <w:t xml:space="preserve"> push origin main</w:t>
      </w:r>
    </w:p>
    <w:bookmarkEnd w:id="14"/>
    <w:bookmarkStart w:id="15" w:name="Xb7f54065a3375555c937643fd03a127f33871d6"/>
    <w:p>
      <w:pPr>
        <w:pStyle w:val="Heading2"/>
      </w:pPr>
      <w:r>
        <w:t xml:space="preserve">Commit 2 — Documentar la arquitectura en el README</w:t>
      </w:r>
    </w:p>
    <w:p>
      <w:pPr>
        <w:pStyle w:val="FirstParagraph"/>
      </w:pPr>
      <w:r>
        <w:t xml:space="preserve">Abre</w:t>
      </w:r>
      <w:r>
        <w:t xml:space="preserve"> </w:t>
      </w:r>
      <w:r>
        <w:rPr>
          <w:rStyle w:val="VerbatimChar"/>
        </w:rPr>
        <w:t xml:space="preserve">README.md</w:t>
      </w:r>
      <w:r>
        <w:t xml:space="preserve"> </w:t>
      </w:r>
      <w:r>
        <w:t xml:space="preserve">(donde ya está tu sección de Reproducibilidad de la Entrega 2) y agrega al final:</w:t>
      </w:r>
    </w:p>
    <w:p>
      <w:pPr>
        <w:pStyle w:val="SourceCode"/>
      </w:pPr>
      <w:r>
        <w:rPr>
          <w:rStyle w:val="FunctionTok"/>
        </w:rPr>
        <w:t xml:space="preserve">## Arquitectura (Entrega 3)</w:t>
      </w:r>
      <w:r>
        <w:br/>
      </w:r>
      <w:r>
        <w:br/>
      </w:r>
      <w:r>
        <w:rPr>
          <w:rStyle w:val="NormalTok"/>
        </w:rPr>
        <w:t xml:space="preserve">A partir de la Entrega 3, la solución se compone de dos servicios independientes,</w:t>
      </w:r>
      <w:r>
        <w:br/>
      </w:r>
      <w:r>
        <w:rPr>
          <w:rStyle w:val="NormalTok"/>
        </w:rPr>
        <w:t xml:space="preserve">cada uno en su propio contenedor Docker:</w:t>
      </w:r>
      <w:r>
        <w:br/>
      </w:r>
      <w:r>
        <w:br/>
      </w:r>
      <w:r>
        <w:rPr>
          <w:rStyle w:val="SpecialStringTok"/>
        </w:rPr>
        <w:t xml:space="preserve">- </w:t>
      </w:r>
      <w:r>
        <w:rPr>
          <w:rStyle w:val="NormalTok"/>
        </w:rPr>
        <w:t xml:space="preserve">**churn-api** (FastAPI, puerto 8001): empaqueta </w:t>
      </w:r>
      <w:r>
        <w:rPr>
          <w:rStyle w:val="InformationTok"/>
        </w:rPr>
        <w:t xml:space="preserve">`modelo_churn_final.joblib`</w:t>
      </w:r>
      <w:r>
        <w:rPr>
          <w:rStyle w:val="NormalTok"/>
        </w:rPr>
        <w:t xml:space="preserve"> y</w:t>
      </w:r>
      <w:r>
        <w:br/>
      </w:r>
      <w:r>
        <w:rPr>
          <w:rStyle w:val="NormalTok"/>
        </w:rPr>
        <w:t xml:space="preserve">  expone </w:t>
      </w:r>
      <w:r>
        <w:rPr>
          <w:rStyle w:val="InformationTok"/>
        </w:rPr>
        <w:t xml:space="preserve">`/health`</w:t>
      </w:r>
      <w:r>
        <w:rPr>
          <w:rStyle w:val="NormalTok"/>
        </w:rPr>
        <w:t xml:space="preserve">, </w:t>
      </w:r>
      <w:r>
        <w:rPr>
          <w:rStyle w:val="InformationTok"/>
        </w:rPr>
        <w:t xml:space="preserve">`/predict`</w:t>
      </w:r>
      <w:r>
        <w:rPr>
          <w:rStyle w:val="NormalTok"/>
        </w:rPr>
        <w:t xml:space="preserve">, </w:t>
      </w:r>
      <w:r>
        <w:rPr>
          <w:rStyle w:val="InformationTok"/>
        </w:rPr>
        <w:t xml:space="preserve">`/predict_batch`</w:t>
      </w:r>
      <w:r>
        <w:rPr>
          <w:rStyle w:val="NormalTok"/>
        </w:rPr>
        <w:t xml:space="preserve">, </w:t>
      </w:r>
      <w:r>
        <w:rPr>
          <w:rStyle w:val="InformationTok"/>
        </w:rPr>
        <w:t xml:space="preserve">`/feature-importances`</w:t>
      </w:r>
      <w:r>
        <w:rPr>
          <w:rStyle w:val="NormalTok"/>
        </w:rPr>
        <w:t xml:space="preserve"> y</w:t>
      </w:r>
      <w:r>
        <w:br/>
      </w:r>
      <w:r>
        <w:rPr>
          <w:rStyle w:val="NormalTok"/>
        </w:rPr>
        <w:t xml:space="preserve">  </w:t>
      </w:r>
      <w:r>
        <w:rPr>
          <w:rStyle w:val="InformationTok"/>
        </w:rPr>
        <w:t xml:space="preserve">`/model-info`</w:t>
      </w:r>
      <w:r>
        <w:rPr>
          <w:rStyle w:val="NormalTok"/>
        </w:rPr>
        <w:t xml:space="preserve">.</w:t>
      </w:r>
      <w:r>
        <w:br/>
      </w:r>
      <w:r>
        <w:rPr>
          <w:rStyle w:val="SpecialStringTok"/>
        </w:rPr>
        <w:t xml:space="preserve">- </w:t>
      </w:r>
      <w:r>
        <w:rPr>
          <w:rStyle w:val="NormalTok"/>
        </w:rPr>
        <w:t xml:space="preserve">**churn-tablero** (Streamlit, puerto 8501): ya no carga el modelo directamente,</w:t>
      </w:r>
      <w:r>
        <w:br/>
      </w:r>
      <w:r>
        <w:rPr>
          <w:rStyle w:val="NormalTok"/>
        </w:rPr>
        <w:t xml:space="preserve">  consume </w:t>
      </w:r>
      <w:r>
        <w:rPr>
          <w:rStyle w:val="InformationTok"/>
        </w:rPr>
        <w:t xml:space="preserve">`churn-api`</w:t>
      </w:r>
      <w:r>
        <w:rPr>
          <w:rStyle w:val="NormalTok"/>
        </w:rPr>
        <w:t xml:space="preserve"> por HTTP (variables de entorno </w:t>
      </w:r>
      <w:r>
        <w:rPr>
          <w:rStyle w:val="InformationTok"/>
        </w:rPr>
        <w:t xml:space="preserve">`API_URL`</w:t>
      </w:r>
      <w:r>
        <w:rPr>
          <w:rStyle w:val="NormalTok"/>
        </w:rPr>
        <w:t xml:space="preserve"> / </w:t>
      </w:r>
      <w:r>
        <w:rPr>
          <w:rStyle w:val="InformationTok"/>
        </w:rPr>
        <w:t xml:space="preserve">`API_PORT`</w:t>
      </w:r>
      <w:r>
        <w:rPr>
          <w:rStyle w:val="NormalTok"/>
        </w:rPr>
        <w:t xml:space="preserve">).</w:t>
      </w:r>
      <w:r>
        <w:br/>
      </w:r>
      <w:r>
        <w:br/>
      </w:r>
      <w:r>
        <w:rPr>
          <w:rStyle w:val="NormalTok"/>
        </w:rPr>
        <w:t xml:space="preserve">Ambos se levantan juntos con:</w:t>
      </w:r>
      <w:r>
        <w:br/>
      </w:r>
      <w:r>
        <w:br/>
      </w:r>
      <w:r>
        <w:rPr>
          <w:rStyle w:val="SpecialCharTok"/>
        </w:rPr>
        <w:t xml:space="preserve">\`\`\`</w:t>
      </w:r>
      <w:r>
        <w:rPr>
          <w:rStyle w:val="NormalTok"/>
        </w:rPr>
        <w:t xml:space="preserve">bash</w:t>
      </w:r>
      <w:r>
        <w:br/>
      </w:r>
      <w:r>
        <w:rPr>
          <w:rStyle w:val="NormalTok"/>
        </w:rPr>
        <w:t xml:space="preserve">docker compose build</w:t>
      </w:r>
      <w:r>
        <w:br/>
      </w:r>
      <w:r>
        <w:rPr>
          <w:rStyle w:val="NormalTok"/>
        </w:rPr>
        <w:t xml:space="preserve">docker compose up -d</w:t>
      </w:r>
      <w:r>
        <w:br/>
      </w:r>
      <w:r>
        <w:rPr>
          <w:rStyle w:val="SpecialCharTok"/>
        </w:rPr>
        <w:t xml:space="preserve">\`\`\`</w:t>
      </w:r>
      <w:r>
        <w:br/>
      </w:r>
      <w:r>
        <w:br/>
      </w:r>
      <w:r>
        <w:rPr>
          <w:rStyle w:val="NormalTok"/>
        </w:rPr>
        <w:t xml:space="preserve">Ver </w:t>
      </w:r>
      <w:r>
        <w:rPr>
          <w:rStyle w:val="InformationTok"/>
        </w:rPr>
        <w:t xml:space="preserve">`Entregas/Entrega 3/Manual_Instalacion_Tablero.md`</w:t>
      </w:r>
      <w:r>
        <w:rPr>
          <w:rStyle w:val="NormalTok"/>
        </w:rPr>
        <w:t xml:space="preserve"> para el detalle completo.</w:t>
      </w:r>
    </w:p>
    <w:p>
      <w:pPr>
        <w:pStyle w:val="FirstParagraph"/>
      </w:pPr>
      <w:r>
        <w:t xml:space="preserve">Guarda y sube el cambio:</w:t>
      </w:r>
    </w:p>
    <w:p>
      <w:pPr>
        <w:pStyle w:val="SourceCode"/>
      </w:pPr>
      <w:r>
        <w:rPr>
          <w:rStyle w:val="FunctionTok"/>
        </w:rPr>
        <w:t xml:space="preserve">git</w:t>
      </w:r>
      <w:r>
        <w:rPr>
          <w:rStyle w:val="NormalTok"/>
        </w:rPr>
        <w:t xml:space="preserve"> add README.md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"Documenta la arquitectura API + tablero en el README"</w:t>
      </w:r>
      <w:r>
        <w:br/>
      </w:r>
      <w:r>
        <w:rPr>
          <w:rStyle w:val="FunctionTok"/>
        </w:rPr>
        <w:t xml:space="preserve">git</w:t>
      </w:r>
      <w:r>
        <w:rPr>
          <w:rStyle w:val="NormalTok"/>
        </w:rPr>
        <w:t xml:space="preserve"> push origin main</w:t>
      </w:r>
    </w:p>
    <w:bookmarkEnd w:id="15"/>
    <w:bookmarkStart w:id="16" w:name="paso-4-captura-de-evidencia"/>
    <w:p>
      <w:pPr>
        <w:pStyle w:val="Heading2"/>
      </w:pPr>
      <w:r>
        <w:t xml:space="preserve">Paso 4 — Captura de evidencia</w:t>
      </w:r>
    </w:p>
    <w:p>
      <w:pPr>
        <w:pStyle w:val="FirstParagraph"/>
      </w:pPr>
      <w:r>
        <w:t xml:space="preserve">Toma</w:t>
      </w:r>
      <w:r>
        <w:t xml:space="preserve"> </w:t>
      </w:r>
      <w:r>
        <w:rPr>
          <w:b/>
          <w:bCs/>
        </w:rPr>
        <w:t xml:space="preserve">una sola captura</w:t>
      </w:r>
      <w:r>
        <w:t xml:space="preserve"> </w:t>
      </w:r>
      <w:r>
        <w:t xml:space="preserve">que muestre claramente tus dos commits, por ejemplo el resultado de:</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p>
    <w:p>
      <w:pPr>
        <w:pStyle w:val="FirstParagraph"/>
      </w:pPr>
      <w:r>
        <w:t xml:space="preserve">o directamente la página</w:t>
      </w:r>
      <w:r>
        <w:t xml:space="preserve"> </w:t>
      </w:r>
      <w:r>
        <w:rPr>
          <w:rStyle w:val="VerbatimChar"/>
        </w:rPr>
        <w:t xml:space="preserve">https://github.com/fduarteg2/ProjectChurn/commits/main</w:t>
      </w:r>
      <w:r>
        <w:t xml:space="preserve"> </w:t>
      </w:r>
      <w:r>
        <w:t xml:space="preserve">mostrando tus dos commits con tu nombre y fecha.</w:t>
      </w:r>
    </w:p>
    <w:p>
      <w:pPr>
        <w:pStyle w:val="BodyText"/>
      </w:pPr>
      <w:r>
        <w:rPr>
          <w:b/>
          <w:bCs/>
        </w:rPr>
        <w:t xml:space="preserve">Envíale la captura a Ferney</w:t>
      </w:r>
      <w:r>
        <w:t xml:space="preserve"> </w:t>
      </w:r>
      <w:r>
        <w:t xml:space="preserve">por el mismo medio que te compartió este ZIP — él la incluye en el reporte final y actualiza la tabla de commits y el reporte de trabajo en equipo.</w:t>
      </w:r>
    </w:p>
    <w:p>
      <w:pPr>
        <w:pStyle w:val="BodyText"/>
      </w:pPr>
      <w:r>
        <w:rPr>
          <w:b/>
          <w:bCs/>
        </w:rPr>
        <w:t xml:space="preserve">Nota:</w:t>
      </w:r>
      <w:r>
        <w:t xml:space="preserve"> </w:t>
      </w:r>
      <w:r>
        <w:t xml:space="preserve">si al hacer</w:t>
      </w:r>
      <w:r>
        <w:t xml:space="preserve"> </w:t>
      </w:r>
      <w:r>
        <w:rPr>
          <w:rStyle w:val="VerbatimChar"/>
        </w:rPr>
        <w:t xml:space="preserve">git push</w:t>
      </w:r>
      <w:r>
        <w:t xml:space="preserve"> </w:t>
      </w:r>
      <w:r>
        <w:t xml:space="preserve">te pide usuario y contraseña, GitHub ya no acepta la contraseña de tu cuenta directamente — necesitas un</w:t>
      </w:r>
      <w:r>
        <w:t xml:space="preserve"> </w:t>
      </w:r>
      <w:r>
        <w:rPr>
          <w:i/>
          <w:iCs/>
        </w:rPr>
        <w:t xml:space="preserve">Personal Access Token</w:t>
      </w:r>
      <w:r>
        <w:t xml:space="preserve"> </w:t>
      </w:r>
      <w:r>
        <w:t xml:space="preserve">(se genera en GitHub → Settings → Developer settings → Personal access tokens) o tener configurado SSH. Si te pasa, avísale a Ferney.</w:t>
      </w:r>
    </w:p>
    <w:p>
      <w:pPr>
        <w:pStyle w:val="BodyText"/>
      </w:pPr>
      <w:r>
        <w:t xml:space="preserve">Guía preparada para la Entrega Final del proyecto Telco Churn — Despliegue de Soluciones Analíticas en la Nube (AWS).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2026-07-20T20:28:24Z</dcterms:created>
  <dcterms:modified xsi:type="dcterms:W3CDTF">2026-07-20T20:28:24Z</dcterms:modified>
</cp:coreProperties>
</file>

<file path=docProps/custom.xml><?xml version="1.0" encoding="utf-8"?>
<Properties xmlns="http://schemas.openxmlformats.org/officeDocument/2006/custom-properties" xmlns:vt="http://schemas.openxmlformats.org/officeDocument/2006/docPropsVTypes"/>
</file>