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B066" w14:textId="77777777" w:rsidR="00B17274" w:rsidRPr="00B17274" w:rsidRDefault="00B17274" w:rsidP="00B17274">
      <w:pPr>
        <w:rPr>
          <w:b/>
          <w:bCs/>
        </w:rPr>
      </w:pPr>
      <w:r w:rsidRPr="00B17274">
        <w:rPr>
          <w:b/>
          <w:bCs/>
        </w:rPr>
        <w:t>CAP-001</w:t>
      </w:r>
    </w:p>
    <w:p w14:paraId="5EF5DB25" w14:textId="77777777" w:rsidR="00B17274" w:rsidRPr="00B17274" w:rsidRDefault="00B17274" w:rsidP="00B17274">
      <w:pPr>
        <w:rPr>
          <w:b/>
          <w:bCs/>
        </w:rPr>
      </w:pPr>
      <w:r w:rsidRPr="00B17274">
        <w:rPr>
          <w:b/>
          <w:bCs/>
        </w:rPr>
        <w:t>¿Qué sabes acerca de la inclusión?</w:t>
      </w:r>
    </w:p>
    <w:p w14:paraId="18E50D16" w14:textId="77777777" w:rsidR="00B17274" w:rsidRPr="00B17274" w:rsidRDefault="00B17274" w:rsidP="00B17274">
      <w:r w:rsidRPr="00B17274">
        <w:rPr>
          <w:b/>
          <w:bCs/>
        </w:rPr>
        <w:t>Módulo:</w:t>
      </w:r>
      <w:r w:rsidRPr="00B17274">
        <w:t xml:space="preserve"> Inclusión Laboral</w:t>
      </w:r>
      <w:r w:rsidRPr="00B17274">
        <w:br/>
      </w:r>
      <w:r w:rsidRPr="00B17274">
        <w:rPr>
          <w:b/>
          <w:bCs/>
        </w:rPr>
        <w:t>Duración:</w:t>
      </w:r>
      <w:r w:rsidRPr="00B17274">
        <w:t xml:space="preserve"> 60 segundos</w:t>
      </w:r>
      <w:r w:rsidRPr="00B17274">
        <w:br/>
      </w:r>
      <w:r w:rsidRPr="00B17274">
        <w:rPr>
          <w:b/>
          <w:bCs/>
        </w:rPr>
        <w:t>Objetivo:</w:t>
      </w:r>
      <w:r w:rsidRPr="00B17274">
        <w:t xml:space="preserve"> Introducir el concepto de inclusión y generar reflexión sobre cómo lo entendemos en nuestro entorno laboral.</w:t>
      </w:r>
    </w:p>
    <w:p w14:paraId="2633B506" w14:textId="77777777" w:rsidR="00B17274" w:rsidRPr="00B17274" w:rsidRDefault="00B17274" w:rsidP="00B17274">
      <w:r w:rsidRPr="00B17274">
        <w:pict w14:anchorId="222780E3">
          <v:rect id="_x0000_i1055" style="width:0;height:1.5pt" o:hralign="center" o:hrstd="t" o:hr="t" fillcolor="#a0a0a0" stroked="f"/>
        </w:pict>
      </w:r>
    </w:p>
    <w:p w14:paraId="28B46B37" w14:textId="77777777" w:rsidR="00B17274" w:rsidRPr="00B17274" w:rsidRDefault="00B17274" w:rsidP="00B17274">
      <w:pPr>
        <w:rPr>
          <w:b/>
          <w:bCs/>
        </w:rPr>
      </w:pPr>
      <w:r w:rsidRPr="00B17274">
        <w:rPr>
          <w:b/>
          <w:bCs/>
        </w:rPr>
        <w:t xml:space="preserve">Escena 1 — Activación (0-10 </w:t>
      </w:r>
      <w:proofErr w:type="spellStart"/>
      <w:r w:rsidRPr="00B17274">
        <w:rPr>
          <w:b/>
          <w:bCs/>
        </w:rPr>
        <w:t>seg</w:t>
      </w:r>
      <w:proofErr w:type="spellEnd"/>
      <w:r w:rsidRPr="00B17274">
        <w:rPr>
          <w:b/>
          <w:bCs/>
        </w:rPr>
        <w:t>)</w:t>
      </w:r>
    </w:p>
    <w:p w14:paraId="2C81F420" w14:textId="77777777" w:rsidR="00B17274" w:rsidRPr="00B17274" w:rsidRDefault="00B17274" w:rsidP="00B17274">
      <w:r w:rsidRPr="00B17274">
        <w:rPr>
          <w:b/>
          <w:bCs/>
        </w:rPr>
        <w:t>Visual:</w:t>
      </w:r>
      <w:r w:rsidRPr="00B17274">
        <w:br/>
      </w:r>
      <w:proofErr w:type="spellStart"/>
      <w:r w:rsidRPr="00B17274">
        <w:t>Sasinquito</w:t>
      </w:r>
      <w:proofErr w:type="spellEnd"/>
      <w:r w:rsidRPr="00B17274">
        <w:t xml:space="preserve"> aparece mirando a cámara.</w:t>
      </w:r>
    </w:p>
    <w:p w14:paraId="107F2C9F" w14:textId="77777777" w:rsidR="00B17274" w:rsidRPr="00B17274" w:rsidRDefault="00B17274" w:rsidP="00B17274">
      <w:r w:rsidRPr="00B17274">
        <w:rPr>
          <w:b/>
          <w:bCs/>
        </w:rPr>
        <w:t>Texto en pantalla:</w:t>
      </w:r>
      <w:r w:rsidRPr="00B17274">
        <w:br/>
        <w:t>"Antes de comenzar... ¿qué sabes acerca de la inclusión?"</w:t>
      </w:r>
    </w:p>
    <w:p w14:paraId="79DF7DB1" w14:textId="77777777" w:rsidR="00B17274" w:rsidRPr="00B17274" w:rsidRDefault="00B17274" w:rsidP="00B17274">
      <w:r w:rsidRPr="00B17274">
        <w:rPr>
          <w:b/>
          <w:bCs/>
        </w:rPr>
        <w:t xml:space="preserve">Voz </w:t>
      </w:r>
      <w:proofErr w:type="spellStart"/>
      <w:r w:rsidRPr="00B17274">
        <w:rPr>
          <w:b/>
          <w:bCs/>
        </w:rPr>
        <w:t>Sasinquito</w:t>
      </w:r>
      <w:proofErr w:type="spellEnd"/>
      <w:r w:rsidRPr="00B17274">
        <w:rPr>
          <w:b/>
          <w:bCs/>
        </w:rPr>
        <w:t>:</w:t>
      </w:r>
    </w:p>
    <w:p w14:paraId="0DE5D668" w14:textId="77777777" w:rsidR="00B17274" w:rsidRPr="00B17274" w:rsidRDefault="00B17274" w:rsidP="00B17274">
      <w:r w:rsidRPr="00B17274">
        <w:t>"Antes de hablar de inclusión laboral, quiero hacerte una pregunta: ¿qué sabes acerca de la inclusión?"</w:t>
      </w:r>
    </w:p>
    <w:p w14:paraId="455F04DC" w14:textId="77777777" w:rsidR="00B17274" w:rsidRPr="00B17274" w:rsidRDefault="00B17274" w:rsidP="00B17274">
      <w:r w:rsidRPr="00B17274">
        <w:pict w14:anchorId="6088371D">
          <v:rect id="_x0000_i1056" style="width:0;height:1.5pt" o:hralign="center" o:hrstd="t" o:hr="t" fillcolor="#a0a0a0" stroked="f"/>
        </w:pict>
      </w:r>
    </w:p>
    <w:p w14:paraId="694A44C9" w14:textId="77777777" w:rsidR="00B17274" w:rsidRPr="00B17274" w:rsidRDefault="00B17274" w:rsidP="00B17274">
      <w:pPr>
        <w:rPr>
          <w:b/>
          <w:bCs/>
        </w:rPr>
      </w:pPr>
      <w:r w:rsidRPr="00B17274">
        <w:rPr>
          <w:b/>
          <w:bCs/>
        </w:rPr>
        <w:t xml:space="preserve">Escena 2 — Reflexión (10-25 </w:t>
      </w:r>
      <w:proofErr w:type="spellStart"/>
      <w:r w:rsidRPr="00B17274">
        <w:rPr>
          <w:b/>
          <w:bCs/>
        </w:rPr>
        <w:t>seg</w:t>
      </w:r>
      <w:proofErr w:type="spellEnd"/>
      <w:r w:rsidRPr="00B17274">
        <w:rPr>
          <w:b/>
          <w:bCs/>
        </w:rPr>
        <w:t>)</w:t>
      </w:r>
    </w:p>
    <w:p w14:paraId="613DBD31" w14:textId="77777777" w:rsidR="00B17274" w:rsidRPr="00B17274" w:rsidRDefault="00B17274" w:rsidP="00B17274">
      <w:r w:rsidRPr="00B17274">
        <w:rPr>
          <w:b/>
          <w:bCs/>
        </w:rPr>
        <w:t>Visual:</w:t>
      </w:r>
      <w:r w:rsidRPr="00B17274">
        <w:br/>
      </w:r>
      <w:proofErr w:type="spellStart"/>
      <w:r w:rsidRPr="00B17274">
        <w:t>Sasinquito</w:t>
      </w:r>
      <w:proofErr w:type="spellEnd"/>
      <w:r w:rsidRPr="00B17274">
        <w:t xml:space="preserve"> junto a diferentes personas trabajando en equipo.</w:t>
      </w:r>
    </w:p>
    <w:p w14:paraId="188FE967" w14:textId="77777777" w:rsidR="00B17274" w:rsidRPr="00B17274" w:rsidRDefault="00B17274" w:rsidP="00B17274">
      <w:r w:rsidRPr="00B17274">
        <w:rPr>
          <w:b/>
          <w:bCs/>
        </w:rPr>
        <w:t>Voz:</w:t>
      </w:r>
    </w:p>
    <w:p w14:paraId="63F9DDC5" w14:textId="77777777" w:rsidR="00B17274" w:rsidRPr="00B17274" w:rsidRDefault="00B17274" w:rsidP="00B17274">
      <w:r w:rsidRPr="00B17274">
        <w:t>"Muchas veces pensamos que incluir significa solamente integrar a alguien a un grupo, pero la inclusión va mucho más allá."</w:t>
      </w:r>
    </w:p>
    <w:p w14:paraId="03BDC81B" w14:textId="77777777" w:rsidR="00B17274" w:rsidRPr="00B17274" w:rsidRDefault="00B17274" w:rsidP="00B17274">
      <w:r w:rsidRPr="00B17274">
        <w:t>"Tiene que ver con reconocer que todas las personas somos diferentes y que esas diferencias pueden aportar valor a un equipo."</w:t>
      </w:r>
    </w:p>
    <w:p w14:paraId="22B258C0" w14:textId="77777777" w:rsidR="00B17274" w:rsidRPr="00B17274" w:rsidRDefault="00B17274" w:rsidP="00B17274">
      <w:r w:rsidRPr="00B17274">
        <w:pict w14:anchorId="64B74BA5">
          <v:rect id="_x0000_i1057" style="width:0;height:1.5pt" o:hralign="center" o:hrstd="t" o:hr="t" fillcolor="#a0a0a0" stroked="f"/>
        </w:pict>
      </w:r>
    </w:p>
    <w:p w14:paraId="2F038648" w14:textId="77777777" w:rsidR="00B17274" w:rsidRPr="00B17274" w:rsidRDefault="00B17274" w:rsidP="00B17274">
      <w:pPr>
        <w:rPr>
          <w:b/>
          <w:bCs/>
        </w:rPr>
      </w:pPr>
      <w:r w:rsidRPr="00B17274">
        <w:rPr>
          <w:b/>
          <w:bCs/>
        </w:rPr>
        <w:t xml:space="preserve">Escena 3 — Concepto (25-50 </w:t>
      </w:r>
      <w:proofErr w:type="spellStart"/>
      <w:r w:rsidRPr="00B17274">
        <w:rPr>
          <w:b/>
          <w:bCs/>
        </w:rPr>
        <w:t>seg</w:t>
      </w:r>
      <w:proofErr w:type="spellEnd"/>
      <w:r w:rsidRPr="00B17274">
        <w:rPr>
          <w:b/>
          <w:bCs/>
        </w:rPr>
        <w:t>)</w:t>
      </w:r>
    </w:p>
    <w:p w14:paraId="35434B67" w14:textId="77777777" w:rsidR="00B17274" w:rsidRPr="00B17274" w:rsidRDefault="00B17274" w:rsidP="00B17274">
      <w:r w:rsidRPr="00B17274">
        <w:rPr>
          <w:b/>
          <w:bCs/>
        </w:rPr>
        <w:t>Visual:</w:t>
      </w:r>
      <w:r w:rsidRPr="00B17274">
        <w:br/>
      </w:r>
      <w:proofErr w:type="spellStart"/>
      <w:r w:rsidRPr="00B17274">
        <w:t>Sasinquito</w:t>
      </w:r>
      <w:proofErr w:type="spellEnd"/>
      <w:r w:rsidRPr="00B17274">
        <w:t xml:space="preserve"> mostrando diferentes caminos/barreras/soluciones.</w:t>
      </w:r>
    </w:p>
    <w:p w14:paraId="71B080B0" w14:textId="77777777" w:rsidR="00B17274" w:rsidRPr="00B17274" w:rsidRDefault="00B17274" w:rsidP="00B17274">
      <w:r w:rsidRPr="00B17274">
        <w:rPr>
          <w:b/>
          <w:bCs/>
        </w:rPr>
        <w:t>Voz:</w:t>
      </w:r>
    </w:p>
    <w:p w14:paraId="1B45CAB6" w14:textId="77777777" w:rsidR="00B17274" w:rsidRPr="00B17274" w:rsidRDefault="00B17274" w:rsidP="00B17274">
      <w:r w:rsidRPr="00B17274">
        <w:lastRenderedPageBreak/>
        <w:t>"La inclusión significa generar condiciones para que todas las personas puedan participar, sentirse valoradas y desarrollar sus capacidades."</w:t>
      </w:r>
    </w:p>
    <w:p w14:paraId="5F7E7BCF" w14:textId="77777777" w:rsidR="00B17274" w:rsidRPr="00B17274" w:rsidRDefault="00B17274" w:rsidP="00B17274">
      <w:r w:rsidRPr="00B17274">
        <w:t>"Para lograrlo, debemos identificar y reducir aquellas barreras que pueden impedir la participación."</w:t>
      </w:r>
    </w:p>
    <w:p w14:paraId="1260B049" w14:textId="77777777" w:rsidR="00B17274" w:rsidRPr="00B17274" w:rsidRDefault="00B17274" w:rsidP="00B17274">
      <w:r w:rsidRPr="00B17274">
        <w:pict w14:anchorId="66DDD94C">
          <v:rect id="_x0000_i1058" style="width:0;height:1.5pt" o:hralign="center" o:hrstd="t" o:hr="t" fillcolor="#a0a0a0" stroked="f"/>
        </w:pict>
      </w:r>
    </w:p>
    <w:p w14:paraId="22578C34" w14:textId="77777777" w:rsidR="00B17274" w:rsidRPr="00B17274" w:rsidRDefault="00B17274" w:rsidP="00B17274">
      <w:pPr>
        <w:rPr>
          <w:b/>
          <w:bCs/>
        </w:rPr>
      </w:pPr>
      <w:r w:rsidRPr="00B17274">
        <w:rPr>
          <w:b/>
          <w:bCs/>
        </w:rPr>
        <w:t xml:space="preserve">Escena 4 — Cierre (50-60 </w:t>
      </w:r>
      <w:proofErr w:type="spellStart"/>
      <w:r w:rsidRPr="00B17274">
        <w:rPr>
          <w:b/>
          <w:bCs/>
        </w:rPr>
        <w:t>seg</w:t>
      </w:r>
      <w:proofErr w:type="spellEnd"/>
      <w:r w:rsidRPr="00B17274">
        <w:rPr>
          <w:b/>
          <w:bCs/>
        </w:rPr>
        <w:t>)</w:t>
      </w:r>
    </w:p>
    <w:p w14:paraId="13AA7CC3" w14:textId="77777777" w:rsidR="00B17274" w:rsidRPr="00B17274" w:rsidRDefault="00B17274" w:rsidP="00B17274">
      <w:r w:rsidRPr="00B17274">
        <w:rPr>
          <w:b/>
          <w:bCs/>
        </w:rPr>
        <w:t>Visual:</w:t>
      </w:r>
      <w:r w:rsidRPr="00B17274">
        <w:br/>
      </w:r>
      <w:proofErr w:type="spellStart"/>
      <w:r w:rsidRPr="00B17274">
        <w:t>Sasinquito</w:t>
      </w:r>
      <w:proofErr w:type="spellEnd"/>
      <w:r w:rsidRPr="00B17274">
        <w:t xml:space="preserve"> + logo SACINCO.</w:t>
      </w:r>
    </w:p>
    <w:p w14:paraId="0E80FE77" w14:textId="77777777" w:rsidR="00B17274" w:rsidRPr="00B17274" w:rsidRDefault="00B17274" w:rsidP="00B17274">
      <w:r w:rsidRPr="00B17274">
        <w:rPr>
          <w:b/>
          <w:bCs/>
        </w:rPr>
        <w:t>Voz:</w:t>
      </w:r>
    </w:p>
    <w:p w14:paraId="05AEC27F" w14:textId="77777777" w:rsidR="00B17274" w:rsidRPr="00B17274" w:rsidRDefault="00B17274" w:rsidP="00B17274">
      <w:r w:rsidRPr="00B17274">
        <w:t>"La inclusión comienza con una pregunta: ¿qué podemos hacer nosotros para construir mejores espacios de trabajo?"</w:t>
      </w:r>
    </w:p>
    <w:p w14:paraId="1C683C82" w14:textId="77777777" w:rsidR="00B17274" w:rsidRPr="00B17274" w:rsidRDefault="00B17274" w:rsidP="00B17274">
      <w:r w:rsidRPr="00B17274">
        <w:rPr>
          <w:b/>
          <w:bCs/>
        </w:rPr>
        <w:t>Cierre pantalla:</w:t>
      </w:r>
      <w:r w:rsidRPr="00B17274">
        <w:br/>
        <w:t>"Academia SACINCO | Aprendemos para construir juntos"</w:t>
      </w:r>
    </w:p>
    <w:p w14:paraId="65E60DCF" w14:textId="77777777" w:rsidR="00B17274" w:rsidRPr="00B17274" w:rsidRDefault="00B17274" w:rsidP="00B17274">
      <w:r w:rsidRPr="00B17274">
        <w:pict w14:anchorId="67E62913">
          <v:rect id="_x0000_i1059" style="width:0;height:1.5pt" o:hralign="center" o:hrstd="t" o:hr="t" fillcolor="#a0a0a0" stroked="f"/>
        </w:pict>
      </w:r>
    </w:p>
    <w:p w14:paraId="45AC9C16" w14:textId="77777777" w:rsidR="00B17274" w:rsidRPr="00B17274" w:rsidRDefault="00B17274" w:rsidP="00B17274">
      <w:r w:rsidRPr="00B17274">
        <w:t>Este enfoque además tiene una ventaja: no pone al trabajador como alguien que "debe aprender una definición", sino que lo invita a pensar primero. Es más cercano para una cultura de obra.</w:t>
      </w:r>
    </w:p>
    <w:p w14:paraId="09ECC253" w14:textId="77777777" w:rsidR="00B17274" w:rsidRPr="00B17274" w:rsidRDefault="00B17274" w:rsidP="00B17274">
      <w:r w:rsidRPr="00B17274">
        <w:t>Yo cambiaría el nombre en el Banco de Cápsulas a:</w:t>
      </w:r>
    </w:p>
    <w:p w14:paraId="5AE7A4D2" w14:textId="77777777" w:rsidR="00B17274" w:rsidRPr="00B17274" w:rsidRDefault="00B17274" w:rsidP="00B17274">
      <w:r w:rsidRPr="00B17274">
        <w:rPr>
          <w:b/>
          <w:bCs/>
        </w:rPr>
        <w:t>CAP-001: ¿Qué sabes acerca de la inclusión?</w:t>
      </w:r>
    </w:p>
    <w:p w14:paraId="03AAEEC0" w14:textId="77777777" w:rsidR="00B17274" w:rsidRPr="00B17274" w:rsidRDefault="00B17274" w:rsidP="00B17274">
      <w:r w:rsidRPr="00B17274">
        <w:t xml:space="preserve">Y dejaría </w:t>
      </w:r>
      <w:r w:rsidRPr="00B17274">
        <w:rPr>
          <w:b/>
          <w:bCs/>
        </w:rPr>
        <w:t>"¿Qué es la inclusión laboral?"</w:t>
      </w:r>
      <w:r w:rsidRPr="00B17274">
        <w:t xml:space="preserve"> como CAP-002, porque después de reflexionar ya entregamos la definición formal.</w:t>
      </w:r>
    </w:p>
    <w:p w14:paraId="4F95E2C9" w14:textId="77777777" w:rsidR="00B17274" w:rsidRPr="00B17274" w:rsidRDefault="00B17274" w:rsidP="00B17274">
      <w:r w:rsidRPr="00B17274">
        <w:t xml:space="preserve">El siguiente paso sería guardar este guion como versión 1 en tu carpeta </w:t>
      </w:r>
      <w:r w:rsidRPr="00B17274">
        <w:rPr>
          <w:b/>
          <w:bCs/>
        </w:rPr>
        <w:t>Guiones</w:t>
      </w:r>
      <w:r w:rsidRPr="00B17274">
        <w:t>.</w:t>
      </w:r>
    </w:p>
    <w:p w14:paraId="6F5016E6" w14:textId="77777777" w:rsidR="00B17274" w:rsidRDefault="00B17274"/>
    <w:sectPr w:rsidR="00B172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74"/>
    <w:rsid w:val="004304DB"/>
    <w:rsid w:val="00B1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1B66E"/>
  <w15:chartTrackingRefBased/>
  <w15:docId w15:val="{787FA813-B303-497A-BDE1-EBD908AF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2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2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2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2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2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2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2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2026-07-22T16:06:00Z</dcterms:created>
  <dcterms:modified xsi:type="dcterms:W3CDTF">2026-07-22T16:06:00Z</dcterms:modified>
</cp:coreProperties>
</file>