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E38595" w14:textId="77777777" w:rsidR="003527FF" w:rsidRPr="003527FF" w:rsidRDefault="003527FF" w:rsidP="003527FF">
      <w:pPr>
        <w:rPr>
          <w:rFonts w:ascii="Arial" w:hAnsi="Arial" w:cs="Arial"/>
          <w:b/>
          <w:bCs/>
        </w:rPr>
      </w:pPr>
      <w:r w:rsidRPr="003527FF">
        <w:rPr>
          <w:rFonts w:ascii="Arial" w:hAnsi="Arial" w:cs="Arial"/>
          <w:b/>
          <w:bCs/>
        </w:rPr>
        <w:t>Customer Segmentation Strategy Report: Action Steps for Optimized Marketing</w:t>
      </w:r>
    </w:p>
    <w:p w14:paraId="47885DA0" w14:textId="77777777" w:rsidR="003527FF" w:rsidRPr="003527FF" w:rsidRDefault="00D61176" w:rsidP="003527FF">
      <w:pPr>
        <w:rPr>
          <w:rFonts w:ascii="Arial" w:hAnsi="Arial" w:cs="Arial"/>
        </w:rPr>
      </w:pPr>
      <w:r w:rsidRPr="00D61176">
        <w:rPr>
          <w:rFonts w:ascii="Arial" w:hAnsi="Arial" w:cs="Arial"/>
          <w:noProof/>
        </w:rPr>
        <w:pict w14:anchorId="3E767AA5">
          <v:rect id="_x0000_i1032" alt="" style="width:468pt;height:.05pt;mso-width-percent:0;mso-height-percent:0;mso-width-percent:0;mso-height-percent:0" o:hralign="center" o:hrstd="t" o:hr="t" fillcolor="#a0a0a0" stroked="f"/>
        </w:pict>
      </w:r>
    </w:p>
    <w:p w14:paraId="557C9B51" w14:textId="77777777" w:rsidR="003527FF" w:rsidRDefault="003527FF" w:rsidP="003527FF">
      <w:pPr>
        <w:rPr>
          <w:rFonts w:ascii="Arial" w:hAnsi="Arial" w:cs="Arial"/>
        </w:rPr>
      </w:pPr>
      <w:r w:rsidRPr="003527FF">
        <w:rPr>
          <w:rFonts w:ascii="Arial" w:hAnsi="Arial" w:cs="Arial"/>
        </w:rPr>
        <w:t>Overview</w:t>
      </w:r>
    </w:p>
    <w:p w14:paraId="6674C0E5" w14:textId="77777777" w:rsidR="003527FF" w:rsidRPr="003527FF" w:rsidRDefault="003527FF" w:rsidP="003527FF">
      <w:pPr>
        <w:rPr>
          <w:rFonts w:ascii="Arial" w:hAnsi="Arial" w:cs="Arial"/>
        </w:rPr>
      </w:pPr>
    </w:p>
    <w:p w14:paraId="285F4440" w14:textId="77777777" w:rsidR="003527FF" w:rsidRPr="003527FF" w:rsidRDefault="003527FF" w:rsidP="003527FF">
      <w:pPr>
        <w:rPr>
          <w:rFonts w:ascii="Arial" w:hAnsi="Arial" w:cs="Arial"/>
        </w:rPr>
      </w:pPr>
      <w:r w:rsidRPr="003527FF">
        <w:rPr>
          <w:rFonts w:ascii="Arial" w:hAnsi="Arial" w:cs="Arial"/>
        </w:rPr>
        <w:t>This report provides a strategic action plan based on the recent customer segmentation analysis, designed to optimize marketing efforts, increase customer engagement, and drive revenue growth across four distinct customer segments. Each segment has unique characteristics, and tailored strategies have been developed to address the specific needs and behaviors of customers within each group.</w:t>
      </w:r>
    </w:p>
    <w:p w14:paraId="69CA0C36" w14:textId="77777777" w:rsidR="003527FF" w:rsidRPr="003527FF" w:rsidRDefault="00D61176" w:rsidP="003527FF">
      <w:pPr>
        <w:rPr>
          <w:rFonts w:ascii="Arial" w:hAnsi="Arial" w:cs="Arial"/>
        </w:rPr>
      </w:pPr>
      <w:r w:rsidRPr="00D61176">
        <w:rPr>
          <w:rFonts w:ascii="Arial" w:hAnsi="Arial" w:cs="Arial"/>
          <w:noProof/>
        </w:rPr>
        <w:pict w14:anchorId="624BDE36">
          <v:rect id="_x0000_i1031" alt="" style="width:468pt;height:.05pt;mso-width-percent:0;mso-height-percent:0;mso-width-percent:0;mso-height-percent:0" o:hralign="center" o:hrstd="t" o:hr="t" fillcolor="#a0a0a0" stroked="f"/>
        </w:pict>
      </w:r>
    </w:p>
    <w:p w14:paraId="07435FF8" w14:textId="77777777" w:rsidR="003527FF" w:rsidRDefault="003527FF" w:rsidP="003527FF">
      <w:pPr>
        <w:rPr>
          <w:rFonts w:ascii="Arial" w:hAnsi="Arial" w:cs="Arial"/>
        </w:rPr>
      </w:pPr>
      <w:r w:rsidRPr="003527FF">
        <w:rPr>
          <w:rFonts w:ascii="Arial" w:hAnsi="Arial" w:cs="Arial"/>
        </w:rPr>
        <w:t>Segment 1: "Moderate Spenders with Average Activity"</w:t>
      </w:r>
    </w:p>
    <w:p w14:paraId="62AF1907" w14:textId="77777777" w:rsidR="003527FF" w:rsidRPr="003527FF" w:rsidRDefault="003527FF" w:rsidP="003527FF">
      <w:pPr>
        <w:rPr>
          <w:rFonts w:ascii="Arial" w:hAnsi="Arial" w:cs="Arial"/>
        </w:rPr>
      </w:pPr>
    </w:p>
    <w:p w14:paraId="3EC5533C" w14:textId="77777777" w:rsidR="003527FF" w:rsidRPr="003527FF" w:rsidRDefault="003527FF" w:rsidP="003527FF">
      <w:pPr>
        <w:rPr>
          <w:rFonts w:ascii="Arial" w:hAnsi="Arial" w:cs="Arial"/>
        </w:rPr>
      </w:pPr>
      <w:r w:rsidRPr="003527FF">
        <w:rPr>
          <w:rFonts w:ascii="Arial" w:hAnsi="Arial" w:cs="Arial"/>
        </w:rPr>
        <w:t>Characteristics:</w:t>
      </w:r>
    </w:p>
    <w:p w14:paraId="3316E9BB" w14:textId="77777777" w:rsidR="003527FF" w:rsidRPr="003527FF" w:rsidRDefault="003527FF" w:rsidP="003527FF">
      <w:pPr>
        <w:numPr>
          <w:ilvl w:val="0"/>
          <w:numId w:val="1"/>
        </w:numPr>
        <w:rPr>
          <w:rFonts w:ascii="Arial" w:hAnsi="Arial" w:cs="Arial"/>
        </w:rPr>
      </w:pPr>
      <w:r w:rsidRPr="003527FF">
        <w:rPr>
          <w:rFonts w:ascii="Arial" w:hAnsi="Arial" w:cs="Arial"/>
        </w:rPr>
        <w:t>Moderate Total Spend: $83.98 on average</w:t>
      </w:r>
    </w:p>
    <w:p w14:paraId="111188F9" w14:textId="77777777" w:rsidR="003527FF" w:rsidRPr="003527FF" w:rsidRDefault="003527FF" w:rsidP="003527FF">
      <w:pPr>
        <w:numPr>
          <w:ilvl w:val="0"/>
          <w:numId w:val="1"/>
        </w:numPr>
        <w:rPr>
          <w:rFonts w:ascii="Arial" w:hAnsi="Arial" w:cs="Arial"/>
        </w:rPr>
      </w:pPr>
      <w:r w:rsidRPr="003527FF">
        <w:rPr>
          <w:rFonts w:ascii="Arial" w:hAnsi="Arial" w:cs="Arial"/>
        </w:rPr>
        <w:t>Average Number of Orders: ~3</w:t>
      </w:r>
    </w:p>
    <w:p w14:paraId="68C06A5B" w14:textId="77777777" w:rsidR="003527FF" w:rsidRPr="003527FF" w:rsidRDefault="003527FF" w:rsidP="003527FF">
      <w:pPr>
        <w:numPr>
          <w:ilvl w:val="0"/>
          <w:numId w:val="1"/>
        </w:numPr>
        <w:rPr>
          <w:rFonts w:ascii="Arial" w:hAnsi="Arial" w:cs="Arial"/>
        </w:rPr>
      </w:pPr>
      <w:r w:rsidRPr="003527FF">
        <w:rPr>
          <w:rFonts w:ascii="Arial" w:hAnsi="Arial" w:cs="Arial"/>
        </w:rPr>
        <w:t>Customer Tenure: 446 days</w:t>
      </w:r>
    </w:p>
    <w:p w14:paraId="38BD2436" w14:textId="77777777" w:rsidR="003527FF" w:rsidRDefault="003527FF" w:rsidP="003527FF">
      <w:pPr>
        <w:numPr>
          <w:ilvl w:val="0"/>
          <w:numId w:val="1"/>
        </w:numPr>
        <w:rPr>
          <w:rFonts w:ascii="Arial" w:hAnsi="Arial" w:cs="Arial"/>
        </w:rPr>
      </w:pPr>
      <w:r w:rsidRPr="003527FF">
        <w:rPr>
          <w:rFonts w:ascii="Arial" w:hAnsi="Arial" w:cs="Arial"/>
        </w:rPr>
        <w:t>Recent Purchase Activity</w:t>
      </w:r>
    </w:p>
    <w:p w14:paraId="6AF32577" w14:textId="77777777" w:rsidR="003527FF" w:rsidRPr="003527FF" w:rsidRDefault="003527FF" w:rsidP="003527FF">
      <w:pPr>
        <w:ind w:left="360"/>
        <w:rPr>
          <w:rFonts w:ascii="Arial" w:hAnsi="Arial" w:cs="Arial"/>
        </w:rPr>
      </w:pPr>
    </w:p>
    <w:p w14:paraId="4B230ED2" w14:textId="77777777" w:rsidR="003527FF" w:rsidRPr="003527FF" w:rsidRDefault="003527FF" w:rsidP="003527FF">
      <w:pPr>
        <w:rPr>
          <w:rFonts w:ascii="Arial" w:hAnsi="Arial" w:cs="Arial"/>
        </w:rPr>
      </w:pPr>
      <w:r w:rsidRPr="003527FF">
        <w:rPr>
          <w:rFonts w:ascii="Arial" w:hAnsi="Arial" w:cs="Arial"/>
        </w:rPr>
        <w:t>Strategic Objectives:</w:t>
      </w:r>
    </w:p>
    <w:p w14:paraId="1AFC7B03" w14:textId="77777777" w:rsidR="003527FF" w:rsidRPr="003527FF" w:rsidRDefault="003527FF" w:rsidP="003527FF">
      <w:pPr>
        <w:numPr>
          <w:ilvl w:val="0"/>
          <w:numId w:val="2"/>
        </w:numPr>
        <w:rPr>
          <w:rFonts w:ascii="Arial" w:hAnsi="Arial" w:cs="Arial"/>
        </w:rPr>
      </w:pPr>
      <w:r w:rsidRPr="003527FF">
        <w:rPr>
          <w:rFonts w:ascii="Arial" w:hAnsi="Arial" w:cs="Arial"/>
        </w:rPr>
        <w:t>Increase Purchase Frequency</w:t>
      </w:r>
    </w:p>
    <w:p w14:paraId="6307EB11" w14:textId="77777777" w:rsidR="003527FF" w:rsidRPr="003527FF" w:rsidRDefault="003527FF" w:rsidP="003527FF">
      <w:pPr>
        <w:numPr>
          <w:ilvl w:val="0"/>
          <w:numId w:val="2"/>
        </w:numPr>
        <w:rPr>
          <w:rFonts w:ascii="Arial" w:hAnsi="Arial" w:cs="Arial"/>
        </w:rPr>
      </w:pPr>
      <w:r w:rsidRPr="003527FF">
        <w:rPr>
          <w:rFonts w:ascii="Arial" w:hAnsi="Arial" w:cs="Arial"/>
        </w:rPr>
        <w:t>Boost Average Order Value</w:t>
      </w:r>
    </w:p>
    <w:p w14:paraId="41D1E83B" w14:textId="77777777" w:rsidR="003527FF" w:rsidRPr="003527FF" w:rsidRDefault="003527FF" w:rsidP="003527FF">
      <w:pPr>
        <w:numPr>
          <w:ilvl w:val="0"/>
          <w:numId w:val="2"/>
        </w:numPr>
        <w:rPr>
          <w:rFonts w:ascii="Arial" w:hAnsi="Arial" w:cs="Arial"/>
        </w:rPr>
      </w:pPr>
      <w:r w:rsidRPr="003527FF">
        <w:rPr>
          <w:rFonts w:ascii="Arial" w:hAnsi="Arial" w:cs="Arial"/>
        </w:rPr>
        <w:t>Enhance Customer Loyalty</w:t>
      </w:r>
    </w:p>
    <w:p w14:paraId="0E18342E" w14:textId="77777777" w:rsidR="003527FF" w:rsidRDefault="003527FF" w:rsidP="003527FF">
      <w:pPr>
        <w:rPr>
          <w:rFonts w:ascii="Arial" w:hAnsi="Arial" w:cs="Arial"/>
        </w:rPr>
      </w:pPr>
    </w:p>
    <w:p w14:paraId="2CC6FF58" w14:textId="4C5C5AE7" w:rsidR="003527FF" w:rsidRPr="003527FF" w:rsidRDefault="003527FF" w:rsidP="003527FF">
      <w:pPr>
        <w:rPr>
          <w:rFonts w:ascii="Arial" w:hAnsi="Arial" w:cs="Arial"/>
        </w:rPr>
      </w:pPr>
      <w:r w:rsidRPr="003527FF">
        <w:rPr>
          <w:rFonts w:ascii="Arial" w:hAnsi="Arial" w:cs="Arial"/>
        </w:rPr>
        <w:t>Action Steps:</w:t>
      </w:r>
    </w:p>
    <w:p w14:paraId="693E99A0" w14:textId="77777777" w:rsidR="003527FF" w:rsidRPr="003527FF" w:rsidRDefault="003527FF" w:rsidP="003527FF">
      <w:pPr>
        <w:numPr>
          <w:ilvl w:val="0"/>
          <w:numId w:val="3"/>
        </w:numPr>
        <w:rPr>
          <w:rFonts w:ascii="Arial" w:hAnsi="Arial" w:cs="Arial"/>
        </w:rPr>
      </w:pPr>
      <w:r w:rsidRPr="003527FF">
        <w:rPr>
          <w:rFonts w:ascii="Arial" w:hAnsi="Arial" w:cs="Arial"/>
        </w:rPr>
        <w:t>Personalized Product Recommendations:</w:t>
      </w:r>
    </w:p>
    <w:p w14:paraId="219873FB" w14:textId="77777777" w:rsidR="003527FF" w:rsidRPr="003527FF" w:rsidRDefault="003527FF" w:rsidP="003527FF">
      <w:pPr>
        <w:numPr>
          <w:ilvl w:val="1"/>
          <w:numId w:val="3"/>
        </w:numPr>
        <w:rPr>
          <w:rFonts w:ascii="Arial" w:hAnsi="Arial" w:cs="Arial"/>
        </w:rPr>
      </w:pPr>
      <w:r w:rsidRPr="003527FF">
        <w:rPr>
          <w:rFonts w:ascii="Arial" w:hAnsi="Arial" w:cs="Arial"/>
        </w:rPr>
        <w:t>Implement AI-driven product recommendation engines on the website and in marketing emails, focusing on cross-sell and upsell opportunities based on past purchase behavior.</w:t>
      </w:r>
    </w:p>
    <w:p w14:paraId="70A62A64" w14:textId="77777777" w:rsidR="003527FF" w:rsidRPr="003527FF" w:rsidRDefault="003527FF" w:rsidP="003527FF">
      <w:pPr>
        <w:numPr>
          <w:ilvl w:val="1"/>
          <w:numId w:val="3"/>
        </w:numPr>
        <w:rPr>
          <w:rFonts w:ascii="Arial" w:hAnsi="Arial" w:cs="Arial"/>
        </w:rPr>
      </w:pPr>
      <w:r w:rsidRPr="003527FF">
        <w:rPr>
          <w:rFonts w:ascii="Arial" w:hAnsi="Arial" w:cs="Arial"/>
        </w:rPr>
        <w:t>Test the impact of these recommendations on purchase frequency and order value over a 3-month period.</w:t>
      </w:r>
    </w:p>
    <w:p w14:paraId="31B51FBC" w14:textId="77777777" w:rsidR="003527FF" w:rsidRPr="003527FF" w:rsidRDefault="003527FF" w:rsidP="003527FF">
      <w:pPr>
        <w:numPr>
          <w:ilvl w:val="0"/>
          <w:numId w:val="3"/>
        </w:numPr>
        <w:rPr>
          <w:rFonts w:ascii="Arial" w:hAnsi="Arial" w:cs="Arial"/>
        </w:rPr>
      </w:pPr>
      <w:r w:rsidRPr="003527FF">
        <w:rPr>
          <w:rFonts w:ascii="Arial" w:hAnsi="Arial" w:cs="Arial"/>
        </w:rPr>
        <w:t>Loyalty Program Development:</w:t>
      </w:r>
    </w:p>
    <w:p w14:paraId="0C8F4E3C" w14:textId="77777777" w:rsidR="003527FF" w:rsidRPr="003527FF" w:rsidRDefault="003527FF" w:rsidP="003527FF">
      <w:pPr>
        <w:numPr>
          <w:ilvl w:val="1"/>
          <w:numId w:val="3"/>
        </w:numPr>
        <w:rPr>
          <w:rFonts w:ascii="Arial" w:hAnsi="Arial" w:cs="Arial"/>
        </w:rPr>
      </w:pPr>
      <w:r w:rsidRPr="003527FF">
        <w:rPr>
          <w:rFonts w:ascii="Arial" w:hAnsi="Arial" w:cs="Arial"/>
        </w:rPr>
        <w:t>Introduce a tiered loyalty program that rewards customers for increased spending or more frequent purchases.</w:t>
      </w:r>
    </w:p>
    <w:p w14:paraId="70B90C97" w14:textId="77777777" w:rsidR="003527FF" w:rsidRPr="003527FF" w:rsidRDefault="003527FF" w:rsidP="003527FF">
      <w:pPr>
        <w:numPr>
          <w:ilvl w:val="1"/>
          <w:numId w:val="3"/>
        </w:numPr>
        <w:rPr>
          <w:rFonts w:ascii="Arial" w:hAnsi="Arial" w:cs="Arial"/>
        </w:rPr>
      </w:pPr>
      <w:r w:rsidRPr="003527FF">
        <w:rPr>
          <w:rFonts w:ascii="Arial" w:hAnsi="Arial" w:cs="Arial"/>
        </w:rPr>
        <w:t>Communicate the benefits of moving to the next tier, such as access to exclusive products, discounts, or free shipping.</w:t>
      </w:r>
    </w:p>
    <w:p w14:paraId="0624F0EC" w14:textId="77777777" w:rsidR="003527FF" w:rsidRPr="003527FF" w:rsidRDefault="003527FF" w:rsidP="003527FF">
      <w:pPr>
        <w:numPr>
          <w:ilvl w:val="0"/>
          <w:numId w:val="3"/>
        </w:numPr>
        <w:rPr>
          <w:rFonts w:ascii="Arial" w:hAnsi="Arial" w:cs="Arial"/>
        </w:rPr>
      </w:pPr>
      <w:r w:rsidRPr="003527FF">
        <w:rPr>
          <w:rFonts w:ascii="Arial" w:hAnsi="Arial" w:cs="Arial"/>
        </w:rPr>
        <w:t>Exclusive Early Access Campaigns:</w:t>
      </w:r>
    </w:p>
    <w:p w14:paraId="523B4F25" w14:textId="77777777" w:rsidR="003527FF" w:rsidRPr="003527FF" w:rsidRDefault="003527FF" w:rsidP="003527FF">
      <w:pPr>
        <w:numPr>
          <w:ilvl w:val="1"/>
          <w:numId w:val="3"/>
        </w:numPr>
        <w:rPr>
          <w:rFonts w:ascii="Arial" w:hAnsi="Arial" w:cs="Arial"/>
        </w:rPr>
      </w:pPr>
      <w:r w:rsidRPr="003527FF">
        <w:rPr>
          <w:rFonts w:ascii="Arial" w:hAnsi="Arial" w:cs="Arial"/>
        </w:rPr>
        <w:t>Offer this segment early access to new product launches or sales events to make them feel valued and encourage additional purchases.</w:t>
      </w:r>
    </w:p>
    <w:p w14:paraId="48582E3C" w14:textId="77777777" w:rsidR="003527FF" w:rsidRPr="003527FF" w:rsidRDefault="003527FF" w:rsidP="003527FF">
      <w:pPr>
        <w:numPr>
          <w:ilvl w:val="1"/>
          <w:numId w:val="3"/>
        </w:numPr>
        <w:rPr>
          <w:rFonts w:ascii="Arial" w:hAnsi="Arial" w:cs="Arial"/>
        </w:rPr>
      </w:pPr>
      <w:r w:rsidRPr="003527FF">
        <w:rPr>
          <w:rFonts w:ascii="Arial" w:hAnsi="Arial" w:cs="Arial"/>
        </w:rPr>
        <w:t>Monitor the conversion rates from these early access campaigns to adjust and optimize the offer.</w:t>
      </w:r>
    </w:p>
    <w:p w14:paraId="79F28DEF" w14:textId="77777777" w:rsidR="003527FF" w:rsidRPr="003527FF" w:rsidRDefault="00D61176" w:rsidP="003527FF">
      <w:pPr>
        <w:rPr>
          <w:rFonts w:ascii="Arial" w:hAnsi="Arial" w:cs="Arial"/>
        </w:rPr>
      </w:pPr>
      <w:r w:rsidRPr="00D61176">
        <w:rPr>
          <w:rFonts w:ascii="Arial" w:hAnsi="Arial" w:cs="Arial"/>
          <w:noProof/>
        </w:rPr>
        <w:pict w14:anchorId="1398A865">
          <v:rect id="_x0000_i1030" alt="" style="width:468pt;height:.05pt;mso-width-percent:0;mso-height-percent:0;mso-width-percent:0;mso-height-percent:0" o:hralign="center" o:hrstd="t" o:hr="t" fillcolor="#a0a0a0" stroked="f"/>
        </w:pict>
      </w:r>
    </w:p>
    <w:p w14:paraId="693BF75E" w14:textId="77777777" w:rsidR="003527FF" w:rsidRPr="003527FF" w:rsidRDefault="003527FF" w:rsidP="003527FF">
      <w:pPr>
        <w:rPr>
          <w:rFonts w:ascii="Arial" w:hAnsi="Arial" w:cs="Arial"/>
        </w:rPr>
      </w:pPr>
      <w:r w:rsidRPr="003527FF">
        <w:rPr>
          <w:rFonts w:ascii="Arial" w:hAnsi="Arial" w:cs="Arial"/>
        </w:rPr>
        <w:t>Segment 2: "Low Spenders with Recent Activity"</w:t>
      </w:r>
    </w:p>
    <w:p w14:paraId="130D874C" w14:textId="77777777" w:rsidR="003527FF" w:rsidRDefault="003527FF" w:rsidP="003527FF">
      <w:pPr>
        <w:rPr>
          <w:rFonts w:ascii="Arial" w:hAnsi="Arial" w:cs="Arial"/>
        </w:rPr>
      </w:pPr>
    </w:p>
    <w:p w14:paraId="3C8DC06B" w14:textId="51966E2D" w:rsidR="003527FF" w:rsidRPr="003527FF" w:rsidRDefault="003527FF" w:rsidP="003527FF">
      <w:pPr>
        <w:rPr>
          <w:rFonts w:ascii="Arial" w:hAnsi="Arial" w:cs="Arial"/>
        </w:rPr>
      </w:pPr>
      <w:r w:rsidRPr="003527FF">
        <w:rPr>
          <w:rFonts w:ascii="Arial" w:hAnsi="Arial" w:cs="Arial"/>
        </w:rPr>
        <w:t>Characteristics:</w:t>
      </w:r>
    </w:p>
    <w:p w14:paraId="251B9899" w14:textId="77777777" w:rsidR="003527FF" w:rsidRPr="003527FF" w:rsidRDefault="003527FF" w:rsidP="003527FF">
      <w:pPr>
        <w:numPr>
          <w:ilvl w:val="0"/>
          <w:numId w:val="4"/>
        </w:numPr>
        <w:rPr>
          <w:rFonts w:ascii="Arial" w:hAnsi="Arial" w:cs="Arial"/>
        </w:rPr>
      </w:pPr>
      <w:r w:rsidRPr="003527FF">
        <w:rPr>
          <w:rFonts w:ascii="Arial" w:hAnsi="Arial" w:cs="Arial"/>
        </w:rPr>
        <w:t>Low Total Spend: $57.36 on average</w:t>
      </w:r>
    </w:p>
    <w:p w14:paraId="2EB9E340" w14:textId="77777777" w:rsidR="003527FF" w:rsidRPr="003527FF" w:rsidRDefault="003527FF" w:rsidP="003527FF">
      <w:pPr>
        <w:numPr>
          <w:ilvl w:val="0"/>
          <w:numId w:val="4"/>
        </w:numPr>
        <w:rPr>
          <w:rFonts w:ascii="Arial" w:hAnsi="Arial" w:cs="Arial"/>
        </w:rPr>
      </w:pPr>
      <w:r w:rsidRPr="003527FF">
        <w:rPr>
          <w:rFonts w:ascii="Arial" w:hAnsi="Arial" w:cs="Arial"/>
        </w:rPr>
        <w:t>Few Orders: ~1.9 on average</w:t>
      </w:r>
    </w:p>
    <w:p w14:paraId="2C4FD489" w14:textId="77777777" w:rsidR="003527FF" w:rsidRPr="003527FF" w:rsidRDefault="003527FF" w:rsidP="003527FF">
      <w:pPr>
        <w:numPr>
          <w:ilvl w:val="0"/>
          <w:numId w:val="4"/>
        </w:numPr>
        <w:rPr>
          <w:rFonts w:ascii="Arial" w:hAnsi="Arial" w:cs="Arial"/>
        </w:rPr>
      </w:pPr>
      <w:r w:rsidRPr="003527FF">
        <w:rPr>
          <w:rFonts w:ascii="Arial" w:hAnsi="Arial" w:cs="Arial"/>
        </w:rPr>
        <w:lastRenderedPageBreak/>
        <w:t>Short Customer Tenure: 279 days</w:t>
      </w:r>
    </w:p>
    <w:p w14:paraId="0D994DC9" w14:textId="77777777" w:rsidR="003527FF" w:rsidRPr="003527FF" w:rsidRDefault="003527FF" w:rsidP="003527FF">
      <w:pPr>
        <w:numPr>
          <w:ilvl w:val="0"/>
          <w:numId w:val="4"/>
        </w:numPr>
        <w:rPr>
          <w:rFonts w:ascii="Arial" w:hAnsi="Arial" w:cs="Arial"/>
        </w:rPr>
      </w:pPr>
      <w:r w:rsidRPr="003527FF">
        <w:rPr>
          <w:rFonts w:ascii="Arial" w:hAnsi="Arial" w:cs="Arial"/>
        </w:rPr>
        <w:t>Very Recent Purchase Activity</w:t>
      </w:r>
    </w:p>
    <w:p w14:paraId="31F4929F" w14:textId="77777777" w:rsidR="003527FF" w:rsidRDefault="003527FF" w:rsidP="003527FF">
      <w:pPr>
        <w:rPr>
          <w:rFonts w:ascii="Arial" w:hAnsi="Arial" w:cs="Arial"/>
        </w:rPr>
      </w:pPr>
    </w:p>
    <w:p w14:paraId="4D49CC78" w14:textId="090C2503" w:rsidR="003527FF" w:rsidRPr="003527FF" w:rsidRDefault="003527FF" w:rsidP="003527FF">
      <w:pPr>
        <w:rPr>
          <w:rFonts w:ascii="Arial" w:hAnsi="Arial" w:cs="Arial"/>
        </w:rPr>
      </w:pPr>
      <w:r w:rsidRPr="003527FF">
        <w:rPr>
          <w:rFonts w:ascii="Arial" w:hAnsi="Arial" w:cs="Arial"/>
        </w:rPr>
        <w:t>Strategic Objectives:</w:t>
      </w:r>
    </w:p>
    <w:p w14:paraId="2335F721" w14:textId="77777777" w:rsidR="003527FF" w:rsidRPr="003527FF" w:rsidRDefault="003527FF" w:rsidP="003527FF">
      <w:pPr>
        <w:numPr>
          <w:ilvl w:val="0"/>
          <w:numId w:val="5"/>
        </w:numPr>
        <w:rPr>
          <w:rFonts w:ascii="Arial" w:hAnsi="Arial" w:cs="Arial"/>
        </w:rPr>
      </w:pPr>
      <w:r w:rsidRPr="003527FF">
        <w:rPr>
          <w:rFonts w:ascii="Arial" w:hAnsi="Arial" w:cs="Arial"/>
        </w:rPr>
        <w:t>Convert to Repeat Customers</w:t>
      </w:r>
    </w:p>
    <w:p w14:paraId="6856772A" w14:textId="77777777" w:rsidR="003527FF" w:rsidRPr="003527FF" w:rsidRDefault="003527FF" w:rsidP="003527FF">
      <w:pPr>
        <w:numPr>
          <w:ilvl w:val="0"/>
          <w:numId w:val="5"/>
        </w:numPr>
        <w:rPr>
          <w:rFonts w:ascii="Arial" w:hAnsi="Arial" w:cs="Arial"/>
        </w:rPr>
      </w:pPr>
      <w:r w:rsidRPr="003527FF">
        <w:rPr>
          <w:rFonts w:ascii="Arial" w:hAnsi="Arial" w:cs="Arial"/>
        </w:rPr>
        <w:t>Encourage Higher Spending</w:t>
      </w:r>
    </w:p>
    <w:p w14:paraId="58267FB7" w14:textId="77777777" w:rsidR="003527FF" w:rsidRPr="003527FF" w:rsidRDefault="003527FF" w:rsidP="003527FF">
      <w:pPr>
        <w:numPr>
          <w:ilvl w:val="0"/>
          <w:numId w:val="5"/>
        </w:numPr>
        <w:rPr>
          <w:rFonts w:ascii="Arial" w:hAnsi="Arial" w:cs="Arial"/>
        </w:rPr>
      </w:pPr>
      <w:r w:rsidRPr="003527FF">
        <w:rPr>
          <w:rFonts w:ascii="Arial" w:hAnsi="Arial" w:cs="Arial"/>
        </w:rPr>
        <w:t>Increase Engagement</w:t>
      </w:r>
    </w:p>
    <w:p w14:paraId="1ECD4DF1" w14:textId="77777777" w:rsidR="003527FF" w:rsidRDefault="003527FF" w:rsidP="003527FF">
      <w:pPr>
        <w:rPr>
          <w:rFonts w:ascii="Arial" w:hAnsi="Arial" w:cs="Arial"/>
        </w:rPr>
      </w:pPr>
    </w:p>
    <w:p w14:paraId="57FE7A2D" w14:textId="0EA9AFE3" w:rsidR="003527FF" w:rsidRPr="003527FF" w:rsidRDefault="003527FF" w:rsidP="003527FF">
      <w:pPr>
        <w:rPr>
          <w:rFonts w:ascii="Arial" w:hAnsi="Arial" w:cs="Arial"/>
        </w:rPr>
      </w:pPr>
      <w:r w:rsidRPr="003527FF">
        <w:rPr>
          <w:rFonts w:ascii="Arial" w:hAnsi="Arial" w:cs="Arial"/>
        </w:rPr>
        <w:t>Action Steps:</w:t>
      </w:r>
    </w:p>
    <w:p w14:paraId="58A2035D" w14:textId="77777777" w:rsidR="003527FF" w:rsidRPr="003527FF" w:rsidRDefault="003527FF" w:rsidP="003527FF">
      <w:pPr>
        <w:numPr>
          <w:ilvl w:val="0"/>
          <w:numId w:val="6"/>
        </w:numPr>
        <w:rPr>
          <w:rFonts w:ascii="Arial" w:hAnsi="Arial" w:cs="Arial"/>
        </w:rPr>
      </w:pPr>
      <w:r w:rsidRPr="003527FF">
        <w:rPr>
          <w:rFonts w:ascii="Arial" w:hAnsi="Arial" w:cs="Arial"/>
        </w:rPr>
        <w:t>First-Time Buyer Incentives:</w:t>
      </w:r>
    </w:p>
    <w:p w14:paraId="5A67D9A8" w14:textId="77777777" w:rsidR="003527FF" w:rsidRPr="003527FF" w:rsidRDefault="003527FF" w:rsidP="003527FF">
      <w:pPr>
        <w:numPr>
          <w:ilvl w:val="1"/>
          <w:numId w:val="6"/>
        </w:numPr>
        <w:rPr>
          <w:rFonts w:ascii="Arial" w:hAnsi="Arial" w:cs="Arial"/>
        </w:rPr>
      </w:pPr>
      <w:r w:rsidRPr="003527FF">
        <w:rPr>
          <w:rFonts w:ascii="Arial" w:hAnsi="Arial" w:cs="Arial"/>
        </w:rPr>
        <w:t>Offer discounts or bundled deals on the next purchase to entice these customers to return and spend more.</w:t>
      </w:r>
    </w:p>
    <w:p w14:paraId="5D15D7D3" w14:textId="77777777" w:rsidR="003527FF" w:rsidRPr="003527FF" w:rsidRDefault="003527FF" w:rsidP="003527FF">
      <w:pPr>
        <w:numPr>
          <w:ilvl w:val="1"/>
          <w:numId w:val="6"/>
        </w:numPr>
        <w:rPr>
          <w:rFonts w:ascii="Arial" w:hAnsi="Arial" w:cs="Arial"/>
        </w:rPr>
      </w:pPr>
      <w:r w:rsidRPr="003527FF">
        <w:rPr>
          <w:rFonts w:ascii="Arial" w:hAnsi="Arial" w:cs="Arial"/>
        </w:rPr>
        <w:t>Measure the effectiveness of these incentives by tracking repeat purchase rates and average order value.</w:t>
      </w:r>
    </w:p>
    <w:p w14:paraId="2A0592AB" w14:textId="77777777" w:rsidR="003527FF" w:rsidRPr="003527FF" w:rsidRDefault="003527FF" w:rsidP="003527FF">
      <w:pPr>
        <w:numPr>
          <w:ilvl w:val="0"/>
          <w:numId w:val="6"/>
        </w:numPr>
        <w:rPr>
          <w:rFonts w:ascii="Arial" w:hAnsi="Arial" w:cs="Arial"/>
        </w:rPr>
      </w:pPr>
      <w:r w:rsidRPr="003527FF">
        <w:rPr>
          <w:rFonts w:ascii="Arial" w:hAnsi="Arial" w:cs="Arial"/>
        </w:rPr>
        <w:t>Engagement Campaigns:</w:t>
      </w:r>
    </w:p>
    <w:p w14:paraId="32D87BDE" w14:textId="77777777" w:rsidR="003527FF" w:rsidRPr="003527FF" w:rsidRDefault="003527FF" w:rsidP="003527FF">
      <w:pPr>
        <w:numPr>
          <w:ilvl w:val="1"/>
          <w:numId w:val="6"/>
        </w:numPr>
        <w:rPr>
          <w:rFonts w:ascii="Arial" w:hAnsi="Arial" w:cs="Arial"/>
        </w:rPr>
      </w:pPr>
      <w:r w:rsidRPr="003527FF">
        <w:rPr>
          <w:rFonts w:ascii="Arial" w:hAnsi="Arial" w:cs="Arial"/>
        </w:rPr>
        <w:t>Develop content-rich email campaigns that include how-to guides, product recommendations, and user-generated content to build a deeper connection with the brand.</w:t>
      </w:r>
    </w:p>
    <w:p w14:paraId="3614D402" w14:textId="77777777" w:rsidR="003527FF" w:rsidRPr="003527FF" w:rsidRDefault="003527FF" w:rsidP="003527FF">
      <w:pPr>
        <w:numPr>
          <w:ilvl w:val="1"/>
          <w:numId w:val="6"/>
        </w:numPr>
        <w:rPr>
          <w:rFonts w:ascii="Arial" w:hAnsi="Arial" w:cs="Arial"/>
        </w:rPr>
      </w:pPr>
      <w:r w:rsidRPr="003527FF">
        <w:rPr>
          <w:rFonts w:ascii="Arial" w:hAnsi="Arial" w:cs="Arial"/>
        </w:rPr>
        <w:t>Implement A/B testing to identify the most engaging types of content and refine the campaigns accordingly.</w:t>
      </w:r>
    </w:p>
    <w:p w14:paraId="58161AD4" w14:textId="77777777" w:rsidR="003527FF" w:rsidRPr="003527FF" w:rsidRDefault="003527FF" w:rsidP="003527FF">
      <w:pPr>
        <w:numPr>
          <w:ilvl w:val="0"/>
          <w:numId w:val="6"/>
        </w:numPr>
        <w:rPr>
          <w:rFonts w:ascii="Arial" w:hAnsi="Arial" w:cs="Arial"/>
        </w:rPr>
      </w:pPr>
      <w:r w:rsidRPr="003527FF">
        <w:rPr>
          <w:rFonts w:ascii="Arial" w:hAnsi="Arial" w:cs="Arial"/>
        </w:rPr>
        <w:t>Win-Back Campaigns:</w:t>
      </w:r>
    </w:p>
    <w:p w14:paraId="63102981" w14:textId="77777777" w:rsidR="003527FF" w:rsidRPr="003527FF" w:rsidRDefault="003527FF" w:rsidP="003527FF">
      <w:pPr>
        <w:numPr>
          <w:ilvl w:val="1"/>
          <w:numId w:val="6"/>
        </w:numPr>
        <w:rPr>
          <w:rFonts w:ascii="Arial" w:hAnsi="Arial" w:cs="Arial"/>
        </w:rPr>
      </w:pPr>
      <w:r w:rsidRPr="003527FF">
        <w:rPr>
          <w:rFonts w:ascii="Arial" w:hAnsi="Arial" w:cs="Arial"/>
        </w:rPr>
        <w:t>For customers who haven’t made a purchase in a while, send targeted win-back offers, such as exclusive discounts or limited-time offers.</w:t>
      </w:r>
    </w:p>
    <w:p w14:paraId="7E1528AE" w14:textId="77777777" w:rsidR="003527FF" w:rsidRPr="003527FF" w:rsidRDefault="003527FF" w:rsidP="003527FF">
      <w:pPr>
        <w:numPr>
          <w:ilvl w:val="1"/>
          <w:numId w:val="6"/>
        </w:numPr>
        <w:rPr>
          <w:rFonts w:ascii="Arial" w:hAnsi="Arial" w:cs="Arial"/>
        </w:rPr>
      </w:pPr>
      <w:r w:rsidRPr="003527FF">
        <w:rPr>
          <w:rFonts w:ascii="Arial" w:hAnsi="Arial" w:cs="Arial"/>
        </w:rPr>
        <w:t>Track the success of these campaigns by monitoring the reactivation rate of dormant customers.</w:t>
      </w:r>
    </w:p>
    <w:p w14:paraId="0CC68DDB" w14:textId="77777777" w:rsidR="003527FF" w:rsidRPr="003527FF" w:rsidRDefault="00D61176" w:rsidP="003527FF">
      <w:pPr>
        <w:rPr>
          <w:rFonts w:ascii="Arial" w:hAnsi="Arial" w:cs="Arial"/>
        </w:rPr>
      </w:pPr>
      <w:r w:rsidRPr="00D61176">
        <w:rPr>
          <w:rFonts w:ascii="Arial" w:hAnsi="Arial" w:cs="Arial"/>
          <w:noProof/>
        </w:rPr>
        <w:pict w14:anchorId="6280D7F2">
          <v:rect id="_x0000_i1029" alt="" style="width:468pt;height:.05pt;mso-width-percent:0;mso-height-percent:0;mso-width-percent:0;mso-height-percent:0" o:hralign="center" o:hrstd="t" o:hr="t" fillcolor="#a0a0a0" stroked="f"/>
        </w:pict>
      </w:r>
    </w:p>
    <w:p w14:paraId="383CBA97" w14:textId="77777777" w:rsidR="003527FF" w:rsidRPr="003527FF" w:rsidRDefault="003527FF" w:rsidP="003527FF">
      <w:pPr>
        <w:rPr>
          <w:rFonts w:ascii="Arial" w:hAnsi="Arial" w:cs="Arial"/>
        </w:rPr>
      </w:pPr>
      <w:r w:rsidRPr="003527FF">
        <w:rPr>
          <w:rFonts w:ascii="Arial" w:hAnsi="Arial" w:cs="Arial"/>
        </w:rPr>
        <w:t>Segment 3: "High-Value Purchasers with Frequent Small Orders"</w:t>
      </w:r>
    </w:p>
    <w:p w14:paraId="6F27DCB8" w14:textId="77777777" w:rsidR="003527FF" w:rsidRDefault="003527FF" w:rsidP="003527FF">
      <w:pPr>
        <w:rPr>
          <w:rFonts w:ascii="Arial" w:hAnsi="Arial" w:cs="Arial"/>
        </w:rPr>
      </w:pPr>
    </w:p>
    <w:p w14:paraId="0CCEF6E5" w14:textId="4533CC0D" w:rsidR="003527FF" w:rsidRPr="003527FF" w:rsidRDefault="003527FF" w:rsidP="003527FF">
      <w:pPr>
        <w:rPr>
          <w:rFonts w:ascii="Arial" w:hAnsi="Arial" w:cs="Arial"/>
        </w:rPr>
      </w:pPr>
      <w:r w:rsidRPr="003527FF">
        <w:rPr>
          <w:rFonts w:ascii="Arial" w:hAnsi="Arial" w:cs="Arial"/>
        </w:rPr>
        <w:t>Characteristics:</w:t>
      </w:r>
    </w:p>
    <w:p w14:paraId="7AE25FF7" w14:textId="77777777" w:rsidR="003527FF" w:rsidRPr="003527FF" w:rsidRDefault="003527FF" w:rsidP="003527FF">
      <w:pPr>
        <w:numPr>
          <w:ilvl w:val="0"/>
          <w:numId w:val="7"/>
        </w:numPr>
        <w:rPr>
          <w:rFonts w:ascii="Arial" w:hAnsi="Arial" w:cs="Arial"/>
        </w:rPr>
      </w:pPr>
      <w:r w:rsidRPr="003527FF">
        <w:rPr>
          <w:rFonts w:ascii="Arial" w:hAnsi="Arial" w:cs="Arial"/>
        </w:rPr>
        <w:t>Moderate Total Spend: $79.41 on average</w:t>
      </w:r>
    </w:p>
    <w:p w14:paraId="59889073" w14:textId="77777777" w:rsidR="003527FF" w:rsidRPr="003527FF" w:rsidRDefault="003527FF" w:rsidP="003527FF">
      <w:pPr>
        <w:numPr>
          <w:ilvl w:val="0"/>
          <w:numId w:val="7"/>
        </w:numPr>
        <w:rPr>
          <w:rFonts w:ascii="Arial" w:hAnsi="Arial" w:cs="Arial"/>
        </w:rPr>
      </w:pPr>
      <w:r w:rsidRPr="003527FF">
        <w:rPr>
          <w:rFonts w:ascii="Arial" w:hAnsi="Arial" w:cs="Arial"/>
        </w:rPr>
        <w:t>High Purchase Frequency</w:t>
      </w:r>
    </w:p>
    <w:p w14:paraId="671A6012" w14:textId="77777777" w:rsidR="003527FF" w:rsidRPr="003527FF" w:rsidRDefault="003527FF" w:rsidP="003527FF">
      <w:pPr>
        <w:numPr>
          <w:ilvl w:val="0"/>
          <w:numId w:val="7"/>
        </w:numPr>
        <w:rPr>
          <w:rFonts w:ascii="Arial" w:hAnsi="Arial" w:cs="Arial"/>
        </w:rPr>
      </w:pPr>
      <w:r w:rsidRPr="003527FF">
        <w:rPr>
          <w:rFonts w:ascii="Arial" w:hAnsi="Arial" w:cs="Arial"/>
        </w:rPr>
        <w:t>Short Customer Tenure: 1.1 days (likely new or re-engaged customers)</w:t>
      </w:r>
    </w:p>
    <w:p w14:paraId="79E479A3" w14:textId="77777777" w:rsidR="003527FF" w:rsidRPr="003527FF" w:rsidRDefault="003527FF" w:rsidP="003527FF">
      <w:pPr>
        <w:numPr>
          <w:ilvl w:val="0"/>
          <w:numId w:val="7"/>
        </w:numPr>
        <w:rPr>
          <w:rFonts w:ascii="Arial" w:hAnsi="Arial" w:cs="Arial"/>
        </w:rPr>
      </w:pPr>
      <w:r w:rsidRPr="003527FF">
        <w:rPr>
          <w:rFonts w:ascii="Arial" w:hAnsi="Arial" w:cs="Arial"/>
        </w:rPr>
        <w:t>High Average Purchase Value: $74.31</w:t>
      </w:r>
    </w:p>
    <w:p w14:paraId="56D71B36" w14:textId="77777777" w:rsidR="003527FF" w:rsidRDefault="003527FF" w:rsidP="003527FF">
      <w:pPr>
        <w:rPr>
          <w:rFonts w:ascii="Arial" w:hAnsi="Arial" w:cs="Arial"/>
        </w:rPr>
      </w:pPr>
    </w:p>
    <w:p w14:paraId="4D1B6005" w14:textId="674B826A" w:rsidR="003527FF" w:rsidRPr="003527FF" w:rsidRDefault="003527FF" w:rsidP="003527FF">
      <w:pPr>
        <w:rPr>
          <w:rFonts w:ascii="Arial" w:hAnsi="Arial" w:cs="Arial"/>
        </w:rPr>
      </w:pPr>
      <w:r w:rsidRPr="003527FF">
        <w:rPr>
          <w:rFonts w:ascii="Arial" w:hAnsi="Arial" w:cs="Arial"/>
        </w:rPr>
        <w:t>Strategic Objectives:</w:t>
      </w:r>
    </w:p>
    <w:p w14:paraId="2E3F78C2" w14:textId="77777777" w:rsidR="003527FF" w:rsidRPr="003527FF" w:rsidRDefault="003527FF" w:rsidP="003527FF">
      <w:pPr>
        <w:numPr>
          <w:ilvl w:val="0"/>
          <w:numId w:val="8"/>
        </w:numPr>
        <w:rPr>
          <w:rFonts w:ascii="Arial" w:hAnsi="Arial" w:cs="Arial"/>
        </w:rPr>
      </w:pPr>
      <w:r w:rsidRPr="003527FF">
        <w:rPr>
          <w:rFonts w:ascii="Arial" w:hAnsi="Arial" w:cs="Arial"/>
        </w:rPr>
        <w:t>Increase Basket Size</w:t>
      </w:r>
    </w:p>
    <w:p w14:paraId="54087541" w14:textId="77777777" w:rsidR="003527FF" w:rsidRPr="003527FF" w:rsidRDefault="003527FF" w:rsidP="003527FF">
      <w:pPr>
        <w:numPr>
          <w:ilvl w:val="0"/>
          <w:numId w:val="8"/>
        </w:numPr>
        <w:rPr>
          <w:rFonts w:ascii="Arial" w:hAnsi="Arial" w:cs="Arial"/>
        </w:rPr>
      </w:pPr>
      <w:r w:rsidRPr="003527FF">
        <w:rPr>
          <w:rFonts w:ascii="Arial" w:hAnsi="Arial" w:cs="Arial"/>
        </w:rPr>
        <w:t>Encourage Repeat Purchases</w:t>
      </w:r>
    </w:p>
    <w:p w14:paraId="63872317" w14:textId="77777777" w:rsidR="003527FF" w:rsidRPr="003527FF" w:rsidRDefault="003527FF" w:rsidP="003527FF">
      <w:pPr>
        <w:numPr>
          <w:ilvl w:val="0"/>
          <w:numId w:val="8"/>
        </w:numPr>
        <w:rPr>
          <w:rFonts w:ascii="Arial" w:hAnsi="Arial" w:cs="Arial"/>
        </w:rPr>
      </w:pPr>
      <w:r w:rsidRPr="003527FF">
        <w:rPr>
          <w:rFonts w:ascii="Arial" w:hAnsi="Arial" w:cs="Arial"/>
        </w:rPr>
        <w:t>Retain High-Value Customers</w:t>
      </w:r>
    </w:p>
    <w:p w14:paraId="31362FF6" w14:textId="77777777" w:rsidR="003527FF" w:rsidRDefault="003527FF" w:rsidP="003527FF">
      <w:pPr>
        <w:rPr>
          <w:rFonts w:ascii="Arial" w:hAnsi="Arial" w:cs="Arial"/>
        </w:rPr>
      </w:pPr>
    </w:p>
    <w:p w14:paraId="525A1973" w14:textId="153BC661" w:rsidR="003527FF" w:rsidRPr="003527FF" w:rsidRDefault="003527FF" w:rsidP="003527FF">
      <w:pPr>
        <w:rPr>
          <w:rFonts w:ascii="Arial" w:hAnsi="Arial" w:cs="Arial"/>
        </w:rPr>
      </w:pPr>
      <w:r w:rsidRPr="003527FF">
        <w:rPr>
          <w:rFonts w:ascii="Arial" w:hAnsi="Arial" w:cs="Arial"/>
        </w:rPr>
        <w:t>Action Steps:</w:t>
      </w:r>
    </w:p>
    <w:p w14:paraId="658F206D" w14:textId="77777777" w:rsidR="003527FF" w:rsidRPr="003527FF" w:rsidRDefault="003527FF" w:rsidP="003527FF">
      <w:pPr>
        <w:numPr>
          <w:ilvl w:val="0"/>
          <w:numId w:val="9"/>
        </w:numPr>
        <w:rPr>
          <w:rFonts w:ascii="Arial" w:hAnsi="Arial" w:cs="Arial"/>
        </w:rPr>
      </w:pPr>
      <w:r w:rsidRPr="003527FF">
        <w:rPr>
          <w:rFonts w:ascii="Arial" w:hAnsi="Arial" w:cs="Arial"/>
        </w:rPr>
        <w:t>Bundling and Cross-Selling:</w:t>
      </w:r>
    </w:p>
    <w:p w14:paraId="3EDBD2A9" w14:textId="77777777" w:rsidR="003527FF" w:rsidRPr="003527FF" w:rsidRDefault="003527FF" w:rsidP="003527FF">
      <w:pPr>
        <w:numPr>
          <w:ilvl w:val="1"/>
          <w:numId w:val="9"/>
        </w:numPr>
        <w:rPr>
          <w:rFonts w:ascii="Arial" w:hAnsi="Arial" w:cs="Arial"/>
        </w:rPr>
      </w:pPr>
      <w:r w:rsidRPr="003527FF">
        <w:rPr>
          <w:rFonts w:ascii="Arial" w:hAnsi="Arial" w:cs="Arial"/>
        </w:rPr>
        <w:t>Create strategic product bundles that encourage customers to increase their average basket size. Highlight the savings or added value they receive from purchasing a bundle versus individual items.</w:t>
      </w:r>
    </w:p>
    <w:p w14:paraId="122D67CD" w14:textId="77777777" w:rsidR="003527FF" w:rsidRPr="003527FF" w:rsidRDefault="003527FF" w:rsidP="003527FF">
      <w:pPr>
        <w:numPr>
          <w:ilvl w:val="1"/>
          <w:numId w:val="9"/>
        </w:numPr>
        <w:rPr>
          <w:rFonts w:ascii="Arial" w:hAnsi="Arial" w:cs="Arial"/>
        </w:rPr>
      </w:pPr>
      <w:r w:rsidRPr="003527FF">
        <w:rPr>
          <w:rFonts w:ascii="Arial" w:hAnsi="Arial" w:cs="Arial"/>
        </w:rPr>
        <w:t>Monitor the sales uplift from bundling and cross-selling campaigns to determine the best product combinations.</w:t>
      </w:r>
    </w:p>
    <w:p w14:paraId="72F3E51B" w14:textId="77777777" w:rsidR="003527FF" w:rsidRPr="003527FF" w:rsidRDefault="003527FF" w:rsidP="003527FF">
      <w:pPr>
        <w:numPr>
          <w:ilvl w:val="0"/>
          <w:numId w:val="9"/>
        </w:numPr>
        <w:rPr>
          <w:rFonts w:ascii="Arial" w:hAnsi="Arial" w:cs="Arial"/>
        </w:rPr>
      </w:pPr>
      <w:r w:rsidRPr="003527FF">
        <w:rPr>
          <w:rFonts w:ascii="Arial" w:hAnsi="Arial" w:cs="Arial"/>
        </w:rPr>
        <w:lastRenderedPageBreak/>
        <w:t>VIP Access to Premium Products:</w:t>
      </w:r>
    </w:p>
    <w:p w14:paraId="11A94182" w14:textId="77777777" w:rsidR="003527FF" w:rsidRPr="003527FF" w:rsidRDefault="003527FF" w:rsidP="003527FF">
      <w:pPr>
        <w:numPr>
          <w:ilvl w:val="1"/>
          <w:numId w:val="9"/>
        </w:numPr>
        <w:rPr>
          <w:rFonts w:ascii="Arial" w:hAnsi="Arial" w:cs="Arial"/>
        </w:rPr>
      </w:pPr>
      <w:r w:rsidRPr="003527FF">
        <w:rPr>
          <w:rFonts w:ascii="Arial" w:hAnsi="Arial" w:cs="Arial"/>
        </w:rPr>
        <w:t>Offer these customers early access to premium or limited-edition products to capitalize on their willingness to spend.</w:t>
      </w:r>
    </w:p>
    <w:p w14:paraId="2542E614" w14:textId="77777777" w:rsidR="003527FF" w:rsidRPr="003527FF" w:rsidRDefault="003527FF" w:rsidP="003527FF">
      <w:pPr>
        <w:numPr>
          <w:ilvl w:val="1"/>
          <w:numId w:val="9"/>
        </w:numPr>
        <w:rPr>
          <w:rFonts w:ascii="Arial" w:hAnsi="Arial" w:cs="Arial"/>
        </w:rPr>
      </w:pPr>
      <w:r w:rsidRPr="003527FF">
        <w:rPr>
          <w:rFonts w:ascii="Arial" w:hAnsi="Arial" w:cs="Arial"/>
        </w:rPr>
        <w:t>Analyze the impact of these exclusive offers on customer retention and lifetime value.</w:t>
      </w:r>
    </w:p>
    <w:p w14:paraId="12815C8B" w14:textId="77777777" w:rsidR="003527FF" w:rsidRPr="003527FF" w:rsidRDefault="003527FF" w:rsidP="003527FF">
      <w:pPr>
        <w:numPr>
          <w:ilvl w:val="0"/>
          <w:numId w:val="9"/>
        </w:numPr>
        <w:rPr>
          <w:rFonts w:ascii="Arial" w:hAnsi="Arial" w:cs="Arial"/>
        </w:rPr>
      </w:pPr>
      <w:r w:rsidRPr="003527FF">
        <w:rPr>
          <w:rFonts w:ascii="Arial" w:hAnsi="Arial" w:cs="Arial"/>
        </w:rPr>
        <w:t>Subscription Model Offers:</w:t>
      </w:r>
    </w:p>
    <w:p w14:paraId="07C7FAB8" w14:textId="77777777" w:rsidR="003527FF" w:rsidRPr="003527FF" w:rsidRDefault="003527FF" w:rsidP="003527FF">
      <w:pPr>
        <w:numPr>
          <w:ilvl w:val="1"/>
          <w:numId w:val="9"/>
        </w:numPr>
        <w:rPr>
          <w:rFonts w:ascii="Arial" w:hAnsi="Arial" w:cs="Arial"/>
        </w:rPr>
      </w:pPr>
      <w:r w:rsidRPr="003527FF">
        <w:rPr>
          <w:rFonts w:ascii="Arial" w:hAnsi="Arial" w:cs="Arial"/>
        </w:rPr>
        <w:t>Introduce subscription services for frequently purchased items to lock in regular revenue and simplify the buying process for the customer.</w:t>
      </w:r>
    </w:p>
    <w:p w14:paraId="1DEA1D7E" w14:textId="77777777" w:rsidR="003527FF" w:rsidRPr="003527FF" w:rsidRDefault="003527FF" w:rsidP="003527FF">
      <w:pPr>
        <w:numPr>
          <w:ilvl w:val="1"/>
          <w:numId w:val="9"/>
        </w:numPr>
        <w:rPr>
          <w:rFonts w:ascii="Arial" w:hAnsi="Arial" w:cs="Arial"/>
        </w:rPr>
      </w:pPr>
      <w:r w:rsidRPr="003527FF">
        <w:rPr>
          <w:rFonts w:ascii="Arial" w:hAnsi="Arial" w:cs="Arial"/>
        </w:rPr>
        <w:t>Track the adoption rate and lifetime value of customers who opt into subscription models versus those who don’t.</w:t>
      </w:r>
    </w:p>
    <w:p w14:paraId="397A2A8A" w14:textId="77777777" w:rsidR="003527FF" w:rsidRPr="003527FF" w:rsidRDefault="00D61176" w:rsidP="003527FF">
      <w:pPr>
        <w:rPr>
          <w:rFonts w:ascii="Arial" w:hAnsi="Arial" w:cs="Arial"/>
        </w:rPr>
      </w:pPr>
      <w:r w:rsidRPr="00D61176">
        <w:rPr>
          <w:rFonts w:ascii="Arial" w:hAnsi="Arial" w:cs="Arial"/>
          <w:noProof/>
        </w:rPr>
        <w:pict w14:anchorId="03E95408">
          <v:rect id="_x0000_i1028" alt="" style="width:468pt;height:.05pt;mso-width-percent:0;mso-height-percent:0;mso-width-percent:0;mso-height-percent:0" o:hralign="center" o:hrstd="t" o:hr="t" fillcolor="#a0a0a0" stroked="f"/>
        </w:pict>
      </w:r>
    </w:p>
    <w:p w14:paraId="1EBEB9B7" w14:textId="77777777" w:rsidR="003527FF" w:rsidRPr="003527FF" w:rsidRDefault="003527FF" w:rsidP="003527FF">
      <w:pPr>
        <w:rPr>
          <w:rFonts w:ascii="Arial" w:hAnsi="Arial" w:cs="Arial"/>
        </w:rPr>
      </w:pPr>
      <w:r w:rsidRPr="003527FF">
        <w:rPr>
          <w:rFonts w:ascii="Arial" w:hAnsi="Arial" w:cs="Arial"/>
        </w:rPr>
        <w:t>Segment 4: "Loyal High Spenders"</w:t>
      </w:r>
    </w:p>
    <w:p w14:paraId="0FAF25E8" w14:textId="77777777" w:rsidR="003527FF" w:rsidRDefault="003527FF" w:rsidP="003527FF">
      <w:pPr>
        <w:rPr>
          <w:rFonts w:ascii="Arial" w:hAnsi="Arial" w:cs="Arial"/>
        </w:rPr>
      </w:pPr>
    </w:p>
    <w:p w14:paraId="15E76332" w14:textId="06DAB71A" w:rsidR="003527FF" w:rsidRPr="003527FF" w:rsidRDefault="003527FF" w:rsidP="003527FF">
      <w:pPr>
        <w:rPr>
          <w:rFonts w:ascii="Arial" w:hAnsi="Arial" w:cs="Arial"/>
        </w:rPr>
      </w:pPr>
      <w:r w:rsidRPr="003527FF">
        <w:rPr>
          <w:rFonts w:ascii="Arial" w:hAnsi="Arial" w:cs="Arial"/>
        </w:rPr>
        <w:t>Characteristics:</w:t>
      </w:r>
    </w:p>
    <w:p w14:paraId="68D5341A" w14:textId="77777777" w:rsidR="003527FF" w:rsidRPr="003527FF" w:rsidRDefault="003527FF" w:rsidP="003527FF">
      <w:pPr>
        <w:numPr>
          <w:ilvl w:val="0"/>
          <w:numId w:val="10"/>
        </w:numPr>
        <w:rPr>
          <w:rFonts w:ascii="Arial" w:hAnsi="Arial" w:cs="Arial"/>
        </w:rPr>
      </w:pPr>
      <w:r w:rsidRPr="003527FF">
        <w:rPr>
          <w:rFonts w:ascii="Arial" w:hAnsi="Arial" w:cs="Arial"/>
        </w:rPr>
        <w:t>Highest Total Spend: $108.85 on average</w:t>
      </w:r>
    </w:p>
    <w:p w14:paraId="563CB976" w14:textId="77777777" w:rsidR="003527FF" w:rsidRPr="003527FF" w:rsidRDefault="003527FF" w:rsidP="003527FF">
      <w:pPr>
        <w:numPr>
          <w:ilvl w:val="0"/>
          <w:numId w:val="10"/>
        </w:numPr>
        <w:rPr>
          <w:rFonts w:ascii="Arial" w:hAnsi="Arial" w:cs="Arial"/>
        </w:rPr>
      </w:pPr>
      <w:r w:rsidRPr="003527FF">
        <w:rPr>
          <w:rFonts w:ascii="Arial" w:hAnsi="Arial" w:cs="Arial"/>
        </w:rPr>
        <w:t>Most Orders: ~4 on average</w:t>
      </w:r>
    </w:p>
    <w:p w14:paraId="72A3D2E8" w14:textId="77777777" w:rsidR="003527FF" w:rsidRPr="003527FF" w:rsidRDefault="003527FF" w:rsidP="003527FF">
      <w:pPr>
        <w:numPr>
          <w:ilvl w:val="0"/>
          <w:numId w:val="10"/>
        </w:numPr>
        <w:rPr>
          <w:rFonts w:ascii="Arial" w:hAnsi="Arial" w:cs="Arial"/>
        </w:rPr>
      </w:pPr>
      <w:r w:rsidRPr="003527FF">
        <w:rPr>
          <w:rFonts w:ascii="Arial" w:hAnsi="Arial" w:cs="Arial"/>
        </w:rPr>
        <w:t>Longest Customer Tenure: 2043 days</w:t>
      </w:r>
    </w:p>
    <w:p w14:paraId="11DF15D4" w14:textId="77777777" w:rsidR="003527FF" w:rsidRPr="003527FF" w:rsidRDefault="003527FF" w:rsidP="003527FF">
      <w:pPr>
        <w:numPr>
          <w:ilvl w:val="0"/>
          <w:numId w:val="10"/>
        </w:numPr>
        <w:rPr>
          <w:rFonts w:ascii="Arial" w:hAnsi="Arial" w:cs="Arial"/>
        </w:rPr>
      </w:pPr>
      <w:r w:rsidRPr="003527FF">
        <w:rPr>
          <w:rFonts w:ascii="Arial" w:hAnsi="Arial" w:cs="Arial"/>
        </w:rPr>
        <w:t>Consistent Purchase Behavior</w:t>
      </w:r>
    </w:p>
    <w:p w14:paraId="4317B2EE" w14:textId="77777777" w:rsidR="003527FF" w:rsidRDefault="003527FF" w:rsidP="003527FF">
      <w:pPr>
        <w:rPr>
          <w:rFonts w:ascii="Arial" w:hAnsi="Arial" w:cs="Arial"/>
        </w:rPr>
      </w:pPr>
    </w:p>
    <w:p w14:paraId="3655301F" w14:textId="4D4DF75E" w:rsidR="003527FF" w:rsidRPr="003527FF" w:rsidRDefault="003527FF" w:rsidP="003527FF">
      <w:pPr>
        <w:rPr>
          <w:rFonts w:ascii="Arial" w:hAnsi="Arial" w:cs="Arial"/>
        </w:rPr>
      </w:pPr>
      <w:r w:rsidRPr="003527FF">
        <w:rPr>
          <w:rFonts w:ascii="Arial" w:hAnsi="Arial" w:cs="Arial"/>
        </w:rPr>
        <w:t>Strategic Objectives:</w:t>
      </w:r>
    </w:p>
    <w:p w14:paraId="7D23E163" w14:textId="77777777" w:rsidR="003527FF" w:rsidRPr="003527FF" w:rsidRDefault="003527FF" w:rsidP="003527FF">
      <w:pPr>
        <w:numPr>
          <w:ilvl w:val="0"/>
          <w:numId w:val="11"/>
        </w:numPr>
        <w:rPr>
          <w:rFonts w:ascii="Arial" w:hAnsi="Arial" w:cs="Arial"/>
        </w:rPr>
      </w:pPr>
      <w:r w:rsidRPr="003527FF">
        <w:rPr>
          <w:rFonts w:ascii="Arial" w:hAnsi="Arial" w:cs="Arial"/>
        </w:rPr>
        <w:t>Reward Loyalty</w:t>
      </w:r>
    </w:p>
    <w:p w14:paraId="648A81C8" w14:textId="77777777" w:rsidR="003527FF" w:rsidRPr="003527FF" w:rsidRDefault="003527FF" w:rsidP="003527FF">
      <w:pPr>
        <w:numPr>
          <w:ilvl w:val="0"/>
          <w:numId w:val="11"/>
        </w:numPr>
        <w:rPr>
          <w:rFonts w:ascii="Arial" w:hAnsi="Arial" w:cs="Arial"/>
        </w:rPr>
      </w:pPr>
      <w:r w:rsidRPr="003527FF">
        <w:rPr>
          <w:rFonts w:ascii="Arial" w:hAnsi="Arial" w:cs="Arial"/>
        </w:rPr>
        <w:t>Enhance Customer Experience</w:t>
      </w:r>
    </w:p>
    <w:p w14:paraId="30A1C85F" w14:textId="77777777" w:rsidR="003527FF" w:rsidRPr="003527FF" w:rsidRDefault="003527FF" w:rsidP="003527FF">
      <w:pPr>
        <w:numPr>
          <w:ilvl w:val="0"/>
          <w:numId w:val="11"/>
        </w:numPr>
        <w:rPr>
          <w:rFonts w:ascii="Arial" w:hAnsi="Arial" w:cs="Arial"/>
        </w:rPr>
      </w:pPr>
      <w:r w:rsidRPr="003527FF">
        <w:rPr>
          <w:rFonts w:ascii="Arial" w:hAnsi="Arial" w:cs="Arial"/>
        </w:rPr>
        <w:t>Increase Customer Advocacy</w:t>
      </w:r>
    </w:p>
    <w:p w14:paraId="29916EEE" w14:textId="77777777" w:rsidR="003527FF" w:rsidRDefault="003527FF" w:rsidP="003527FF">
      <w:pPr>
        <w:rPr>
          <w:rFonts w:ascii="Arial" w:hAnsi="Arial" w:cs="Arial"/>
        </w:rPr>
      </w:pPr>
    </w:p>
    <w:p w14:paraId="4990C1DF" w14:textId="7F382FDF" w:rsidR="003527FF" w:rsidRPr="003527FF" w:rsidRDefault="003527FF" w:rsidP="003527FF">
      <w:pPr>
        <w:rPr>
          <w:rFonts w:ascii="Arial" w:hAnsi="Arial" w:cs="Arial"/>
        </w:rPr>
      </w:pPr>
      <w:r w:rsidRPr="003527FF">
        <w:rPr>
          <w:rFonts w:ascii="Arial" w:hAnsi="Arial" w:cs="Arial"/>
        </w:rPr>
        <w:t>Action Steps:</w:t>
      </w:r>
    </w:p>
    <w:p w14:paraId="516A6E4A" w14:textId="77777777" w:rsidR="003527FF" w:rsidRPr="003527FF" w:rsidRDefault="003527FF" w:rsidP="003527FF">
      <w:pPr>
        <w:numPr>
          <w:ilvl w:val="0"/>
          <w:numId w:val="12"/>
        </w:numPr>
        <w:rPr>
          <w:rFonts w:ascii="Arial" w:hAnsi="Arial" w:cs="Arial"/>
        </w:rPr>
      </w:pPr>
      <w:r w:rsidRPr="003527FF">
        <w:rPr>
          <w:rFonts w:ascii="Arial" w:hAnsi="Arial" w:cs="Arial"/>
        </w:rPr>
        <w:t>VIP Program:</w:t>
      </w:r>
    </w:p>
    <w:p w14:paraId="7B15E465" w14:textId="77777777" w:rsidR="003527FF" w:rsidRPr="003527FF" w:rsidRDefault="003527FF" w:rsidP="003527FF">
      <w:pPr>
        <w:numPr>
          <w:ilvl w:val="1"/>
          <w:numId w:val="12"/>
        </w:numPr>
        <w:rPr>
          <w:rFonts w:ascii="Arial" w:hAnsi="Arial" w:cs="Arial"/>
        </w:rPr>
      </w:pPr>
      <w:r w:rsidRPr="003527FF">
        <w:rPr>
          <w:rFonts w:ascii="Arial" w:hAnsi="Arial" w:cs="Arial"/>
        </w:rPr>
        <w:t>Develop a VIP program that offers exclusive perks such as personalized services, invitations to special events, and early access to new products.</w:t>
      </w:r>
    </w:p>
    <w:p w14:paraId="11E7FCE4" w14:textId="77777777" w:rsidR="003527FF" w:rsidRPr="003527FF" w:rsidRDefault="003527FF" w:rsidP="003527FF">
      <w:pPr>
        <w:numPr>
          <w:ilvl w:val="1"/>
          <w:numId w:val="12"/>
        </w:numPr>
        <w:rPr>
          <w:rFonts w:ascii="Arial" w:hAnsi="Arial" w:cs="Arial"/>
        </w:rPr>
      </w:pPr>
      <w:r w:rsidRPr="003527FF">
        <w:rPr>
          <w:rFonts w:ascii="Arial" w:hAnsi="Arial" w:cs="Arial"/>
        </w:rPr>
        <w:t>Regularly assess the program’s impact on customer retention and satisfaction through surveys and feedback loops.</w:t>
      </w:r>
    </w:p>
    <w:p w14:paraId="0BDD7698" w14:textId="77777777" w:rsidR="003527FF" w:rsidRPr="003527FF" w:rsidRDefault="003527FF" w:rsidP="003527FF">
      <w:pPr>
        <w:numPr>
          <w:ilvl w:val="0"/>
          <w:numId w:val="12"/>
        </w:numPr>
        <w:rPr>
          <w:rFonts w:ascii="Arial" w:hAnsi="Arial" w:cs="Arial"/>
        </w:rPr>
      </w:pPr>
      <w:r w:rsidRPr="003527FF">
        <w:rPr>
          <w:rFonts w:ascii="Arial" w:hAnsi="Arial" w:cs="Arial"/>
        </w:rPr>
        <w:t>Surprise and Delight Initiatives:</w:t>
      </w:r>
    </w:p>
    <w:p w14:paraId="4A1B6ECC" w14:textId="77777777" w:rsidR="003527FF" w:rsidRPr="003527FF" w:rsidRDefault="003527FF" w:rsidP="003527FF">
      <w:pPr>
        <w:numPr>
          <w:ilvl w:val="1"/>
          <w:numId w:val="12"/>
        </w:numPr>
        <w:rPr>
          <w:rFonts w:ascii="Arial" w:hAnsi="Arial" w:cs="Arial"/>
        </w:rPr>
      </w:pPr>
      <w:r w:rsidRPr="003527FF">
        <w:rPr>
          <w:rFonts w:ascii="Arial" w:hAnsi="Arial" w:cs="Arial"/>
        </w:rPr>
        <w:t>Implement surprise and delight tactics, such as sending unexpected gifts, handwritten thank-you notes, or offering surprise discounts on their favorite products.</w:t>
      </w:r>
    </w:p>
    <w:p w14:paraId="19767030" w14:textId="77777777" w:rsidR="003527FF" w:rsidRPr="003527FF" w:rsidRDefault="003527FF" w:rsidP="003527FF">
      <w:pPr>
        <w:numPr>
          <w:ilvl w:val="1"/>
          <w:numId w:val="12"/>
        </w:numPr>
        <w:rPr>
          <w:rFonts w:ascii="Arial" w:hAnsi="Arial" w:cs="Arial"/>
        </w:rPr>
      </w:pPr>
      <w:r w:rsidRPr="003527FF">
        <w:rPr>
          <w:rFonts w:ascii="Arial" w:hAnsi="Arial" w:cs="Arial"/>
        </w:rPr>
        <w:t>Track customer response and satisfaction to these initiatives through NPS (Net Promoter Score) surveys and engagement metrics.</w:t>
      </w:r>
    </w:p>
    <w:p w14:paraId="6FBAA060" w14:textId="77777777" w:rsidR="003527FF" w:rsidRPr="003527FF" w:rsidRDefault="003527FF" w:rsidP="003527FF">
      <w:pPr>
        <w:numPr>
          <w:ilvl w:val="0"/>
          <w:numId w:val="12"/>
        </w:numPr>
        <w:rPr>
          <w:rFonts w:ascii="Arial" w:hAnsi="Arial" w:cs="Arial"/>
        </w:rPr>
      </w:pPr>
      <w:r w:rsidRPr="003527FF">
        <w:rPr>
          <w:rFonts w:ascii="Arial" w:hAnsi="Arial" w:cs="Arial"/>
        </w:rPr>
        <w:t>Customer Feedback Integration:</w:t>
      </w:r>
    </w:p>
    <w:p w14:paraId="65A772E4" w14:textId="77777777" w:rsidR="003527FF" w:rsidRPr="003527FF" w:rsidRDefault="003527FF" w:rsidP="003527FF">
      <w:pPr>
        <w:numPr>
          <w:ilvl w:val="1"/>
          <w:numId w:val="12"/>
        </w:numPr>
        <w:rPr>
          <w:rFonts w:ascii="Arial" w:hAnsi="Arial" w:cs="Arial"/>
        </w:rPr>
      </w:pPr>
      <w:r w:rsidRPr="003527FF">
        <w:rPr>
          <w:rFonts w:ascii="Arial" w:hAnsi="Arial" w:cs="Arial"/>
        </w:rPr>
        <w:t>Engage this loyal segment in product development by inviting them to beta test new products or participate in focus groups.</w:t>
      </w:r>
    </w:p>
    <w:p w14:paraId="63EF83F2" w14:textId="77777777" w:rsidR="003527FF" w:rsidRPr="003527FF" w:rsidRDefault="003527FF" w:rsidP="003527FF">
      <w:pPr>
        <w:numPr>
          <w:ilvl w:val="1"/>
          <w:numId w:val="12"/>
        </w:numPr>
        <w:rPr>
          <w:rFonts w:ascii="Arial" w:hAnsi="Arial" w:cs="Arial"/>
        </w:rPr>
      </w:pPr>
      <w:r w:rsidRPr="003527FF">
        <w:rPr>
          <w:rFonts w:ascii="Arial" w:hAnsi="Arial" w:cs="Arial"/>
        </w:rPr>
        <w:t>Use their feedback to refine products and services, ensuring their needs are met, which will further solidify their loyalty to the brand.</w:t>
      </w:r>
    </w:p>
    <w:p w14:paraId="76A5C310" w14:textId="77777777" w:rsidR="003527FF" w:rsidRPr="003527FF" w:rsidRDefault="00D61176" w:rsidP="003527FF">
      <w:pPr>
        <w:rPr>
          <w:rFonts w:ascii="Arial" w:hAnsi="Arial" w:cs="Arial"/>
        </w:rPr>
      </w:pPr>
      <w:r w:rsidRPr="00D61176">
        <w:rPr>
          <w:rFonts w:ascii="Arial" w:hAnsi="Arial" w:cs="Arial"/>
          <w:noProof/>
        </w:rPr>
        <w:pict w14:anchorId="294966B6">
          <v:rect id="_x0000_i1027" alt="" style="width:468pt;height:.05pt;mso-width-percent:0;mso-height-percent:0;mso-width-percent:0;mso-height-percent:0" o:hralign="center" o:hrstd="t" o:hr="t" fillcolor="#a0a0a0" stroked="f"/>
        </w:pict>
      </w:r>
    </w:p>
    <w:p w14:paraId="50392915" w14:textId="77777777" w:rsidR="003527FF" w:rsidRPr="003527FF" w:rsidRDefault="003527FF" w:rsidP="003527FF">
      <w:pPr>
        <w:rPr>
          <w:rFonts w:ascii="Arial" w:hAnsi="Arial" w:cs="Arial"/>
        </w:rPr>
      </w:pPr>
      <w:r w:rsidRPr="003527FF">
        <w:rPr>
          <w:rFonts w:ascii="Arial" w:hAnsi="Arial" w:cs="Arial"/>
        </w:rPr>
        <w:t>Cross-Segment Strategies</w:t>
      </w:r>
    </w:p>
    <w:p w14:paraId="412EBF3C" w14:textId="77777777" w:rsidR="003527FF" w:rsidRDefault="003527FF" w:rsidP="003527FF">
      <w:pPr>
        <w:rPr>
          <w:rFonts w:ascii="Arial" w:hAnsi="Arial" w:cs="Arial"/>
        </w:rPr>
      </w:pPr>
    </w:p>
    <w:p w14:paraId="3BE9F69A" w14:textId="4B59701C" w:rsidR="003527FF" w:rsidRPr="003527FF" w:rsidRDefault="003527FF" w:rsidP="003527FF">
      <w:pPr>
        <w:rPr>
          <w:rFonts w:ascii="Arial" w:hAnsi="Arial" w:cs="Arial"/>
        </w:rPr>
      </w:pPr>
      <w:r w:rsidRPr="003527FF">
        <w:rPr>
          <w:rFonts w:ascii="Arial" w:hAnsi="Arial" w:cs="Arial"/>
        </w:rPr>
        <w:t>1. Data-Driven Personalization:</w:t>
      </w:r>
    </w:p>
    <w:p w14:paraId="19A641F9" w14:textId="77777777" w:rsidR="003527FF" w:rsidRPr="003527FF" w:rsidRDefault="003527FF" w:rsidP="003527FF">
      <w:pPr>
        <w:numPr>
          <w:ilvl w:val="0"/>
          <w:numId w:val="13"/>
        </w:numPr>
        <w:rPr>
          <w:rFonts w:ascii="Arial" w:hAnsi="Arial" w:cs="Arial"/>
        </w:rPr>
      </w:pPr>
      <w:r w:rsidRPr="003527FF">
        <w:rPr>
          <w:rFonts w:ascii="Arial" w:hAnsi="Arial" w:cs="Arial"/>
        </w:rPr>
        <w:lastRenderedPageBreak/>
        <w:t>Leverage advanced data analytics to personalize communication and offers across all segments, ensuring relevancy and higher engagement. Use machine learning algorithms to continuously refine the personalization engine.</w:t>
      </w:r>
    </w:p>
    <w:p w14:paraId="5F652B87" w14:textId="77777777" w:rsidR="003527FF" w:rsidRDefault="003527FF" w:rsidP="003527FF">
      <w:pPr>
        <w:rPr>
          <w:rFonts w:ascii="Arial" w:hAnsi="Arial" w:cs="Arial"/>
        </w:rPr>
      </w:pPr>
    </w:p>
    <w:p w14:paraId="1A3DA0A3" w14:textId="396B2B34" w:rsidR="003527FF" w:rsidRPr="003527FF" w:rsidRDefault="003527FF" w:rsidP="003527FF">
      <w:pPr>
        <w:rPr>
          <w:rFonts w:ascii="Arial" w:hAnsi="Arial" w:cs="Arial"/>
        </w:rPr>
      </w:pPr>
      <w:r w:rsidRPr="003527FF">
        <w:rPr>
          <w:rFonts w:ascii="Arial" w:hAnsi="Arial" w:cs="Arial"/>
        </w:rPr>
        <w:t>2. Omnichannel Integration:</w:t>
      </w:r>
    </w:p>
    <w:p w14:paraId="49484303" w14:textId="77777777" w:rsidR="003527FF" w:rsidRPr="003527FF" w:rsidRDefault="003527FF" w:rsidP="003527FF">
      <w:pPr>
        <w:numPr>
          <w:ilvl w:val="0"/>
          <w:numId w:val="14"/>
        </w:numPr>
        <w:rPr>
          <w:rFonts w:ascii="Arial" w:hAnsi="Arial" w:cs="Arial"/>
        </w:rPr>
      </w:pPr>
      <w:r w:rsidRPr="003527FF">
        <w:rPr>
          <w:rFonts w:ascii="Arial" w:hAnsi="Arial" w:cs="Arial"/>
        </w:rPr>
        <w:t>Ensure a consistent customer experience across all touchpoints, including online, in-store, email, social media, and mobile apps. Implement omnichannel marketing strategies that allow for seamless transitions between platforms, reinforcing brand messaging and improving customer satisfaction.</w:t>
      </w:r>
    </w:p>
    <w:p w14:paraId="0C052F04" w14:textId="77777777" w:rsidR="003527FF" w:rsidRDefault="003527FF" w:rsidP="003527FF">
      <w:pPr>
        <w:rPr>
          <w:rFonts w:ascii="Arial" w:hAnsi="Arial" w:cs="Arial"/>
        </w:rPr>
      </w:pPr>
    </w:p>
    <w:p w14:paraId="743FB3F6" w14:textId="4743B861" w:rsidR="003527FF" w:rsidRPr="003527FF" w:rsidRDefault="003527FF" w:rsidP="003527FF">
      <w:pPr>
        <w:rPr>
          <w:rFonts w:ascii="Arial" w:hAnsi="Arial" w:cs="Arial"/>
        </w:rPr>
      </w:pPr>
      <w:r w:rsidRPr="003527FF">
        <w:rPr>
          <w:rFonts w:ascii="Arial" w:hAnsi="Arial" w:cs="Arial"/>
        </w:rPr>
        <w:t>3. Performance Tracking and Optimization:</w:t>
      </w:r>
    </w:p>
    <w:p w14:paraId="4AE7D775" w14:textId="77777777" w:rsidR="003527FF" w:rsidRPr="003527FF" w:rsidRDefault="003527FF" w:rsidP="003527FF">
      <w:pPr>
        <w:numPr>
          <w:ilvl w:val="0"/>
          <w:numId w:val="15"/>
        </w:numPr>
        <w:rPr>
          <w:rFonts w:ascii="Arial" w:hAnsi="Arial" w:cs="Arial"/>
        </w:rPr>
      </w:pPr>
      <w:r w:rsidRPr="003527FF">
        <w:rPr>
          <w:rFonts w:ascii="Arial" w:hAnsi="Arial" w:cs="Arial"/>
        </w:rPr>
        <w:t>Regularly monitor the effectiveness of these strategies using key performance indicators (KPIs) such as customer lifetime value (CLV), average order value (AOV), purchase frequency, and customer satisfaction scores.</w:t>
      </w:r>
    </w:p>
    <w:p w14:paraId="3B417D58" w14:textId="77777777" w:rsidR="003527FF" w:rsidRPr="003527FF" w:rsidRDefault="003527FF" w:rsidP="003527FF">
      <w:pPr>
        <w:numPr>
          <w:ilvl w:val="0"/>
          <w:numId w:val="15"/>
        </w:numPr>
        <w:rPr>
          <w:rFonts w:ascii="Arial" w:hAnsi="Arial" w:cs="Arial"/>
        </w:rPr>
      </w:pPr>
      <w:r w:rsidRPr="003527FF">
        <w:rPr>
          <w:rFonts w:ascii="Arial" w:hAnsi="Arial" w:cs="Arial"/>
        </w:rPr>
        <w:t>Continuously optimize marketing efforts based on data-driven insights and customer feedback, ensuring that each segment’s strategy evolves to meet changing customer needs and market conditions.</w:t>
      </w:r>
    </w:p>
    <w:p w14:paraId="5A726AA4" w14:textId="77777777" w:rsidR="003527FF" w:rsidRPr="003527FF" w:rsidRDefault="00D61176" w:rsidP="003527FF">
      <w:pPr>
        <w:rPr>
          <w:rFonts w:ascii="Arial" w:hAnsi="Arial" w:cs="Arial"/>
        </w:rPr>
      </w:pPr>
      <w:r w:rsidRPr="00D61176">
        <w:rPr>
          <w:rFonts w:ascii="Arial" w:hAnsi="Arial" w:cs="Arial"/>
          <w:noProof/>
        </w:rPr>
        <w:pict w14:anchorId="7FF6299B">
          <v:rect id="_x0000_i1026" alt="" style="width:468pt;height:.05pt;mso-width-percent:0;mso-height-percent:0;mso-width-percent:0;mso-height-percent:0" o:hralign="center" o:hrstd="t" o:hr="t" fillcolor="#a0a0a0" stroked="f"/>
        </w:pict>
      </w:r>
    </w:p>
    <w:p w14:paraId="7271EEF7" w14:textId="77777777" w:rsidR="003527FF" w:rsidRPr="003527FF" w:rsidRDefault="003527FF" w:rsidP="003527FF">
      <w:pPr>
        <w:rPr>
          <w:rFonts w:ascii="Arial" w:hAnsi="Arial" w:cs="Arial"/>
        </w:rPr>
      </w:pPr>
      <w:r w:rsidRPr="003527FF">
        <w:rPr>
          <w:rFonts w:ascii="Arial" w:hAnsi="Arial" w:cs="Arial"/>
        </w:rPr>
        <w:t>Conclusion</w:t>
      </w:r>
    </w:p>
    <w:p w14:paraId="40311B2E" w14:textId="77777777" w:rsidR="003527FF" w:rsidRDefault="003527FF" w:rsidP="003527FF">
      <w:pPr>
        <w:rPr>
          <w:rFonts w:ascii="Arial" w:hAnsi="Arial" w:cs="Arial"/>
        </w:rPr>
      </w:pPr>
    </w:p>
    <w:p w14:paraId="17E96E52" w14:textId="3DE974C2" w:rsidR="003527FF" w:rsidRPr="003527FF" w:rsidRDefault="003527FF" w:rsidP="003527FF">
      <w:pPr>
        <w:rPr>
          <w:rFonts w:ascii="Arial" w:hAnsi="Arial" w:cs="Arial"/>
        </w:rPr>
      </w:pPr>
      <w:r w:rsidRPr="003527FF">
        <w:rPr>
          <w:rFonts w:ascii="Arial" w:hAnsi="Arial" w:cs="Arial"/>
        </w:rPr>
        <w:t>This detailed action plan is designed to enhance the marketing efforts across different customer segments, driving engagement, loyalty, and revenue growth. By implementing these strategies, the company can more effectively target its customers, providing them with personalized experiences that resonate with their specific behaviors and preferences.</w:t>
      </w:r>
    </w:p>
    <w:p w14:paraId="713A0B8A" w14:textId="77777777" w:rsidR="003527FF" w:rsidRPr="003527FF" w:rsidRDefault="00D61176" w:rsidP="003527FF">
      <w:pPr>
        <w:rPr>
          <w:rFonts w:ascii="Arial" w:hAnsi="Arial" w:cs="Arial"/>
        </w:rPr>
      </w:pPr>
      <w:r w:rsidRPr="00D61176">
        <w:rPr>
          <w:rFonts w:ascii="Arial" w:hAnsi="Arial" w:cs="Arial"/>
          <w:noProof/>
        </w:rPr>
        <w:pict w14:anchorId="21A7292E">
          <v:rect id="_x0000_i1025" alt="" style="width:468pt;height:.05pt;mso-width-percent:0;mso-height-percent:0;mso-width-percent:0;mso-height-percent:0" o:hralign="center" o:hrstd="t" o:hr="t" fillcolor="#a0a0a0" stroked="f"/>
        </w:pict>
      </w:r>
    </w:p>
    <w:p w14:paraId="5AD99F79" w14:textId="77777777" w:rsidR="003527FF" w:rsidRPr="003527FF" w:rsidRDefault="003527FF" w:rsidP="003527FF">
      <w:pPr>
        <w:rPr>
          <w:rFonts w:ascii="Arial" w:hAnsi="Arial" w:cs="Arial"/>
        </w:rPr>
      </w:pPr>
      <w:r w:rsidRPr="003527FF">
        <w:rPr>
          <w:rFonts w:ascii="Arial" w:hAnsi="Arial" w:cs="Arial"/>
        </w:rPr>
        <w:t>Next Steps:</w:t>
      </w:r>
    </w:p>
    <w:p w14:paraId="69C7C5D6" w14:textId="77777777" w:rsidR="003527FF" w:rsidRPr="003527FF" w:rsidRDefault="003527FF" w:rsidP="003527FF">
      <w:pPr>
        <w:numPr>
          <w:ilvl w:val="0"/>
          <w:numId w:val="16"/>
        </w:numPr>
        <w:rPr>
          <w:rFonts w:ascii="Arial" w:hAnsi="Arial" w:cs="Arial"/>
        </w:rPr>
      </w:pPr>
      <w:r w:rsidRPr="003527FF">
        <w:rPr>
          <w:rFonts w:ascii="Arial" w:hAnsi="Arial" w:cs="Arial"/>
        </w:rPr>
        <w:t>Assign dedicated teams to each segment to implement and monitor the outlined strategies.</w:t>
      </w:r>
    </w:p>
    <w:p w14:paraId="2FFD9DA0" w14:textId="77777777" w:rsidR="003527FF" w:rsidRPr="003527FF" w:rsidRDefault="003527FF" w:rsidP="003527FF">
      <w:pPr>
        <w:numPr>
          <w:ilvl w:val="0"/>
          <w:numId w:val="16"/>
        </w:numPr>
        <w:rPr>
          <w:rFonts w:ascii="Arial" w:hAnsi="Arial" w:cs="Arial"/>
        </w:rPr>
      </w:pPr>
      <w:r w:rsidRPr="003527FF">
        <w:rPr>
          <w:rFonts w:ascii="Arial" w:hAnsi="Arial" w:cs="Arial"/>
        </w:rPr>
        <w:t>Schedule quarterly reviews to assess the impact and adjust the strategies based on performance data and customer feedback.</w:t>
      </w:r>
    </w:p>
    <w:p w14:paraId="2F94D8C5" w14:textId="77777777" w:rsidR="003527FF" w:rsidRPr="003527FF" w:rsidRDefault="003527FF" w:rsidP="003527FF">
      <w:pPr>
        <w:numPr>
          <w:ilvl w:val="0"/>
          <w:numId w:val="16"/>
        </w:numPr>
        <w:rPr>
          <w:rFonts w:ascii="Arial" w:hAnsi="Arial" w:cs="Arial"/>
        </w:rPr>
      </w:pPr>
      <w:r w:rsidRPr="003527FF">
        <w:rPr>
          <w:rFonts w:ascii="Arial" w:hAnsi="Arial" w:cs="Arial"/>
        </w:rPr>
        <w:t>Invest in the necessary tools and technologies to support personalized marketing and omnichannel integration.</w:t>
      </w:r>
    </w:p>
    <w:p w14:paraId="03145E68" w14:textId="77777777" w:rsidR="0017379B" w:rsidRPr="003527FF" w:rsidRDefault="0017379B">
      <w:pPr>
        <w:rPr>
          <w:rFonts w:ascii="Arial" w:hAnsi="Arial" w:cs="Arial"/>
        </w:rPr>
      </w:pPr>
    </w:p>
    <w:sectPr w:rsidR="0017379B" w:rsidRPr="003527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D227D"/>
    <w:multiLevelType w:val="multilevel"/>
    <w:tmpl w:val="78B8A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410C94"/>
    <w:multiLevelType w:val="multilevel"/>
    <w:tmpl w:val="734C87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885F1B"/>
    <w:multiLevelType w:val="multilevel"/>
    <w:tmpl w:val="99FA86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125E8D"/>
    <w:multiLevelType w:val="multilevel"/>
    <w:tmpl w:val="494C7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BA2B5F"/>
    <w:multiLevelType w:val="multilevel"/>
    <w:tmpl w:val="388E0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E72FE0"/>
    <w:multiLevelType w:val="multilevel"/>
    <w:tmpl w:val="E326C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1A5425"/>
    <w:multiLevelType w:val="multilevel"/>
    <w:tmpl w:val="8F6E18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1B4AE7"/>
    <w:multiLevelType w:val="multilevel"/>
    <w:tmpl w:val="6AD4A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057222"/>
    <w:multiLevelType w:val="multilevel"/>
    <w:tmpl w:val="C7D489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BCE60B2"/>
    <w:multiLevelType w:val="multilevel"/>
    <w:tmpl w:val="BB122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0F7335"/>
    <w:multiLevelType w:val="multilevel"/>
    <w:tmpl w:val="25FEC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215E73"/>
    <w:multiLevelType w:val="multilevel"/>
    <w:tmpl w:val="6C6E1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472316"/>
    <w:multiLevelType w:val="multilevel"/>
    <w:tmpl w:val="5DF61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2161FE"/>
    <w:multiLevelType w:val="multilevel"/>
    <w:tmpl w:val="53FA0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A131EE"/>
    <w:multiLevelType w:val="multilevel"/>
    <w:tmpl w:val="4984E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3F3DFC"/>
    <w:multiLevelType w:val="multilevel"/>
    <w:tmpl w:val="7806F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9824581">
    <w:abstractNumId w:val="15"/>
  </w:num>
  <w:num w:numId="2" w16cid:durableId="108859807">
    <w:abstractNumId w:val="5"/>
  </w:num>
  <w:num w:numId="3" w16cid:durableId="1042166506">
    <w:abstractNumId w:val="6"/>
  </w:num>
  <w:num w:numId="4" w16cid:durableId="1803190214">
    <w:abstractNumId w:val="14"/>
  </w:num>
  <w:num w:numId="5" w16cid:durableId="1671450662">
    <w:abstractNumId w:val="3"/>
  </w:num>
  <w:num w:numId="6" w16cid:durableId="1475296778">
    <w:abstractNumId w:val="2"/>
  </w:num>
  <w:num w:numId="7" w16cid:durableId="1086614287">
    <w:abstractNumId w:val="7"/>
  </w:num>
  <w:num w:numId="8" w16cid:durableId="1302803739">
    <w:abstractNumId w:val="12"/>
  </w:num>
  <w:num w:numId="9" w16cid:durableId="1250504078">
    <w:abstractNumId w:val="1"/>
  </w:num>
  <w:num w:numId="10" w16cid:durableId="417948594">
    <w:abstractNumId w:val="11"/>
  </w:num>
  <w:num w:numId="11" w16cid:durableId="2018537617">
    <w:abstractNumId w:val="13"/>
  </w:num>
  <w:num w:numId="12" w16cid:durableId="1909001843">
    <w:abstractNumId w:val="8"/>
  </w:num>
  <w:num w:numId="13" w16cid:durableId="1881622822">
    <w:abstractNumId w:val="4"/>
  </w:num>
  <w:num w:numId="14" w16cid:durableId="1297836574">
    <w:abstractNumId w:val="0"/>
  </w:num>
  <w:num w:numId="15" w16cid:durableId="936904535">
    <w:abstractNumId w:val="9"/>
  </w:num>
  <w:num w:numId="16" w16cid:durableId="81186837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7FF"/>
    <w:rsid w:val="0017379B"/>
    <w:rsid w:val="003527FF"/>
    <w:rsid w:val="009409D0"/>
    <w:rsid w:val="009A6EE6"/>
    <w:rsid w:val="00D611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0F533"/>
  <w15:chartTrackingRefBased/>
  <w15:docId w15:val="{CE33A2F2-0D49-F74A-8994-4B8EA1044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27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27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27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27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27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27F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27F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27F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27F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27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27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27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27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27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27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27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27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27FF"/>
    <w:rPr>
      <w:rFonts w:eastAsiaTheme="majorEastAsia" w:cstheme="majorBidi"/>
      <w:color w:val="272727" w:themeColor="text1" w:themeTint="D8"/>
    </w:rPr>
  </w:style>
  <w:style w:type="paragraph" w:styleId="Title">
    <w:name w:val="Title"/>
    <w:basedOn w:val="Normal"/>
    <w:next w:val="Normal"/>
    <w:link w:val="TitleChar"/>
    <w:uiPriority w:val="10"/>
    <w:qFormat/>
    <w:rsid w:val="003527F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27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27F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27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27F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527FF"/>
    <w:rPr>
      <w:i/>
      <w:iCs/>
      <w:color w:val="404040" w:themeColor="text1" w:themeTint="BF"/>
    </w:rPr>
  </w:style>
  <w:style w:type="paragraph" w:styleId="ListParagraph">
    <w:name w:val="List Paragraph"/>
    <w:basedOn w:val="Normal"/>
    <w:uiPriority w:val="34"/>
    <w:qFormat/>
    <w:rsid w:val="003527FF"/>
    <w:pPr>
      <w:ind w:left="720"/>
      <w:contextualSpacing/>
    </w:pPr>
  </w:style>
  <w:style w:type="character" w:styleId="IntenseEmphasis">
    <w:name w:val="Intense Emphasis"/>
    <w:basedOn w:val="DefaultParagraphFont"/>
    <w:uiPriority w:val="21"/>
    <w:qFormat/>
    <w:rsid w:val="003527FF"/>
    <w:rPr>
      <w:i/>
      <w:iCs/>
      <w:color w:val="0F4761" w:themeColor="accent1" w:themeShade="BF"/>
    </w:rPr>
  </w:style>
  <w:style w:type="paragraph" w:styleId="IntenseQuote">
    <w:name w:val="Intense Quote"/>
    <w:basedOn w:val="Normal"/>
    <w:next w:val="Normal"/>
    <w:link w:val="IntenseQuoteChar"/>
    <w:uiPriority w:val="30"/>
    <w:qFormat/>
    <w:rsid w:val="003527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27FF"/>
    <w:rPr>
      <w:i/>
      <w:iCs/>
      <w:color w:val="0F4761" w:themeColor="accent1" w:themeShade="BF"/>
    </w:rPr>
  </w:style>
  <w:style w:type="character" w:styleId="IntenseReference">
    <w:name w:val="Intense Reference"/>
    <w:basedOn w:val="DefaultParagraphFont"/>
    <w:uiPriority w:val="32"/>
    <w:qFormat/>
    <w:rsid w:val="003527F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3037711">
      <w:bodyDiv w:val="1"/>
      <w:marLeft w:val="0"/>
      <w:marRight w:val="0"/>
      <w:marTop w:val="0"/>
      <w:marBottom w:val="0"/>
      <w:divBdr>
        <w:top w:val="none" w:sz="0" w:space="0" w:color="auto"/>
        <w:left w:val="none" w:sz="0" w:space="0" w:color="auto"/>
        <w:bottom w:val="none" w:sz="0" w:space="0" w:color="auto"/>
        <w:right w:val="none" w:sz="0" w:space="0" w:color="auto"/>
      </w:divBdr>
    </w:div>
    <w:div w:id="2118061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1024</Words>
  <Characters>5843</Characters>
  <Application>Microsoft Office Word</Application>
  <DocSecurity>0</DocSecurity>
  <Lines>48</Lines>
  <Paragraphs>13</Paragraphs>
  <ScaleCrop>false</ScaleCrop>
  <Company/>
  <LinksUpToDate>false</LinksUpToDate>
  <CharactersWithSpaces>6854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 Dicosola</dc:creator>
  <cp:keywords/>
  <dc:description/>
  <cp:lastModifiedBy>Franco Dicosola</cp:lastModifiedBy>
  <cp:revision>1</cp:revision>
  <dcterms:created xsi:type="dcterms:W3CDTF">2024-09-12T19:45:00Z</dcterms:created>
  <dcterms:modified xsi:type="dcterms:W3CDTF">2024-09-12T19:47:00Z</dcterms:modified>
</cp:coreProperties>
</file>