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E9025" w14:textId="5DF4B706" w:rsidR="001E6D8D" w:rsidRPr="00581B3C" w:rsidRDefault="0076097D" w:rsidP="00581B3C">
      <w:pPr>
        <w:pStyle w:val="Heading1"/>
        <w:spacing w:after="240" w:line="360" w:lineRule="auto"/>
        <w:jc w:val="both"/>
        <w:rPr>
          <w:rFonts w:cs="Arial"/>
        </w:rPr>
      </w:pPr>
      <w:r w:rsidRPr="00581B3C">
        <w:rPr>
          <w:rFonts w:cs="Arial"/>
        </w:rPr>
        <w:t>Introduction</w:t>
      </w:r>
    </w:p>
    <w:p w14:paraId="7D5200B1" w14:textId="7C40C638" w:rsidR="00A45A2E" w:rsidRPr="00581B3C" w:rsidRDefault="00A45A2E" w:rsidP="00581B3C">
      <w:pPr>
        <w:spacing w:line="360" w:lineRule="auto"/>
        <w:jc w:val="both"/>
        <w:rPr>
          <w:rFonts w:ascii="Arial" w:hAnsi="Arial" w:cs="Arial"/>
          <w:sz w:val="20"/>
          <w:szCs w:val="20"/>
        </w:rPr>
      </w:pPr>
      <w:r w:rsidRPr="00581B3C">
        <w:rPr>
          <w:rFonts w:ascii="Arial" w:hAnsi="Arial" w:cs="Arial"/>
          <w:sz w:val="20"/>
          <w:szCs w:val="20"/>
        </w:rPr>
        <w:t xml:space="preserve">The purpose of this report is to outline the development process undertake to deploy a functional public-facing web application for a </w:t>
      </w:r>
      <w:r w:rsidRPr="00581B3C">
        <w:rPr>
          <w:rFonts w:ascii="Arial" w:hAnsi="Arial" w:cs="Arial"/>
          <w:sz w:val="20"/>
          <w:szCs w:val="20"/>
        </w:rPr>
        <w:t>fictional sporting organisation named the Penguins Basketball Club</w:t>
      </w:r>
      <w:r w:rsidRPr="00581B3C">
        <w:rPr>
          <w:rFonts w:ascii="Arial" w:hAnsi="Arial" w:cs="Arial"/>
          <w:sz w:val="20"/>
          <w:szCs w:val="20"/>
        </w:rPr>
        <w:t>. This report will outline the methodology undertaken to develop, test and deploy the web application</w:t>
      </w:r>
      <w:r w:rsidR="009B66EA" w:rsidRPr="00581B3C">
        <w:rPr>
          <w:rFonts w:ascii="Arial" w:hAnsi="Arial" w:cs="Arial"/>
          <w:sz w:val="20"/>
          <w:szCs w:val="20"/>
        </w:rPr>
        <w:t xml:space="preserve"> and </w:t>
      </w:r>
      <w:r w:rsidRPr="00581B3C">
        <w:rPr>
          <w:rFonts w:ascii="Arial" w:hAnsi="Arial" w:cs="Arial"/>
          <w:sz w:val="20"/>
          <w:szCs w:val="20"/>
        </w:rPr>
        <w:t xml:space="preserve">conclude with a reflection on the </w:t>
      </w:r>
      <w:r w:rsidR="008A2F2E">
        <w:rPr>
          <w:rFonts w:ascii="Arial" w:hAnsi="Arial" w:cs="Arial"/>
          <w:sz w:val="20"/>
          <w:szCs w:val="20"/>
        </w:rPr>
        <w:t xml:space="preserve">software </w:t>
      </w:r>
      <w:r w:rsidRPr="00581B3C">
        <w:rPr>
          <w:rFonts w:ascii="Arial" w:hAnsi="Arial" w:cs="Arial"/>
          <w:sz w:val="20"/>
          <w:szCs w:val="20"/>
        </w:rPr>
        <w:t>development process.</w:t>
      </w:r>
    </w:p>
    <w:p w14:paraId="6274948F" w14:textId="77A1F436" w:rsidR="0076097D" w:rsidRPr="00581B3C" w:rsidRDefault="0076097D" w:rsidP="00581B3C">
      <w:pPr>
        <w:pStyle w:val="Heading1"/>
        <w:spacing w:after="240" w:line="360" w:lineRule="auto"/>
        <w:jc w:val="both"/>
        <w:rPr>
          <w:rFonts w:cs="Arial"/>
        </w:rPr>
      </w:pPr>
      <w:r w:rsidRPr="00581B3C">
        <w:rPr>
          <w:rFonts w:cs="Arial"/>
        </w:rPr>
        <w:t>Methodology</w:t>
      </w:r>
    </w:p>
    <w:p w14:paraId="68C63400" w14:textId="575474F1" w:rsidR="0066687C" w:rsidRPr="00581B3C" w:rsidRDefault="0066687C" w:rsidP="00581B3C">
      <w:pPr>
        <w:pStyle w:val="Heading2"/>
        <w:spacing w:after="120" w:line="360" w:lineRule="auto"/>
        <w:rPr>
          <w:rFonts w:cs="Arial"/>
        </w:rPr>
      </w:pPr>
      <w:r w:rsidRPr="00581B3C">
        <w:rPr>
          <w:rFonts w:cs="Arial"/>
        </w:rPr>
        <w:t>Planning</w:t>
      </w:r>
    </w:p>
    <w:p w14:paraId="5AAAB34A" w14:textId="70731B7C" w:rsidR="0066687C" w:rsidRPr="00581B3C" w:rsidRDefault="00581B3C" w:rsidP="00581B3C">
      <w:pPr>
        <w:spacing w:line="360" w:lineRule="auto"/>
        <w:jc w:val="both"/>
        <w:rPr>
          <w:rFonts w:ascii="Arial" w:hAnsi="Arial" w:cs="Arial"/>
          <w:sz w:val="20"/>
          <w:szCs w:val="20"/>
        </w:rPr>
      </w:pPr>
      <w:r w:rsidRPr="00581B3C">
        <w:rPr>
          <w:rFonts w:ascii="Arial" w:hAnsi="Arial" w:cs="Arial"/>
          <w:sz w:val="20"/>
          <w:szCs w:val="20"/>
        </w:rPr>
        <w:t>This development project will follow the planning sequences outlined in the standard development lifecycle (SDLC) (ISO 2015</w:t>
      </w:r>
      <w:r w:rsidR="0001348C">
        <w:rPr>
          <w:rFonts w:ascii="Arial" w:hAnsi="Arial" w:cs="Arial"/>
          <w:sz w:val="20"/>
          <w:szCs w:val="20"/>
        </w:rPr>
        <w:t>) and utilise</w:t>
      </w:r>
      <w:r w:rsidRPr="00581B3C">
        <w:rPr>
          <w:rFonts w:ascii="Arial" w:hAnsi="Arial" w:cs="Arial"/>
          <w:sz w:val="20"/>
          <w:szCs w:val="20"/>
        </w:rPr>
        <w:t xml:space="preserve"> </w:t>
      </w:r>
      <w:r w:rsidR="0001348C">
        <w:rPr>
          <w:rFonts w:ascii="Arial" w:hAnsi="Arial" w:cs="Arial"/>
          <w:sz w:val="20"/>
          <w:szCs w:val="20"/>
        </w:rPr>
        <w:t xml:space="preserve">the </w:t>
      </w:r>
      <w:r w:rsidRPr="00581B3C">
        <w:rPr>
          <w:rFonts w:ascii="Arial" w:hAnsi="Arial" w:cs="Arial"/>
          <w:sz w:val="20"/>
          <w:szCs w:val="20"/>
        </w:rPr>
        <w:t>Agile project planning method (Agile Alliance 2023).</w:t>
      </w:r>
      <w:r w:rsidRPr="00581B3C">
        <w:rPr>
          <w:rFonts w:ascii="Arial" w:hAnsi="Arial" w:cs="Arial"/>
          <w:sz w:val="20"/>
          <w:szCs w:val="20"/>
        </w:rPr>
        <w:t xml:space="preserve"> </w:t>
      </w:r>
      <w:r w:rsidR="0066687C" w:rsidRPr="00581B3C">
        <w:rPr>
          <w:rFonts w:ascii="Arial" w:hAnsi="Arial" w:cs="Arial"/>
          <w:sz w:val="20"/>
          <w:szCs w:val="20"/>
        </w:rPr>
        <w:t xml:space="preserve">Development work will be structured to occur within </w:t>
      </w:r>
      <w:r w:rsidRPr="00581B3C">
        <w:rPr>
          <w:rFonts w:ascii="Arial" w:hAnsi="Arial" w:cs="Arial"/>
          <w:sz w:val="20"/>
          <w:szCs w:val="20"/>
        </w:rPr>
        <w:t>weeklong</w:t>
      </w:r>
      <w:r w:rsidR="0066687C" w:rsidRPr="00581B3C">
        <w:rPr>
          <w:rFonts w:ascii="Arial" w:hAnsi="Arial" w:cs="Arial"/>
          <w:sz w:val="20"/>
          <w:szCs w:val="20"/>
        </w:rPr>
        <w:t xml:space="preserve"> sprint periods each focusing on different development requirements as outlined</w:t>
      </w:r>
      <w:r w:rsidR="0066687C" w:rsidRPr="00581B3C">
        <w:rPr>
          <w:rFonts w:ascii="Arial" w:hAnsi="Arial" w:cs="Arial"/>
          <w:sz w:val="20"/>
          <w:szCs w:val="20"/>
        </w:rPr>
        <w:t xml:space="preserve"> </w:t>
      </w:r>
      <w:r w:rsidR="0066687C" w:rsidRPr="00581B3C">
        <w:rPr>
          <w:rFonts w:ascii="Arial" w:hAnsi="Arial" w:cs="Arial"/>
          <w:sz w:val="20"/>
          <w:szCs w:val="20"/>
        </w:rPr>
        <w:t>below:</w:t>
      </w:r>
    </w:p>
    <w:p w14:paraId="47571B76" w14:textId="7D84A736" w:rsidR="0066687C" w:rsidRPr="008A2F2E" w:rsidRDefault="0066687C" w:rsidP="008A2F2E">
      <w:pPr>
        <w:pStyle w:val="ListParagraph"/>
        <w:numPr>
          <w:ilvl w:val="0"/>
          <w:numId w:val="3"/>
        </w:numPr>
        <w:spacing w:line="360" w:lineRule="auto"/>
        <w:jc w:val="both"/>
        <w:rPr>
          <w:rFonts w:ascii="Arial" w:hAnsi="Arial" w:cs="Arial"/>
          <w:sz w:val="20"/>
          <w:szCs w:val="20"/>
        </w:rPr>
      </w:pPr>
      <w:r w:rsidRPr="008A2F2E">
        <w:rPr>
          <w:rFonts w:ascii="Arial" w:hAnsi="Arial" w:cs="Arial"/>
          <w:sz w:val="20"/>
          <w:szCs w:val="20"/>
        </w:rPr>
        <w:t xml:space="preserve">Week </w:t>
      </w:r>
      <w:r w:rsidR="008A2F2E">
        <w:rPr>
          <w:rFonts w:ascii="Arial" w:hAnsi="Arial" w:cs="Arial"/>
          <w:sz w:val="20"/>
          <w:szCs w:val="20"/>
        </w:rPr>
        <w:t>1</w:t>
      </w:r>
      <w:r w:rsidRPr="008A2F2E">
        <w:rPr>
          <w:rFonts w:ascii="Arial" w:hAnsi="Arial" w:cs="Arial"/>
          <w:sz w:val="20"/>
          <w:szCs w:val="20"/>
        </w:rPr>
        <w:t xml:space="preserve"> – </w:t>
      </w:r>
      <w:r w:rsidRPr="008A2F2E">
        <w:rPr>
          <w:rFonts w:ascii="Arial" w:hAnsi="Arial" w:cs="Arial"/>
          <w:sz w:val="20"/>
          <w:szCs w:val="20"/>
        </w:rPr>
        <w:t>React Development and Version Control</w:t>
      </w:r>
    </w:p>
    <w:p w14:paraId="73C54E43" w14:textId="3D57BD45" w:rsidR="0066687C" w:rsidRPr="008A2F2E" w:rsidRDefault="0066687C" w:rsidP="008A2F2E">
      <w:pPr>
        <w:pStyle w:val="ListParagraph"/>
        <w:numPr>
          <w:ilvl w:val="0"/>
          <w:numId w:val="3"/>
        </w:numPr>
        <w:spacing w:line="360" w:lineRule="auto"/>
        <w:jc w:val="both"/>
        <w:rPr>
          <w:rFonts w:ascii="Arial" w:hAnsi="Arial" w:cs="Arial"/>
          <w:sz w:val="20"/>
          <w:szCs w:val="20"/>
        </w:rPr>
      </w:pPr>
      <w:r w:rsidRPr="008A2F2E">
        <w:rPr>
          <w:rFonts w:ascii="Arial" w:hAnsi="Arial" w:cs="Arial"/>
          <w:sz w:val="20"/>
          <w:szCs w:val="20"/>
        </w:rPr>
        <w:t xml:space="preserve">Week </w:t>
      </w:r>
      <w:r w:rsidR="008A2F2E">
        <w:rPr>
          <w:rFonts w:ascii="Arial" w:hAnsi="Arial" w:cs="Arial"/>
          <w:sz w:val="20"/>
          <w:szCs w:val="20"/>
        </w:rPr>
        <w:t>2</w:t>
      </w:r>
      <w:r w:rsidRPr="008A2F2E">
        <w:rPr>
          <w:rFonts w:ascii="Arial" w:hAnsi="Arial" w:cs="Arial"/>
          <w:sz w:val="20"/>
          <w:szCs w:val="20"/>
        </w:rPr>
        <w:t xml:space="preserve"> – </w:t>
      </w:r>
      <w:r w:rsidRPr="008A2F2E">
        <w:rPr>
          <w:rFonts w:ascii="Arial" w:hAnsi="Arial" w:cs="Arial"/>
          <w:sz w:val="20"/>
          <w:szCs w:val="20"/>
        </w:rPr>
        <w:t xml:space="preserve">Code Refactoring </w:t>
      </w:r>
      <w:r w:rsidR="008A2F2E">
        <w:rPr>
          <w:rFonts w:ascii="Arial" w:hAnsi="Arial" w:cs="Arial"/>
          <w:sz w:val="20"/>
          <w:szCs w:val="20"/>
        </w:rPr>
        <w:t>and Error Handling</w:t>
      </w:r>
    </w:p>
    <w:p w14:paraId="2348780A" w14:textId="5718342A" w:rsidR="0066687C" w:rsidRDefault="0066687C" w:rsidP="008A2F2E">
      <w:pPr>
        <w:pStyle w:val="ListParagraph"/>
        <w:numPr>
          <w:ilvl w:val="0"/>
          <w:numId w:val="3"/>
        </w:numPr>
        <w:spacing w:line="360" w:lineRule="auto"/>
        <w:jc w:val="both"/>
        <w:rPr>
          <w:rFonts w:ascii="Arial" w:hAnsi="Arial" w:cs="Arial"/>
          <w:sz w:val="20"/>
          <w:szCs w:val="20"/>
        </w:rPr>
      </w:pPr>
      <w:r w:rsidRPr="008A2F2E">
        <w:rPr>
          <w:rFonts w:ascii="Arial" w:hAnsi="Arial" w:cs="Arial"/>
          <w:sz w:val="20"/>
          <w:szCs w:val="20"/>
        </w:rPr>
        <w:t xml:space="preserve">Week </w:t>
      </w:r>
      <w:r w:rsidR="008A2F2E">
        <w:rPr>
          <w:rFonts w:ascii="Arial" w:hAnsi="Arial" w:cs="Arial"/>
          <w:sz w:val="20"/>
          <w:szCs w:val="20"/>
        </w:rPr>
        <w:t>3</w:t>
      </w:r>
      <w:r w:rsidRPr="008A2F2E">
        <w:rPr>
          <w:rFonts w:ascii="Arial" w:hAnsi="Arial" w:cs="Arial"/>
          <w:sz w:val="20"/>
          <w:szCs w:val="20"/>
        </w:rPr>
        <w:t xml:space="preserve"> – </w:t>
      </w:r>
      <w:r w:rsidRPr="008A2F2E">
        <w:rPr>
          <w:rFonts w:ascii="Arial" w:hAnsi="Arial" w:cs="Arial"/>
          <w:sz w:val="20"/>
          <w:szCs w:val="20"/>
        </w:rPr>
        <w:t xml:space="preserve">Testing </w:t>
      </w:r>
      <w:r w:rsidR="008A2F2E">
        <w:rPr>
          <w:rFonts w:ascii="Arial" w:hAnsi="Arial" w:cs="Arial"/>
          <w:sz w:val="20"/>
          <w:szCs w:val="20"/>
        </w:rPr>
        <w:t>Driven Development</w:t>
      </w:r>
    </w:p>
    <w:p w14:paraId="54E3C513" w14:textId="706C5272" w:rsidR="008A2F2E" w:rsidRPr="008A2F2E" w:rsidRDefault="008A2F2E" w:rsidP="008A2F2E">
      <w:pPr>
        <w:pStyle w:val="ListParagraph"/>
        <w:numPr>
          <w:ilvl w:val="0"/>
          <w:numId w:val="3"/>
        </w:numPr>
        <w:spacing w:line="360" w:lineRule="auto"/>
        <w:jc w:val="both"/>
        <w:rPr>
          <w:rFonts w:ascii="Arial" w:hAnsi="Arial" w:cs="Arial"/>
          <w:sz w:val="20"/>
          <w:szCs w:val="20"/>
        </w:rPr>
      </w:pPr>
      <w:r>
        <w:rPr>
          <w:rFonts w:ascii="Arial" w:hAnsi="Arial" w:cs="Arial"/>
          <w:sz w:val="20"/>
          <w:szCs w:val="20"/>
        </w:rPr>
        <w:t>Week 4 – Deployment and Maintenance</w:t>
      </w:r>
    </w:p>
    <w:p w14:paraId="0D3480A5" w14:textId="272880A9" w:rsidR="0066687C" w:rsidRPr="00581B3C" w:rsidRDefault="0066687C" w:rsidP="00581B3C">
      <w:pPr>
        <w:pStyle w:val="Heading2"/>
        <w:spacing w:after="120" w:line="360" w:lineRule="auto"/>
        <w:rPr>
          <w:rFonts w:cs="Arial"/>
        </w:rPr>
      </w:pPr>
      <w:r w:rsidRPr="00581B3C">
        <w:rPr>
          <w:rFonts w:cs="Arial"/>
        </w:rPr>
        <w:t>Development</w:t>
      </w:r>
    </w:p>
    <w:p w14:paraId="09845B74" w14:textId="0AF24E00" w:rsidR="000C4E91" w:rsidRPr="00581B3C" w:rsidRDefault="008D2033" w:rsidP="00581B3C">
      <w:pPr>
        <w:spacing w:line="360" w:lineRule="auto"/>
        <w:jc w:val="both"/>
        <w:rPr>
          <w:rFonts w:ascii="Arial" w:hAnsi="Arial" w:cs="Arial"/>
          <w:sz w:val="20"/>
          <w:szCs w:val="20"/>
        </w:rPr>
      </w:pPr>
      <w:r w:rsidRPr="00581B3C">
        <w:rPr>
          <w:rFonts w:ascii="Arial" w:hAnsi="Arial" w:cs="Arial"/>
          <w:sz w:val="20"/>
          <w:szCs w:val="20"/>
        </w:rPr>
        <w:t xml:space="preserve">The development of the functional website application will be achieved via React. </w:t>
      </w:r>
      <w:r w:rsidRPr="00581B3C">
        <w:rPr>
          <w:rFonts w:ascii="Arial" w:hAnsi="Arial" w:cs="Arial"/>
          <w:sz w:val="20"/>
          <w:szCs w:val="20"/>
        </w:rPr>
        <w:t>React w</w:t>
      </w:r>
      <w:r w:rsidRPr="00581B3C">
        <w:rPr>
          <w:rFonts w:ascii="Arial" w:hAnsi="Arial" w:cs="Arial"/>
          <w:sz w:val="20"/>
          <w:szCs w:val="20"/>
        </w:rPr>
        <w:t>ill</w:t>
      </w:r>
      <w:r w:rsidRPr="00581B3C">
        <w:rPr>
          <w:rFonts w:ascii="Arial" w:hAnsi="Arial" w:cs="Arial"/>
          <w:sz w:val="20"/>
          <w:szCs w:val="20"/>
        </w:rPr>
        <w:t xml:space="preserve"> </w:t>
      </w:r>
      <w:r w:rsidRPr="00581B3C">
        <w:rPr>
          <w:rFonts w:ascii="Arial" w:hAnsi="Arial" w:cs="Arial"/>
          <w:sz w:val="20"/>
          <w:szCs w:val="20"/>
        </w:rPr>
        <w:t xml:space="preserve">be </w:t>
      </w:r>
      <w:r w:rsidRPr="00581B3C">
        <w:rPr>
          <w:rFonts w:ascii="Arial" w:hAnsi="Arial" w:cs="Arial"/>
          <w:sz w:val="20"/>
          <w:szCs w:val="20"/>
        </w:rPr>
        <w:t>used due to its modular architecture that allows for enhanced flexibility in the application's structure in addition to its ease of maintenance.</w:t>
      </w:r>
      <w:r w:rsidR="0066687C" w:rsidRPr="00581B3C">
        <w:rPr>
          <w:rFonts w:ascii="Arial" w:hAnsi="Arial" w:cs="Arial"/>
          <w:sz w:val="20"/>
          <w:szCs w:val="20"/>
        </w:rPr>
        <w:t xml:space="preserve"> </w:t>
      </w:r>
    </w:p>
    <w:p w14:paraId="0066FBB4" w14:textId="6C4D8C2F" w:rsidR="0066687C" w:rsidRDefault="0066687C" w:rsidP="00581B3C">
      <w:pPr>
        <w:spacing w:line="360" w:lineRule="auto"/>
        <w:jc w:val="both"/>
        <w:rPr>
          <w:rFonts w:ascii="Arial" w:hAnsi="Arial" w:cs="Arial"/>
          <w:sz w:val="20"/>
          <w:szCs w:val="20"/>
        </w:rPr>
      </w:pPr>
    </w:p>
    <w:p w14:paraId="7607D67D" w14:textId="7DBE16B7" w:rsidR="000A5BC5" w:rsidRPr="00581B3C" w:rsidRDefault="000A5BC5" w:rsidP="00581B3C">
      <w:pPr>
        <w:spacing w:line="360" w:lineRule="auto"/>
        <w:jc w:val="both"/>
        <w:rPr>
          <w:rFonts w:ascii="Arial" w:hAnsi="Arial" w:cs="Arial"/>
          <w:sz w:val="20"/>
          <w:szCs w:val="20"/>
        </w:rPr>
      </w:pPr>
      <w:r w:rsidRPr="00581B3C">
        <w:rPr>
          <w:rFonts w:ascii="Arial" w:hAnsi="Arial" w:cs="Arial"/>
          <w:sz w:val="20"/>
          <w:szCs w:val="20"/>
        </w:rPr>
        <w:t>Carlson et al. (2003)</w:t>
      </w:r>
      <w:r>
        <w:rPr>
          <w:rFonts w:ascii="Arial" w:hAnsi="Arial" w:cs="Arial"/>
          <w:sz w:val="20"/>
          <w:szCs w:val="20"/>
        </w:rPr>
        <w:t xml:space="preserve"> state</w:t>
      </w:r>
      <w:r w:rsidRPr="00581B3C">
        <w:rPr>
          <w:rFonts w:ascii="Arial" w:hAnsi="Arial" w:cs="Arial"/>
          <w:sz w:val="20"/>
          <w:szCs w:val="20"/>
        </w:rPr>
        <w:t xml:space="preserve"> is highly important that the website incorporate interactive elements enabling sports fans to immerse themselves into the website, creating stronger fan identification with the team, resulting in potential revenue generation.</w:t>
      </w:r>
      <w:r>
        <w:rPr>
          <w:rFonts w:ascii="Arial" w:hAnsi="Arial" w:cs="Arial"/>
          <w:sz w:val="20"/>
          <w:szCs w:val="20"/>
        </w:rPr>
        <w:t xml:space="preserve"> </w:t>
      </w:r>
    </w:p>
    <w:p w14:paraId="2FC2128A" w14:textId="5725509B" w:rsidR="0066687C" w:rsidRDefault="0066687C" w:rsidP="00581B3C">
      <w:pPr>
        <w:spacing w:line="360" w:lineRule="auto"/>
        <w:jc w:val="both"/>
        <w:rPr>
          <w:rFonts w:ascii="Arial" w:hAnsi="Arial" w:cs="Arial"/>
          <w:sz w:val="20"/>
          <w:szCs w:val="20"/>
        </w:rPr>
      </w:pPr>
      <w:r w:rsidRPr="00581B3C">
        <w:rPr>
          <w:rFonts w:ascii="Arial" w:hAnsi="Arial" w:cs="Arial"/>
          <w:sz w:val="20"/>
          <w:szCs w:val="20"/>
        </w:rPr>
        <w:t>Components within the web application will be divided into the various functions within the site. Individual components will be created for the Navigation, Main and Footer sections of the site. Moreover, the Main section of the site will be further segmented into each functional component</w:t>
      </w:r>
      <w:r w:rsidR="000A5BC5">
        <w:rPr>
          <w:rFonts w:ascii="Arial" w:hAnsi="Arial" w:cs="Arial"/>
          <w:sz w:val="20"/>
          <w:szCs w:val="20"/>
        </w:rPr>
        <w:t xml:space="preserve"> as per the table below:</w:t>
      </w:r>
    </w:p>
    <w:tbl>
      <w:tblPr>
        <w:tblStyle w:val="TableGrid"/>
        <w:tblW w:w="5000" w:type="pct"/>
        <w:tblLook w:val="04A0" w:firstRow="1" w:lastRow="0" w:firstColumn="1" w:lastColumn="0" w:noHBand="0" w:noVBand="1"/>
      </w:tblPr>
      <w:tblGrid>
        <w:gridCol w:w="3492"/>
        <w:gridCol w:w="3493"/>
        <w:gridCol w:w="3493"/>
      </w:tblGrid>
      <w:tr w:rsidR="000A5BC5" w:rsidRPr="000A5BC5" w14:paraId="5FDC7E0B" w14:textId="66478340" w:rsidTr="00575F8C">
        <w:tc>
          <w:tcPr>
            <w:tcW w:w="1666" w:type="pct"/>
          </w:tcPr>
          <w:p w14:paraId="695AEA54" w14:textId="0EEF786D" w:rsidR="000A5BC5" w:rsidRPr="000A5BC5" w:rsidRDefault="000A5BC5" w:rsidP="004554EA">
            <w:pPr>
              <w:spacing w:line="360" w:lineRule="auto"/>
              <w:jc w:val="both"/>
              <w:rPr>
                <w:rFonts w:ascii="Arial" w:hAnsi="Arial" w:cs="Arial"/>
                <w:b/>
                <w:bCs/>
                <w:sz w:val="20"/>
                <w:szCs w:val="20"/>
              </w:rPr>
            </w:pPr>
            <w:r w:rsidRPr="000A5BC5">
              <w:rPr>
                <w:rFonts w:ascii="Arial" w:hAnsi="Arial" w:cs="Arial"/>
                <w:b/>
                <w:bCs/>
                <w:sz w:val="20"/>
                <w:szCs w:val="20"/>
              </w:rPr>
              <w:t>Component</w:t>
            </w:r>
          </w:p>
        </w:tc>
        <w:tc>
          <w:tcPr>
            <w:tcW w:w="1667" w:type="pct"/>
          </w:tcPr>
          <w:p w14:paraId="70920FAB" w14:textId="48497D3F" w:rsidR="000A5BC5" w:rsidRPr="000A5BC5" w:rsidRDefault="000A5BC5" w:rsidP="004554EA">
            <w:pPr>
              <w:spacing w:line="360" w:lineRule="auto"/>
              <w:jc w:val="both"/>
              <w:rPr>
                <w:rFonts w:ascii="Arial" w:hAnsi="Arial" w:cs="Arial"/>
                <w:b/>
                <w:bCs/>
                <w:sz w:val="20"/>
                <w:szCs w:val="20"/>
              </w:rPr>
            </w:pPr>
            <w:r>
              <w:rPr>
                <w:rFonts w:ascii="Arial" w:hAnsi="Arial" w:cs="Arial"/>
                <w:b/>
                <w:bCs/>
                <w:sz w:val="20"/>
                <w:szCs w:val="20"/>
              </w:rPr>
              <w:t>Description</w:t>
            </w:r>
          </w:p>
        </w:tc>
        <w:tc>
          <w:tcPr>
            <w:tcW w:w="1667" w:type="pct"/>
          </w:tcPr>
          <w:p w14:paraId="60832190" w14:textId="275DD855" w:rsidR="000A5BC5" w:rsidRDefault="000A5BC5" w:rsidP="004554EA">
            <w:pPr>
              <w:spacing w:line="360" w:lineRule="auto"/>
              <w:jc w:val="both"/>
              <w:rPr>
                <w:rFonts w:ascii="Arial" w:hAnsi="Arial" w:cs="Arial"/>
                <w:b/>
                <w:bCs/>
                <w:sz w:val="20"/>
                <w:szCs w:val="20"/>
              </w:rPr>
            </w:pPr>
            <w:r w:rsidRPr="000A5BC5">
              <w:rPr>
                <w:rFonts w:ascii="Arial" w:hAnsi="Arial" w:cs="Arial"/>
                <w:b/>
                <w:bCs/>
                <w:sz w:val="20"/>
                <w:szCs w:val="20"/>
              </w:rPr>
              <w:t>Jira Issue</w:t>
            </w:r>
          </w:p>
        </w:tc>
      </w:tr>
      <w:tr w:rsidR="000A5BC5" w:rsidRPr="000A5BC5" w14:paraId="0142AC62" w14:textId="21AB800F" w:rsidTr="00575F8C">
        <w:tc>
          <w:tcPr>
            <w:tcW w:w="1666" w:type="pct"/>
          </w:tcPr>
          <w:p w14:paraId="525E2873" w14:textId="77777777" w:rsidR="000A5BC5" w:rsidRPr="00DB2D42" w:rsidRDefault="000A5BC5" w:rsidP="004554EA">
            <w:pPr>
              <w:spacing w:line="360" w:lineRule="auto"/>
              <w:jc w:val="both"/>
              <w:rPr>
                <w:rFonts w:ascii="Arial" w:hAnsi="Arial" w:cs="Arial"/>
                <w:i/>
                <w:iCs/>
                <w:sz w:val="20"/>
                <w:szCs w:val="20"/>
              </w:rPr>
            </w:pPr>
            <w:r w:rsidRPr="00DB2D42">
              <w:rPr>
                <w:rFonts w:ascii="Arial" w:hAnsi="Arial" w:cs="Arial"/>
                <w:i/>
                <w:iCs/>
                <w:sz w:val="20"/>
                <w:szCs w:val="20"/>
              </w:rPr>
              <w:t>Navigation</w:t>
            </w:r>
          </w:p>
        </w:tc>
        <w:tc>
          <w:tcPr>
            <w:tcW w:w="1667" w:type="pct"/>
          </w:tcPr>
          <w:p w14:paraId="1D7C9F13" w14:textId="77777777" w:rsidR="000A5BC5" w:rsidRPr="000A5BC5" w:rsidRDefault="000A5BC5" w:rsidP="004554EA">
            <w:pPr>
              <w:spacing w:line="360" w:lineRule="auto"/>
              <w:jc w:val="both"/>
              <w:rPr>
                <w:rFonts w:ascii="Arial" w:hAnsi="Arial" w:cs="Arial"/>
                <w:sz w:val="20"/>
                <w:szCs w:val="20"/>
              </w:rPr>
            </w:pPr>
          </w:p>
        </w:tc>
        <w:tc>
          <w:tcPr>
            <w:tcW w:w="1667" w:type="pct"/>
          </w:tcPr>
          <w:p w14:paraId="4B5C84C2" w14:textId="77777777" w:rsidR="000A5BC5" w:rsidRPr="000A5BC5" w:rsidRDefault="000A5BC5" w:rsidP="004554EA">
            <w:pPr>
              <w:spacing w:line="360" w:lineRule="auto"/>
              <w:jc w:val="both"/>
              <w:rPr>
                <w:rFonts w:ascii="Arial" w:hAnsi="Arial" w:cs="Arial"/>
                <w:sz w:val="20"/>
                <w:szCs w:val="20"/>
              </w:rPr>
            </w:pPr>
          </w:p>
        </w:tc>
      </w:tr>
      <w:tr w:rsidR="000A5BC5" w:rsidRPr="000A5BC5" w14:paraId="0C917065" w14:textId="375DE0FE" w:rsidTr="00575F8C">
        <w:tc>
          <w:tcPr>
            <w:tcW w:w="1666" w:type="pct"/>
          </w:tcPr>
          <w:p w14:paraId="75DBCE97" w14:textId="77777777" w:rsidR="000A5BC5" w:rsidRPr="00DB2D42" w:rsidRDefault="000A5BC5" w:rsidP="004554EA">
            <w:pPr>
              <w:spacing w:line="360" w:lineRule="auto"/>
              <w:jc w:val="both"/>
              <w:rPr>
                <w:rFonts w:ascii="Arial" w:hAnsi="Arial" w:cs="Arial"/>
                <w:i/>
                <w:iCs/>
                <w:sz w:val="20"/>
                <w:szCs w:val="20"/>
              </w:rPr>
            </w:pPr>
            <w:r w:rsidRPr="00DB2D42">
              <w:rPr>
                <w:rFonts w:ascii="Arial" w:hAnsi="Arial" w:cs="Arial"/>
                <w:i/>
                <w:iCs/>
                <w:sz w:val="20"/>
                <w:szCs w:val="20"/>
              </w:rPr>
              <w:t>Main</w:t>
            </w:r>
          </w:p>
        </w:tc>
        <w:tc>
          <w:tcPr>
            <w:tcW w:w="1667" w:type="pct"/>
          </w:tcPr>
          <w:p w14:paraId="07CDAD87" w14:textId="77777777" w:rsidR="000A5BC5" w:rsidRPr="000A5BC5" w:rsidRDefault="000A5BC5" w:rsidP="004554EA">
            <w:pPr>
              <w:spacing w:line="360" w:lineRule="auto"/>
              <w:jc w:val="both"/>
              <w:rPr>
                <w:rFonts w:ascii="Arial" w:hAnsi="Arial" w:cs="Arial"/>
                <w:sz w:val="20"/>
                <w:szCs w:val="20"/>
              </w:rPr>
            </w:pPr>
          </w:p>
        </w:tc>
        <w:tc>
          <w:tcPr>
            <w:tcW w:w="1667" w:type="pct"/>
          </w:tcPr>
          <w:p w14:paraId="278D33EF" w14:textId="77777777" w:rsidR="000A5BC5" w:rsidRPr="000A5BC5" w:rsidRDefault="000A5BC5" w:rsidP="004554EA">
            <w:pPr>
              <w:spacing w:line="360" w:lineRule="auto"/>
              <w:jc w:val="both"/>
              <w:rPr>
                <w:rFonts w:ascii="Arial" w:hAnsi="Arial" w:cs="Arial"/>
                <w:sz w:val="20"/>
                <w:szCs w:val="20"/>
              </w:rPr>
            </w:pPr>
          </w:p>
        </w:tc>
      </w:tr>
      <w:tr w:rsidR="000A5BC5" w:rsidRPr="000A5BC5" w14:paraId="6361F677" w14:textId="6F0E327C" w:rsidTr="00575F8C">
        <w:tc>
          <w:tcPr>
            <w:tcW w:w="1666" w:type="pct"/>
          </w:tcPr>
          <w:p w14:paraId="4291832C" w14:textId="77777777" w:rsidR="000A5BC5" w:rsidRPr="00DB2D42" w:rsidRDefault="000A5BC5" w:rsidP="004554EA">
            <w:pPr>
              <w:spacing w:line="360" w:lineRule="auto"/>
              <w:jc w:val="both"/>
              <w:rPr>
                <w:rFonts w:ascii="Arial" w:hAnsi="Arial" w:cs="Arial"/>
                <w:i/>
                <w:iCs/>
                <w:sz w:val="20"/>
                <w:szCs w:val="20"/>
              </w:rPr>
            </w:pPr>
            <w:r w:rsidRPr="00DB2D42">
              <w:rPr>
                <w:rFonts w:ascii="Arial" w:hAnsi="Arial" w:cs="Arial"/>
                <w:i/>
                <w:iCs/>
                <w:sz w:val="20"/>
                <w:szCs w:val="20"/>
              </w:rPr>
              <w:t>Footer</w:t>
            </w:r>
          </w:p>
        </w:tc>
        <w:tc>
          <w:tcPr>
            <w:tcW w:w="1667" w:type="pct"/>
          </w:tcPr>
          <w:p w14:paraId="63B5811A" w14:textId="77777777" w:rsidR="000A5BC5" w:rsidRPr="000A5BC5" w:rsidRDefault="000A5BC5" w:rsidP="004554EA">
            <w:pPr>
              <w:spacing w:line="360" w:lineRule="auto"/>
              <w:jc w:val="both"/>
              <w:rPr>
                <w:rFonts w:ascii="Arial" w:hAnsi="Arial" w:cs="Arial"/>
                <w:sz w:val="20"/>
                <w:szCs w:val="20"/>
              </w:rPr>
            </w:pPr>
          </w:p>
        </w:tc>
        <w:tc>
          <w:tcPr>
            <w:tcW w:w="1667" w:type="pct"/>
          </w:tcPr>
          <w:p w14:paraId="0EB3B703" w14:textId="77777777" w:rsidR="000A5BC5" w:rsidRPr="000A5BC5" w:rsidRDefault="000A5BC5" w:rsidP="004554EA">
            <w:pPr>
              <w:spacing w:line="360" w:lineRule="auto"/>
              <w:jc w:val="both"/>
              <w:rPr>
                <w:rFonts w:ascii="Arial" w:hAnsi="Arial" w:cs="Arial"/>
                <w:sz w:val="20"/>
                <w:szCs w:val="20"/>
              </w:rPr>
            </w:pPr>
          </w:p>
        </w:tc>
      </w:tr>
    </w:tbl>
    <w:p w14:paraId="07691EA9" w14:textId="77777777" w:rsidR="000A5BC5" w:rsidRPr="00581B3C" w:rsidRDefault="000A5BC5" w:rsidP="00581B3C">
      <w:pPr>
        <w:spacing w:line="360" w:lineRule="auto"/>
        <w:jc w:val="both"/>
        <w:rPr>
          <w:rFonts w:ascii="Arial" w:hAnsi="Arial" w:cs="Arial"/>
          <w:sz w:val="20"/>
          <w:szCs w:val="20"/>
        </w:rPr>
      </w:pPr>
    </w:p>
    <w:tbl>
      <w:tblPr>
        <w:tblStyle w:val="TableGrid"/>
        <w:tblW w:w="5000" w:type="pct"/>
        <w:tblLook w:val="04A0" w:firstRow="1" w:lastRow="0" w:firstColumn="1" w:lastColumn="0" w:noHBand="0" w:noVBand="1"/>
      </w:tblPr>
      <w:tblGrid>
        <w:gridCol w:w="3492"/>
        <w:gridCol w:w="3493"/>
        <w:gridCol w:w="3493"/>
      </w:tblGrid>
      <w:tr w:rsidR="000A5BC5" w:rsidRPr="000A5BC5" w14:paraId="4EDD8F5B" w14:textId="1CB209E4" w:rsidTr="00575F8C">
        <w:tc>
          <w:tcPr>
            <w:tcW w:w="1666" w:type="pct"/>
          </w:tcPr>
          <w:p w14:paraId="441E061E" w14:textId="40E531A2" w:rsidR="000A5BC5" w:rsidRPr="000A5BC5" w:rsidRDefault="000A5BC5" w:rsidP="00E67623">
            <w:pPr>
              <w:spacing w:line="360" w:lineRule="auto"/>
              <w:jc w:val="both"/>
              <w:rPr>
                <w:rFonts w:ascii="Arial" w:hAnsi="Arial" w:cs="Arial"/>
                <w:b/>
                <w:bCs/>
                <w:sz w:val="20"/>
                <w:szCs w:val="20"/>
              </w:rPr>
            </w:pPr>
            <w:r w:rsidRPr="000A5BC5">
              <w:rPr>
                <w:rFonts w:ascii="Arial" w:hAnsi="Arial" w:cs="Arial"/>
                <w:b/>
                <w:bCs/>
                <w:sz w:val="20"/>
                <w:szCs w:val="20"/>
              </w:rPr>
              <w:t>Component</w:t>
            </w:r>
          </w:p>
        </w:tc>
        <w:tc>
          <w:tcPr>
            <w:tcW w:w="1667" w:type="pct"/>
          </w:tcPr>
          <w:p w14:paraId="2936CF08" w14:textId="4EC1827F" w:rsidR="000A5BC5" w:rsidRPr="000A5BC5" w:rsidRDefault="000A5BC5" w:rsidP="00E67623">
            <w:pPr>
              <w:spacing w:line="360" w:lineRule="auto"/>
              <w:jc w:val="both"/>
              <w:rPr>
                <w:rFonts w:ascii="Arial" w:hAnsi="Arial" w:cs="Arial"/>
                <w:b/>
                <w:bCs/>
                <w:sz w:val="20"/>
                <w:szCs w:val="20"/>
              </w:rPr>
            </w:pPr>
            <w:r w:rsidRPr="000A5BC5">
              <w:rPr>
                <w:rFonts w:ascii="Arial" w:hAnsi="Arial" w:cs="Arial"/>
                <w:b/>
                <w:bCs/>
                <w:sz w:val="20"/>
                <w:szCs w:val="20"/>
              </w:rPr>
              <w:t>Description</w:t>
            </w:r>
          </w:p>
        </w:tc>
        <w:tc>
          <w:tcPr>
            <w:tcW w:w="1667" w:type="pct"/>
          </w:tcPr>
          <w:p w14:paraId="75321FB4" w14:textId="1531B7D3" w:rsidR="000A5BC5" w:rsidRPr="000A5BC5" w:rsidRDefault="000A5BC5" w:rsidP="00E67623">
            <w:pPr>
              <w:spacing w:line="360" w:lineRule="auto"/>
              <w:jc w:val="both"/>
              <w:rPr>
                <w:rFonts w:ascii="Arial" w:hAnsi="Arial" w:cs="Arial"/>
                <w:b/>
                <w:bCs/>
                <w:sz w:val="20"/>
                <w:szCs w:val="20"/>
              </w:rPr>
            </w:pPr>
            <w:r w:rsidRPr="000A5BC5">
              <w:rPr>
                <w:rFonts w:ascii="Arial" w:hAnsi="Arial" w:cs="Arial"/>
                <w:b/>
                <w:bCs/>
                <w:sz w:val="20"/>
                <w:szCs w:val="20"/>
              </w:rPr>
              <w:t>Jira Issue</w:t>
            </w:r>
          </w:p>
        </w:tc>
      </w:tr>
      <w:tr w:rsidR="000A5BC5" w:rsidRPr="000A5BC5" w14:paraId="3DF91724" w14:textId="1EF73F38" w:rsidTr="00575F8C">
        <w:tc>
          <w:tcPr>
            <w:tcW w:w="1666" w:type="pct"/>
          </w:tcPr>
          <w:p w14:paraId="73F5F65C" w14:textId="77777777" w:rsidR="000A5BC5" w:rsidRPr="00DB2D42" w:rsidRDefault="000A5BC5" w:rsidP="00E67623">
            <w:pPr>
              <w:spacing w:line="360" w:lineRule="auto"/>
              <w:jc w:val="both"/>
              <w:rPr>
                <w:rFonts w:ascii="Arial" w:hAnsi="Arial" w:cs="Arial"/>
                <w:i/>
                <w:iCs/>
                <w:sz w:val="20"/>
                <w:szCs w:val="20"/>
              </w:rPr>
            </w:pPr>
            <w:r w:rsidRPr="00DB2D42">
              <w:rPr>
                <w:rFonts w:ascii="Arial" w:hAnsi="Arial" w:cs="Arial"/>
                <w:i/>
                <w:iCs/>
                <w:sz w:val="20"/>
                <w:szCs w:val="20"/>
              </w:rPr>
              <w:t>Home Page</w:t>
            </w:r>
          </w:p>
        </w:tc>
        <w:tc>
          <w:tcPr>
            <w:tcW w:w="1667" w:type="pct"/>
          </w:tcPr>
          <w:p w14:paraId="46F1BAA0" w14:textId="77777777" w:rsidR="000A5BC5" w:rsidRPr="000A5BC5" w:rsidRDefault="000A5BC5" w:rsidP="00E67623">
            <w:pPr>
              <w:spacing w:line="360" w:lineRule="auto"/>
              <w:jc w:val="both"/>
              <w:rPr>
                <w:rFonts w:ascii="Arial" w:hAnsi="Arial" w:cs="Arial"/>
                <w:sz w:val="20"/>
                <w:szCs w:val="20"/>
              </w:rPr>
            </w:pPr>
          </w:p>
        </w:tc>
        <w:tc>
          <w:tcPr>
            <w:tcW w:w="1667" w:type="pct"/>
          </w:tcPr>
          <w:p w14:paraId="0E410084" w14:textId="77777777" w:rsidR="000A5BC5" w:rsidRPr="000A5BC5" w:rsidRDefault="000A5BC5" w:rsidP="00E67623">
            <w:pPr>
              <w:spacing w:line="360" w:lineRule="auto"/>
              <w:jc w:val="both"/>
              <w:rPr>
                <w:rFonts w:ascii="Arial" w:hAnsi="Arial" w:cs="Arial"/>
                <w:sz w:val="20"/>
                <w:szCs w:val="20"/>
              </w:rPr>
            </w:pPr>
          </w:p>
        </w:tc>
      </w:tr>
      <w:tr w:rsidR="000A5BC5" w:rsidRPr="000A5BC5" w14:paraId="5C95A96C" w14:textId="6EBD9221" w:rsidTr="00575F8C">
        <w:tc>
          <w:tcPr>
            <w:tcW w:w="1666" w:type="pct"/>
          </w:tcPr>
          <w:p w14:paraId="17F99354" w14:textId="77777777" w:rsidR="000A5BC5" w:rsidRPr="00DB2D42" w:rsidRDefault="000A5BC5" w:rsidP="00E67623">
            <w:pPr>
              <w:spacing w:line="360" w:lineRule="auto"/>
              <w:jc w:val="both"/>
              <w:rPr>
                <w:rFonts w:ascii="Arial" w:hAnsi="Arial" w:cs="Arial"/>
                <w:i/>
                <w:iCs/>
                <w:sz w:val="20"/>
                <w:szCs w:val="20"/>
              </w:rPr>
            </w:pPr>
            <w:r w:rsidRPr="00DB2D42">
              <w:rPr>
                <w:rFonts w:ascii="Arial" w:hAnsi="Arial" w:cs="Arial"/>
                <w:i/>
                <w:iCs/>
                <w:sz w:val="20"/>
                <w:szCs w:val="20"/>
              </w:rPr>
              <w:t>Schedule</w:t>
            </w:r>
          </w:p>
        </w:tc>
        <w:tc>
          <w:tcPr>
            <w:tcW w:w="1667" w:type="pct"/>
          </w:tcPr>
          <w:p w14:paraId="60579703" w14:textId="77777777" w:rsidR="000A5BC5" w:rsidRPr="000A5BC5" w:rsidRDefault="000A5BC5" w:rsidP="00E67623">
            <w:pPr>
              <w:spacing w:line="360" w:lineRule="auto"/>
              <w:jc w:val="both"/>
              <w:rPr>
                <w:rFonts w:ascii="Arial" w:hAnsi="Arial" w:cs="Arial"/>
                <w:sz w:val="20"/>
                <w:szCs w:val="20"/>
              </w:rPr>
            </w:pPr>
          </w:p>
        </w:tc>
        <w:tc>
          <w:tcPr>
            <w:tcW w:w="1667" w:type="pct"/>
          </w:tcPr>
          <w:p w14:paraId="799BF572" w14:textId="77777777" w:rsidR="000A5BC5" w:rsidRPr="000A5BC5" w:rsidRDefault="000A5BC5" w:rsidP="00E67623">
            <w:pPr>
              <w:spacing w:line="360" w:lineRule="auto"/>
              <w:jc w:val="both"/>
              <w:rPr>
                <w:rFonts w:ascii="Arial" w:hAnsi="Arial" w:cs="Arial"/>
                <w:sz w:val="20"/>
                <w:szCs w:val="20"/>
              </w:rPr>
            </w:pPr>
          </w:p>
        </w:tc>
      </w:tr>
      <w:tr w:rsidR="000A5BC5" w:rsidRPr="000A5BC5" w14:paraId="0CC2435A" w14:textId="6F24012F" w:rsidTr="00575F8C">
        <w:tc>
          <w:tcPr>
            <w:tcW w:w="1666" w:type="pct"/>
          </w:tcPr>
          <w:p w14:paraId="74917F01" w14:textId="77777777" w:rsidR="000A5BC5" w:rsidRPr="00DB2D42" w:rsidRDefault="000A5BC5" w:rsidP="00E67623">
            <w:pPr>
              <w:spacing w:line="360" w:lineRule="auto"/>
              <w:jc w:val="both"/>
              <w:rPr>
                <w:rFonts w:ascii="Arial" w:hAnsi="Arial" w:cs="Arial"/>
                <w:i/>
                <w:iCs/>
                <w:sz w:val="20"/>
                <w:szCs w:val="20"/>
              </w:rPr>
            </w:pPr>
            <w:r w:rsidRPr="00DB2D42">
              <w:rPr>
                <w:rFonts w:ascii="Arial" w:hAnsi="Arial" w:cs="Arial"/>
                <w:i/>
                <w:iCs/>
                <w:sz w:val="20"/>
                <w:szCs w:val="20"/>
              </w:rPr>
              <w:t>Roster</w:t>
            </w:r>
          </w:p>
        </w:tc>
        <w:tc>
          <w:tcPr>
            <w:tcW w:w="1667" w:type="pct"/>
          </w:tcPr>
          <w:p w14:paraId="61BB798D" w14:textId="77777777" w:rsidR="000A5BC5" w:rsidRPr="000A5BC5" w:rsidRDefault="000A5BC5" w:rsidP="00E67623">
            <w:pPr>
              <w:spacing w:line="360" w:lineRule="auto"/>
              <w:jc w:val="both"/>
              <w:rPr>
                <w:rFonts w:ascii="Arial" w:hAnsi="Arial" w:cs="Arial"/>
                <w:sz w:val="20"/>
                <w:szCs w:val="20"/>
              </w:rPr>
            </w:pPr>
          </w:p>
        </w:tc>
        <w:tc>
          <w:tcPr>
            <w:tcW w:w="1667" w:type="pct"/>
          </w:tcPr>
          <w:p w14:paraId="534E6222" w14:textId="77777777" w:rsidR="000A5BC5" w:rsidRPr="000A5BC5" w:rsidRDefault="000A5BC5" w:rsidP="00E67623">
            <w:pPr>
              <w:spacing w:line="360" w:lineRule="auto"/>
              <w:jc w:val="both"/>
              <w:rPr>
                <w:rFonts w:ascii="Arial" w:hAnsi="Arial" w:cs="Arial"/>
                <w:sz w:val="20"/>
                <w:szCs w:val="20"/>
              </w:rPr>
            </w:pPr>
          </w:p>
        </w:tc>
      </w:tr>
      <w:tr w:rsidR="000A5BC5" w:rsidRPr="000A5BC5" w14:paraId="420B07CC" w14:textId="01178826" w:rsidTr="00575F8C">
        <w:tc>
          <w:tcPr>
            <w:tcW w:w="1666" w:type="pct"/>
          </w:tcPr>
          <w:p w14:paraId="139E7C16" w14:textId="77777777" w:rsidR="000A5BC5" w:rsidRPr="00575F8C" w:rsidRDefault="000A5BC5" w:rsidP="00E67623">
            <w:pPr>
              <w:spacing w:line="360" w:lineRule="auto"/>
              <w:jc w:val="both"/>
              <w:rPr>
                <w:rFonts w:ascii="Arial" w:hAnsi="Arial" w:cs="Arial"/>
                <w:i/>
                <w:iCs/>
                <w:sz w:val="20"/>
                <w:szCs w:val="20"/>
              </w:rPr>
            </w:pPr>
            <w:r w:rsidRPr="00575F8C">
              <w:rPr>
                <w:rFonts w:ascii="Arial" w:hAnsi="Arial" w:cs="Arial"/>
                <w:i/>
                <w:iCs/>
                <w:sz w:val="20"/>
                <w:szCs w:val="20"/>
              </w:rPr>
              <w:lastRenderedPageBreak/>
              <w:t>Standings</w:t>
            </w:r>
          </w:p>
        </w:tc>
        <w:tc>
          <w:tcPr>
            <w:tcW w:w="1667" w:type="pct"/>
          </w:tcPr>
          <w:p w14:paraId="7143D889" w14:textId="77777777" w:rsidR="000A5BC5" w:rsidRPr="000A5BC5" w:rsidRDefault="000A5BC5" w:rsidP="00E67623">
            <w:pPr>
              <w:spacing w:line="360" w:lineRule="auto"/>
              <w:jc w:val="both"/>
              <w:rPr>
                <w:rFonts w:ascii="Arial" w:hAnsi="Arial" w:cs="Arial"/>
                <w:sz w:val="20"/>
                <w:szCs w:val="20"/>
              </w:rPr>
            </w:pPr>
          </w:p>
        </w:tc>
        <w:tc>
          <w:tcPr>
            <w:tcW w:w="1667" w:type="pct"/>
          </w:tcPr>
          <w:p w14:paraId="7ECECC74" w14:textId="77777777" w:rsidR="000A5BC5" w:rsidRPr="000A5BC5" w:rsidRDefault="000A5BC5" w:rsidP="00E67623">
            <w:pPr>
              <w:spacing w:line="360" w:lineRule="auto"/>
              <w:jc w:val="both"/>
              <w:rPr>
                <w:rFonts w:ascii="Arial" w:hAnsi="Arial" w:cs="Arial"/>
                <w:sz w:val="20"/>
                <w:szCs w:val="20"/>
              </w:rPr>
            </w:pPr>
          </w:p>
        </w:tc>
      </w:tr>
      <w:tr w:rsidR="000A5BC5" w:rsidRPr="000A5BC5" w14:paraId="2305E174" w14:textId="5E867640" w:rsidTr="00575F8C">
        <w:tc>
          <w:tcPr>
            <w:tcW w:w="1666" w:type="pct"/>
          </w:tcPr>
          <w:p w14:paraId="3C36F29A" w14:textId="77777777" w:rsidR="000A5BC5" w:rsidRPr="00575F8C" w:rsidRDefault="000A5BC5" w:rsidP="00E67623">
            <w:pPr>
              <w:spacing w:line="360" w:lineRule="auto"/>
              <w:jc w:val="both"/>
              <w:rPr>
                <w:rFonts w:ascii="Arial" w:hAnsi="Arial" w:cs="Arial"/>
                <w:i/>
                <w:iCs/>
                <w:sz w:val="20"/>
                <w:szCs w:val="20"/>
              </w:rPr>
            </w:pPr>
            <w:r w:rsidRPr="00575F8C">
              <w:rPr>
                <w:rFonts w:ascii="Arial" w:hAnsi="Arial" w:cs="Arial"/>
                <w:i/>
                <w:iCs/>
                <w:sz w:val="20"/>
                <w:szCs w:val="20"/>
              </w:rPr>
              <w:t>Community</w:t>
            </w:r>
          </w:p>
        </w:tc>
        <w:tc>
          <w:tcPr>
            <w:tcW w:w="1667" w:type="pct"/>
          </w:tcPr>
          <w:p w14:paraId="1D210577" w14:textId="77777777" w:rsidR="000A5BC5" w:rsidRPr="000A5BC5" w:rsidRDefault="000A5BC5" w:rsidP="00E67623">
            <w:pPr>
              <w:spacing w:line="360" w:lineRule="auto"/>
              <w:jc w:val="both"/>
              <w:rPr>
                <w:rFonts w:ascii="Arial" w:hAnsi="Arial" w:cs="Arial"/>
                <w:sz w:val="20"/>
                <w:szCs w:val="20"/>
              </w:rPr>
            </w:pPr>
          </w:p>
        </w:tc>
        <w:tc>
          <w:tcPr>
            <w:tcW w:w="1667" w:type="pct"/>
          </w:tcPr>
          <w:p w14:paraId="67736138" w14:textId="77777777" w:rsidR="000A5BC5" w:rsidRPr="000A5BC5" w:rsidRDefault="000A5BC5" w:rsidP="00E67623">
            <w:pPr>
              <w:spacing w:line="360" w:lineRule="auto"/>
              <w:jc w:val="both"/>
              <w:rPr>
                <w:rFonts w:ascii="Arial" w:hAnsi="Arial" w:cs="Arial"/>
                <w:sz w:val="20"/>
                <w:szCs w:val="20"/>
              </w:rPr>
            </w:pPr>
          </w:p>
        </w:tc>
      </w:tr>
      <w:tr w:rsidR="000A5BC5" w:rsidRPr="000A5BC5" w14:paraId="232CBA96" w14:textId="506597BB" w:rsidTr="00575F8C">
        <w:tc>
          <w:tcPr>
            <w:tcW w:w="1666" w:type="pct"/>
          </w:tcPr>
          <w:p w14:paraId="33A6DB02" w14:textId="77777777" w:rsidR="000A5BC5" w:rsidRPr="00575F8C" w:rsidRDefault="000A5BC5" w:rsidP="00E67623">
            <w:pPr>
              <w:spacing w:line="360" w:lineRule="auto"/>
              <w:jc w:val="both"/>
              <w:rPr>
                <w:rFonts w:ascii="Arial" w:hAnsi="Arial" w:cs="Arial"/>
                <w:i/>
                <w:iCs/>
                <w:sz w:val="20"/>
                <w:szCs w:val="20"/>
              </w:rPr>
            </w:pPr>
            <w:r w:rsidRPr="00575F8C">
              <w:rPr>
                <w:rFonts w:ascii="Arial" w:hAnsi="Arial" w:cs="Arial"/>
                <w:i/>
                <w:iCs/>
                <w:sz w:val="20"/>
                <w:szCs w:val="20"/>
              </w:rPr>
              <w:t>Gallery</w:t>
            </w:r>
          </w:p>
        </w:tc>
        <w:tc>
          <w:tcPr>
            <w:tcW w:w="1667" w:type="pct"/>
          </w:tcPr>
          <w:p w14:paraId="7A438CF2" w14:textId="77777777" w:rsidR="000A5BC5" w:rsidRPr="000A5BC5" w:rsidRDefault="000A5BC5" w:rsidP="00E67623">
            <w:pPr>
              <w:spacing w:line="360" w:lineRule="auto"/>
              <w:jc w:val="both"/>
              <w:rPr>
                <w:rFonts w:ascii="Arial" w:hAnsi="Arial" w:cs="Arial"/>
              </w:rPr>
            </w:pPr>
          </w:p>
        </w:tc>
        <w:tc>
          <w:tcPr>
            <w:tcW w:w="1667" w:type="pct"/>
          </w:tcPr>
          <w:p w14:paraId="647ABA79" w14:textId="77777777" w:rsidR="000A5BC5" w:rsidRPr="000A5BC5" w:rsidRDefault="000A5BC5" w:rsidP="00E67623">
            <w:pPr>
              <w:spacing w:line="360" w:lineRule="auto"/>
              <w:jc w:val="both"/>
              <w:rPr>
                <w:rFonts w:ascii="Arial" w:hAnsi="Arial" w:cs="Arial"/>
              </w:rPr>
            </w:pPr>
          </w:p>
        </w:tc>
      </w:tr>
      <w:tr w:rsidR="000A5BC5" w:rsidRPr="000A5BC5" w14:paraId="17CAA902" w14:textId="5350901E" w:rsidTr="00575F8C">
        <w:tc>
          <w:tcPr>
            <w:tcW w:w="1666" w:type="pct"/>
          </w:tcPr>
          <w:p w14:paraId="5ED12022" w14:textId="77777777" w:rsidR="000A5BC5" w:rsidRPr="00575F8C" w:rsidRDefault="000A5BC5" w:rsidP="00D51B09">
            <w:pPr>
              <w:spacing w:line="360" w:lineRule="auto"/>
              <w:jc w:val="both"/>
              <w:rPr>
                <w:rFonts w:ascii="Arial" w:hAnsi="Arial" w:cs="Arial"/>
                <w:i/>
                <w:iCs/>
                <w:sz w:val="20"/>
                <w:szCs w:val="20"/>
              </w:rPr>
            </w:pPr>
            <w:r w:rsidRPr="00575F8C">
              <w:rPr>
                <w:rFonts w:ascii="Arial" w:hAnsi="Arial" w:cs="Arial"/>
                <w:i/>
                <w:iCs/>
                <w:sz w:val="20"/>
                <w:szCs w:val="20"/>
              </w:rPr>
              <w:t>Contact</w:t>
            </w:r>
          </w:p>
        </w:tc>
        <w:tc>
          <w:tcPr>
            <w:tcW w:w="1667" w:type="pct"/>
          </w:tcPr>
          <w:p w14:paraId="1C741C3C" w14:textId="77777777" w:rsidR="000A5BC5" w:rsidRPr="000A5BC5" w:rsidRDefault="000A5BC5" w:rsidP="00D51B09">
            <w:pPr>
              <w:spacing w:line="360" w:lineRule="auto"/>
              <w:jc w:val="both"/>
              <w:rPr>
                <w:rFonts w:ascii="Arial" w:hAnsi="Arial" w:cs="Arial"/>
              </w:rPr>
            </w:pPr>
          </w:p>
        </w:tc>
        <w:tc>
          <w:tcPr>
            <w:tcW w:w="1667" w:type="pct"/>
          </w:tcPr>
          <w:p w14:paraId="54B5B8C5" w14:textId="77777777" w:rsidR="000A5BC5" w:rsidRPr="000A5BC5" w:rsidRDefault="000A5BC5" w:rsidP="00D51B09">
            <w:pPr>
              <w:spacing w:line="360" w:lineRule="auto"/>
              <w:jc w:val="both"/>
              <w:rPr>
                <w:rFonts w:ascii="Arial" w:hAnsi="Arial" w:cs="Arial"/>
              </w:rPr>
            </w:pPr>
          </w:p>
        </w:tc>
      </w:tr>
    </w:tbl>
    <w:p w14:paraId="0B55C9A9" w14:textId="77777777" w:rsidR="00F468B9" w:rsidRPr="00581B3C" w:rsidRDefault="00F468B9" w:rsidP="00581B3C">
      <w:pPr>
        <w:spacing w:line="360" w:lineRule="auto"/>
        <w:jc w:val="both"/>
        <w:rPr>
          <w:rFonts w:ascii="Arial" w:hAnsi="Arial" w:cs="Arial"/>
          <w:sz w:val="20"/>
          <w:szCs w:val="20"/>
        </w:rPr>
      </w:pPr>
    </w:p>
    <w:p w14:paraId="36956513" w14:textId="27A80AA9" w:rsidR="0076097D" w:rsidRPr="00581B3C" w:rsidRDefault="0076097D" w:rsidP="00581B3C">
      <w:pPr>
        <w:pStyle w:val="Heading2"/>
        <w:spacing w:after="120" w:line="360" w:lineRule="auto"/>
        <w:jc w:val="both"/>
        <w:rPr>
          <w:rFonts w:cs="Arial"/>
        </w:rPr>
      </w:pPr>
      <w:r w:rsidRPr="00581B3C">
        <w:rPr>
          <w:rFonts w:cs="Arial"/>
        </w:rPr>
        <w:t>Version Control</w:t>
      </w:r>
    </w:p>
    <w:p w14:paraId="4A09039D" w14:textId="0E01CE40" w:rsidR="0076097D" w:rsidRPr="00581B3C" w:rsidRDefault="00056116" w:rsidP="00581B3C">
      <w:pPr>
        <w:spacing w:line="360" w:lineRule="auto"/>
        <w:jc w:val="both"/>
        <w:rPr>
          <w:rFonts w:ascii="Arial" w:hAnsi="Arial" w:cs="Arial"/>
          <w:sz w:val="20"/>
          <w:szCs w:val="20"/>
        </w:rPr>
      </w:pPr>
      <w:r w:rsidRPr="00581B3C">
        <w:rPr>
          <w:rFonts w:ascii="Arial" w:hAnsi="Arial" w:cs="Arial"/>
          <w:sz w:val="20"/>
          <w:szCs w:val="20"/>
        </w:rPr>
        <w:t>To manage version control, Git was used, a distributed version control system. Git allows for collaborative development and tracking of changes made to the codebase. The code was hosted on a GitHub repository, allowing for easy sharing of the codebase with other developers working on the project.</w:t>
      </w:r>
    </w:p>
    <w:p w14:paraId="76521C74" w14:textId="77777777" w:rsidR="008D2033" w:rsidRPr="00581B3C" w:rsidRDefault="008D2033" w:rsidP="00581B3C">
      <w:pPr>
        <w:spacing w:line="360" w:lineRule="auto"/>
        <w:jc w:val="both"/>
        <w:rPr>
          <w:rFonts w:ascii="Arial" w:hAnsi="Arial" w:cs="Arial"/>
          <w:sz w:val="20"/>
          <w:szCs w:val="20"/>
        </w:rPr>
      </w:pPr>
    </w:p>
    <w:p w14:paraId="46B3D93D" w14:textId="56DC862F" w:rsidR="0076097D" w:rsidRPr="00581B3C" w:rsidRDefault="0076097D" w:rsidP="00581B3C">
      <w:pPr>
        <w:pStyle w:val="Heading2"/>
        <w:spacing w:line="360" w:lineRule="auto"/>
        <w:jc w:val="both"/>
        <w:rPr>
          <w:rFonts w:cs="Arial"/>
        </w:rPr>
      </w:pPr>
      <w:r w:rsidRPr="00581B3C">
        <w:rPr>
          <w:rFonts w:cs="Arial"/>
        </w:rPr>
        <w:t>Deployment</w:t>
      </w:r>
    </w:p>
    <w:p w14:paraId="6514A558" w14:textId="549B0992" w:rsidR="0076097D" w:rsidRPr="00581B3C" w:rsidRDefault="000C4E91" w:rsidP="00581B3C">
      <w:pPr>
        <w:spacing w:line="360" w:lineRule="auto"/>
        <w:jc w:val="both"/>
        <w:rPr>
          <w:rFonts w:ascii="Arial" w:hAnsi="Arial" w:cs="Arial"/>
          <w:sz w:val="20"/>
          <w:szCs w:val="20"/>
        </w:rPr>
      </w:pPr>
      <w:r w:rsidRPr="00581B3C">
        <w:rPr>
          <w:rFonts w:ascii="Arial" w:hAnsi="Arial" w:cs="Arial"/>
          <w:sz w:val="20"/>
          <w:szCs w:val="20"/>
        </w:rPr>
        <w:t>To ensure the application was functioning as intended, a testing framework was used to write unit and integration tests for the codebase</w:t>
      </w:r>
    </w:p>
    <w:p w14:paraId="5DE2FE89" w14:textId="7E86DE9A" w:rsidR="00581B3C" w:rsidRDefault="00581B3C" w:rsidP="00581B3C">
      <w:pPr>
        <w:spacing w:line="360" w:lineRule="auto"/>
        <w:jc w:val="both"/>
        <w:rPr>
          <w:rFonts w:ascii="Arial" w:hAnsi="Arial" w:cs="Arial"/>
          <w:sz w:val="20"/>
          <w:szCs w:val="20"/>
        </w:rPr>
      </w:pPr>
      <w:r w:rsidRPr="00581B3C">
        <w:rPr>
          <w:rFonts w:ascii="Arial" w:hAnsi="Arial" w:cs="Arial"/>
          <w:sz w:val="20"/>
          <w:szCs w:val="20"/>
        </w:rPr>
        <w:t xml:space="preserve">This ensured that any code changes were tested before they were merged into the codebase, reducing the risk of introducing bugs or errors. </w:t>
      </w:r>
    </w:p>
    <w:p w14:paraId="1716BD26" w14:textId="7269C12C" w:rsidR="00DE5C0D" w:rsidRDefault="00DE5C0D" w:rsidP="00581B3C">
      <w:pPr>
        <w:spacing w:line="360" w:lineRule="auto"/>
        <w:jc w:val="both"/>
        <w:rPr>
          <w:rFonts w:ascii="Arial" w:hAnsi="Arial" w:cs="Arial"/>
          <w:sz w:val="20"/>
          <w:szCs w:val="20"/>
        </w:rPr>
      </w:pPr>
      <w:r>
        <w:rPr>
          <w:rFonts w:ascii="Arial" w:hAnsi="Arial" w:cs="Arial"/>
          <w:sz w:val="20"/>
          <w:szCs w:val="20"/>
        </w:rPr>
        <w:t>Due to the small scale of the web application, and the developers limited experience in testing automation, a Continuous Integration (CI) strategy was utilised for deployment.</w:t>
      </w:r>
    </w:p>
    <w:p w14:paraId="62A24320" w14:textId="092BA536" w:rsidR="00581B3C" w:rsidRPr="00581B3C" w:rsidRDefault="00581B3C" w:rsidP="00581B3C">
      <w:pPr>
        <w:spacing w:line="360" w:lineRule="auto"/>
        <w:jc w:val="both"/>
        <w:rPr>
          <w:rFonts w:ascii="Arial" w:hAnsi="Arial" w:cs="Arial"/>
          <w:sz w:val="20"/>
          <w:szCs w:val="20"/>
        </w:rPr>
      </w:pPr>
      <w:r w:rsidRPr="00581B3C">
        <w:rPr>
          <w:rFonts w:ascii="Arial" w:hAnsi="Arial" w:cs="Arial"/>
          <w:sz w:val="20"/>
          <w:szCs w:val="20"/>
        </w:rPr>
        <w:t>Deployment was managed by the site author via a deployment checklist.</w:t>
      </w:r>
    </w:p>
    <w:p w14:paraId="3EC32064" w14:textId="05F799A2" w:rsidR="000C4E91" w:rsidRDefault="00D911AD" w:rsidP="00581B3C">
      <w:pPr>
        <w:spacing w:line="360" w:lineRule="auto"/>
        <w:jc w:val="both"/>
        <w:rPr>
          <w:rFonts w:ascii="Arial" w:hAnsi="Arial" w:cs="Arial"/>
          <w:sz w:val="20"/>
          <w:szCs w:val="20"/>
        </w:rPr>
      </w:pPr>
      <w:r>
        <w:rPr>
          <w:rFonts w:ascii="Arial" w:hAnsi="Arial" w:cs="Arial"/>
          <w:sz w:val="20"/>
          <w:szCs w:val="20"/>
        </w:rPr>
        <w:t xml:space="preserve">The deployment platform used for this project was </w:t>
      </w:r>
      <w:r w:rsidR="00581B3C">
        <w:rPr>
          <w:rFonts w:ascii="Arial" w:hAnsi="Arial" w:cs="Arial"/>
          <w:sz w:val="20"/>
          <w:szCs w:val="20"/>
        </w:rPr>
        <w:t>GitHub Pages (2023)</w:t>
      </w:r>
      <w:r>
        <w:rPr>
          <w:rFonts w:ascii="Arial" w:hAnsi="Arial" w:cs="Arial"/>
          <w:sz w:val="20"/>
          <w:szCs w:val="20"/>
        </w:rPr>
        <w:t xml:space="preserve">. The finalised web product is deployed at </w:t>
      </w:r>
      <w:hyperlink r:id="rId7" w:history="1">
        <w:r w:rsidRPr="00CF1012">
          <w:rPr>
            <w:rStyle w:val="Hyperlink"/>
            <w:rFonts w:ascii="Arial" w:hAnsi="Arial" w:cs="Arial"/>
            <w:sz w:val="20"/>
            <w:szCs w:val="20"/>
          </w:rPr>
          <w:t>https://lwturnbull.github.io/PenguinsBasketballWebsite/</w:t>
        </w:r>
      </w:hyperlink>
      <w:r>
        <w:rPr>
          <w:rFonts w:ascii="Arial" w:hAnsi="Arial" w:cs="Arial"/>
          <w:sz w:val="20"/>
          <w:szCs w:val="20"/>
        </w:rPr>
        <w:t xml:space="preserve">. </w:t>
      </w:r>
    </w:p>
    <w:p w14:paraId="06CD8FA1" w14:textId="77777777" w:rsidR="00B57B74" w:rsidRPr="00581B3C" w:rsidRDefault="00B57B74" w:rsidP="00581B3C">
      <w:pPr>
        <w:spacing w:line="360" w:lineRule="auto"/>
        <w:jc w:val="both"/>
        <w:rPr>
          <w:rFonts w:ascii="Arial" w:hAnsi="Arial" w:cs="Arial"/>
          <w:sz w:val="20"/>
          <w:szCs w:val="20"/>
        </w:rPr>
      </w:pPr>
    </w:p>
    <w:p w14:paraId="3CD0C164" w14:textId="77777777" w:rsidR="00B57B74" w:rsidRDefault="00B57B74">
      <w:pPr>
        <w:rPr>
          <w:rFonts w:ascii="Arial" w:eastAsiaTheme="majorEastAsia" w:hAnsi="Arial" w:cs="Arial"/>
          <w:sz w:val="28"/>
          <w:szCs w:val="32"/>
        </w:rPr>
      </w:pPr>
      <w:r>
        <w:rPr>
          <w:rFonts w:cs="Arial"/>
        </w:rPr>
        <w:br w:type="page"/>
      </w:r>
    </w:p>
    <w:p w14:paraId="2DD976EE" w14:textId="170BDAAC" w:rsidR="0076097D" w:rsidRPr="00581B3C" w:rsidRDefault="0076097D" w:rsidP="00581B3C">
      <w:pPr>
        <w:pStyle w:val="Heading1"/>
        <w:spacing w:line="360" w:lineRule="auto"/>
        <w:jc w:val="both"/>
        <w:rPr>
          <w:rFonts w:cs="Arial"/>
        </w:rPr>
      </w:pPr>
      <w:r w:rsidRPr="00581B3C">
        <w:rPr>
          <w:rFonts w:cs="Arial"/>
        </w:rPr>
        <w:lastRenderedPageBreak/>
        <w:t>Reflection</w:t>
      </w:r>
    </w:p>
    <w:p w14:paraId="4C4FF4CC" w14:textId="55D2EED7" w:rsidR="00581B3C" w:rsidRPr="00B57B74" w:rsidRDefault="008D6834" w:rsidP="00B57B74">
      <w:pPr>
        <w:spacing w:line="360" w:lineRule="auto"/>
        <w:jc w:val="both"/>
        <w:rPr>
          <w:rFonts w:ascii="Arial" w:hAnsi="Arial" w:cs="Arial"/>
          <w:sz w:val="20"/>
          <w:szCs w:val="20"/>
        </w:rPr>
      </w:pPr>
      <w:r w:rsidRPr="00B57B74">
        <w:rPr>
          <w:rFonts w:ascii="Arial" w:hAnsi="Arial" w:cs="Arial"/>
          <w:sz w:val="20"/>
          <w:szCs w:val="20"/>
        </w:rPr>
        <w:t>Babb et al. (2014) recognise that without ongoing reflection, software development teams can lose their ability to learn and improve. It is therefore necessary to reflect upon the actions undertaken in this project to improve the quality of the software development lifecycle and to identify opportunities for further improvement.</w:t>
      </w:r>
    </w:p>
    <w:p w14:paraId="206F6976" w14:textId="3ED1D324" w:rsidR="008B7DFB" w:rsidRPr="00B57B74" w:rsidRDefault="00B57B74" w:rsidP="00B57B74">
      <w:pPr>
        <w:spacing w:line="360" w:lineRule="auto"/>
        <w:jc w:val="both"/>
        <w:rPr>
          <w:rFonts w:ascii="Arial" w:hAnsi="Arial" w:cs="Arial"/>
          <w:sz w:val="20"/>
          <w:szCs w:val="20"/>
        </w:rPr>
      </w:pPr>
      <w:r>
        <w:rPr>
          <w:rFonts w:ascii="Arial" w:hAnsi="Arial" w:cs="Arial"/>
          <w:sz w:val="20"/>
          <w:szCs w:val="20"/>
        </w:rPr>
        <w:t xml:space="preserve">The first sprint </w:t>
      </w:r>
      <w:r w:rsidR="00575F8C">
        <w:rPr>
          <w:rFonts w:ascii="Arial" w:hAnsi="Arial" w:cs="Arial"/>
          <w:sz w:val="20"/>
          <w:szCs w:val="20"/>
        </w:rPr>
        <w:t>in</w:t>
      </w:r>
      <w:r>
        <w:rPr>
          <w:rFonts w:ascii="Arial" w:hAnsi="Arial" w:cs="Arial"/>
          <w:sz w:val="20"/>
          <w:szCs w:val="20"/>
        </w:rPr>
        <w:t xml:space="preserve"> this project required the rewriting of the initial website prototype into a React based project. I found that by structuring the site into components made for managing changes significantly easier</w:t>
      </w:r>
      <w:r w:rsidR="00575F8C">
        <w:rPr>
          <w:rFonts w:ascii="Arial" w:hAnsi="Arial" w:cs="Arial"/>
          <w:sz w:val="20"/>
          <w:szCs w:val="20"/>
        </w:rPr>
        <w:t>, however</w:t>
      </w:r>
      <w:r>
        <w:rPr>
          <w:rFonts w:ascii="Arial" w:hAnsi="Arial" w:cs="Arial"/>
          <w:sz w:val="20"/>
          <w:szCs w:val="20"/>
        </w:rPr>
        <w:t xml:space="preserve"> I experienced some difficulties in understanding the subtle differences in React</w:t>
      </w:r>
      <w:r w:rsidR="00575F8C">
        <w:rPr>
          <w:rFonts w:ascii="Arial" w:hAnsi="Arial" w:cs="Arial"/>
          <w:sz w:val="20"/>
          <w:szCs w:val="20"/>
        </w:rPr>
        <w:t xml:space="preserve"> in comparison to HTML</w:t>
      </w:r>
      <w:r w:rsidR="008B7DFB">
        <w:rPr>
          <w:rFonts w:ascii="Arial" w:hAnsi="Arial" w:cs="Arial"/>
          <w:sz w:val="20"/>
          <w:szCs w:val="20"/>
        </w:rPr>
        <w:t xml:space="preserve">. </w:t>
      </w:r>
      <w:r>
        <w:rPr>
          <w:rFonts w:ascii="Arial" w:hAnsi="Arial" w:cs="Arial"/>
          <w:sz w:val="20"/>
          <w:szCs w:val="20"/>
        </w:rPr>
        <w:t xml:space="preserve">This sprint also introduced the concept of version control management via </w:t>
      </w:r>
      <w:r w:rsidR="008B7DFB">
        <w:rPr>
          <w:rFonts w:ascii="Arial" w:hAnsi="Arial" w:cs="Arial"/>
          <w:sz w:val="20"/>
          <w:szCs w:val="20"/>
        </w:rPr>
        <w:t>G</w:t>
      </w:r>
      <w:r>
        <w:rPr>
          <w:rFonts w:ascii="Arial" w:hAnsi="Arial" w:cs="Arial"/>
          <w:sz w:val="20"/>
          <w:szCs w:val="20"/>
        </w:rPr>
        <w:t>it.</w:t>
      </w:r>
      <w:r w:rsidR="008B7DFB">
        <w:rPr>
          <w:rFonts w:ascii="Arial" w:hAnsi="Arial" w:cs="Arial"/>
          <w:sz w:val="20"/>
          <w:szCs w:val="20"/>
        </w:rPr>
        <w:t xml:space="preserve"> I had not properly considered the requirements for version management in the planning stages</w:t>
      </w:r>
      <w:r w:rsidR="00575F8C">
        <w:rPr>
          <w:rFonts w:ascii="Arial" w:hAnsi="Arial" w:cs="Arial"/>
          <w:sz w:val="20"/>
          <w:szCs w:val="20"/>
        </w:rPr>
        <w:t xml:space="preserve"> for this project</w:t>
      </w:r>
      <w:r w:rsidR="008B7DFB">
        <w:rPr>
          <w:rFonts w:ascii="Arial" w:hAnsi="Arial" w:cs="Arial"/>
          <w:sz w:val="20"/>
          <w:szCs w:val="20"/>
        </w:rPr>
        <w:t xml:space="preserve">. This </w:t>
      </w:r>
      <w:r w:rsidR="00575F8C">
        <w:rPr>
          <w:rFonts w:ascii="Arial" w:hAnsi="Arial" w:cs="Arial"/>
          <w:sz w:val="20"/>
          <w:szCs w:val="20"/>
        </w:rPr>
        <w:t>contributed to a greater number of commits than would have otherwise been necessary in a more structured project</w:t>
      </w:r>
      <w:r w:rsidR="008B7DFB">
        <w:rPr>
          <w:rFonts w:ascii="Arial" w:hAnsi="Arial" w:cs="Arial"/>
          <w:sz w:val="20"/>
          <w:szCs w:val="20"/>
        </w:rPr>
        <w:t>.</w:t>
      </w:r>
      <w:r w:rsidR="00CA0873">
        <w:rPr>
          <w:rFonts w:ascii="Arial" w:hAnsi="Arial" w:cs="Arial"/>
          <w:sz w:val="20"/>
          <w:szCs w:val="20"/>
        </w:rPr>
        <w:t xml:space="preserve"> This might make interpretation by other users more challenging which could impede project success (</w:t>
      </w:r>
      <w:r w:rsidR="002350D4">
        <w:rPr>
          <w:rFonts w:ascii="Arial" w:hAnsi="Arial" w:cs="Arial"/>
          <w:sz w:val="20"/>
          <w:szCs w:val="20"/>
        </w:rPr>
        <w:t>Ernst</w:t>
      </w:r>
      <w:r w:rsidR="002350D4">
        <w:rPr>
          <w:rFonts w:ascii="Arial" w:hAnsi="Arial" w:cs="Arial"/>
          <w:sz w:val="20"/>
          <w:szCs w:val="20"/>
        </w:rPr>
        <w:t xml:space="preserve"> 2012</w:t>
      </w:r>
      <w:r w:rsidR="00CA0873">
        <w:rPr>
          <w:rFonts w:ascii="Arial" w:hAnsi="Arial" w:cs="Arial"/>
          <w:sz w:val="20"/>
          <w:szCs w:val="20"/>
        </w:rPr>
        <w:t xml:space="preserve">). </w:t>
      </w:r>
      <w:r w:rsidR="008B7DFB">
        <w:rPr>
          <w:rFonts w:ascii="Arial" w:hAnsi="Arial" w:cs="Arial"/>
          <w:sz w:val="20"/>
          <w:szCs w:val="20"/>
        </w:rPr>
        <w:t>Although I would mostly attribute this my approach to my lower level of knowledge, I would take care in future to stage commits and develop the site in sections to create a more secure, leaner code base.</w:t>
      </w:r>
    </w:p>
    <w:p w14:paraId="5F5EB6A1" w14:textId="36343E83" w:rsidR="000A5BC5" w:rsidRDefault="002350D4" w:rsidP="00B57B74">
      <w:pPr>
        <w:spacing w:line="360" w:lineRule="auto"/>
        <w:jc w:val="both"/>
        <w:rPr>
          <w:rFonts w:ascii="Arial" w:hAnsi="Arial" w:cs="Arial"/>
          <w:sz w:val="20"/>
          <w:szCs w:val="20"/>
        </w:rPr>
      </w:pPr>
      <w:r>
        <w:rPr>
          <w:rFonts w:ascii="Arial" w:hAnsi="Arial" w:cs="Arial"/>
          <w:sz w:val="20"/>
          <w:szCs w:val="20"/>
        </w:rPr>
        <w:t xml:space="preserve">The second sprint in this project required code necessitated some code refactoring, the introduction of error handling and the use of third-party packages. I found these activities to be highly useful for my own personal development, especially in recognising opportunities to improve the user experience. I attempted to identify several third-party packages that would enable functionality currently beyond my current level of experience and provide interactivity as this would benefit the </w:t>
      </w:r>
      <w:r w:rsidR="008A2F2E">
        <w:rPr>
          <w:rFonts w:ascii="Arial" w:hAnsi="Arial" w:cs="Arial"/>
          <w:sz w:val="20"/>
          <w:szCs w:val="20"/>
        </w:rPr>
        <w:t>product</w:t>
      </w:r>
      <w:r>
        <w:rPr>
          <w:rFonts w:ascii="Arial" w:hAnsi="Arial" w:cs="Arial"/>
          <w:sz w:val="20"/>
          <w:szCs w:val="20"/>
        </w:rPr>
        <w:t xml:space="preserve"> </w:t>
      </w:r>
      <w:r w:rsidR="008A2F2E">
        <w:rPr>
          <w:rFonts w:ascii="Arial" w:hAnsi="Arial" w:cs="Arial"/>
          <w:sz w:val="20"/>
          <w:szCs w:val="20"/>
        </w:rPr>
        <w:t xml:space="preserve">solution </w:t>
      </w:r>
      <w:r>
        <w:rPr>
          <w:rFonts w:ascii="Arial" w:hAnsi="Arial" w:cs="Arial"/>
          <w:sz w:val="20"/>
          <w:szCs w:val="20"/>
        </w:rPr>
        <w:t>(</w:t>
      </w:r>
      <w:r w:rsidRPr="00581B3C">
        <w:rPr>
          <w:rFonts w:ascii="Arial" w:hAnsi="Arial" w:cs="Arial"/>
          <w:sz w:val="20"/>
          <w:szCs w:val="20"/>
        </w:rPr>
        <w:t>Carlson et al</w:t>
      </w:r>
      <w:r>
        <w:rPr>
          <w:rFonts w:ascii="Arial" w:hAnsi="Arial" w:cs="Arial"/>
          <w:sz w:val="20"/>
          <w:szCs w:val="20"/>
        </w:rPr>
        <w:t xml:space="preserve">. </w:t>
      </w:r>
      <w:r w:rsidRPr="00581B3C">
        <w:rPr>
          <w:rFonts w:ascii="Arial" w:hAnsi="Arial" w:cs="Arial"/>
          <w:sz w:val="20"/>
          <w:szCs w:val="20"/>
        </w:rPr>
        <w:t>2003</w:t>
      </w:r>
      <w:r>
        <w:rPr>
          <w:rFonts w:ascii="Arial" w:hAnsi="Arial" w:cs="Arial"/>
          <w:sz w:val="20"/>
          <w:szCs w:val="20"/>
        </w:rPr>
        <w:t xml:space="preserve">). I struggled in finding opportunities to </w:t>
      </w:r>
      <w:r w:rsidR="0001348C">
        <w:rPr>
          <w:rFonts w:ascii="Arial" w:hAnsi="Arial" w:cs="Arial"/>
          <w:sz w:val="20"/>
          <w:szCs w:val="20"/>
        </w:rPr>
        <w:t xml:space="preserve">better </w:t>
      </w:r>
      <w:r>
        <w:rPr>
          <w:rFonts w:ascii="Arial" w:hAnsi="Arial" w:cs="Arial"/>
          <w:sz w:val="20"/>
          <w:szCs w:val="20"/>
        </w:rPr>
        <w:t>utilise error handling protocols and error boundaries</w:t>
      </w:r>
      <w:r w:rsidR="008A2F2E">
        <w:rPr>
          <w:rFonts w:ascii="Arial" w:hAnsi="Arial" w:cs="Arial"/>
          <w:sz w:val="20"/>
          <w:szCs w:val="20"/>
        </w:rPr>
        <w:t>. This contributed to my project likely underutilising this functionality. I believe that through further experience and reading that I can overcome this issue.</w:t>
      </w:r>
    </w:p>
    <w:p w14:paraId="1E29C73C" w14:textId="18821D6F" w:rsidR="008A2F2E" w:rsidRDefault="008A2F2E" w:rsidP="00B57B74">
      <w:pPr>
        <w:spacing w:line="360" w:lineRule="auto"/>
        <w:jc w:val="both"/>
        <w:rPr>
          <w:rFonts w:ascii="Arial" w:hAnsi="Arial" w:cs="Arial"/>
          <w:sz w:val="20"/>
          <w:szCs w:val="20"/>
        </w:rPr>
      </w:pPr>
      <w:r>
        <w:rPr>
          <w:rFonts w:ascii="Arial" w:hAnsi="Arial" w:cs="Arial"/>
          <w:sz w:val="20"/>
          <w:szCs w:val="20"/>
        </w:rPr>
        <w:t xml:space="preserve">The third sprint of this project focussed on </w:t>
      </w:r>
      <w:r w:rsidR="009C4B4A">
        <w:rPr>
          <w:rFonts w:ascii="Arial" w:hAnsi="Arial" w:cs="Arial"/>
          <w:sz w:val="20"/>
          <w:szCs w:val="20"/>
        </w:rPr>
        <w:t>t</w:t>
      </w:r>
      <w:r>
        <w:rPr>
          <w:rFonts w:ascii="Arial" w:hAnsi="Arial" w:cs="Arial"/>
          <w:sz w:val="20"/>
          <w:szCs w:val="20"/>
        </w:rPr>
        <w:t>esting driven development</w:t>
      </w:r>
      <w:r w:rsidR="009C4B4A">
        <w:rPr>
          <w:rFonts w:ascii="Arial" w:hAnsi="Arial" w:cs="Arial"/>
          <w:sz w:val="20"/>
          <w:szCs w:val="20"/>
        </w:rPr>
        <w:t xml:space="preserve"> (TDD)</w:t>
      </w:r>
      <w:r>
        <w:rPr>
          <w:rFonts w:ascii="Arial" w:hAnsi="Arial" w:cs="Arial"/>
          <w:sz w:val="20"/>
          <w:szCs w:val="20"/>
        </w:rPr>
        <w:t xml:space="preserve">. I found this to be the most challenging component of the development project as I lacked understanding in what I should be testing for and </w:t>
      </w:r>
      <w:r w:rsidR="0001348C">
        <w:rPr>
          <w:rFonts w:ascii="Arial" w:hAnsi="Arial" w:cs="Arial"/>
          <w:sz w:val="20"/>
          <w:szCs w:val="20"/>
        </w:rPr>
        <w:t xml:space="preserve">how </w:t>
      </w:r>
      <w:r>
        <w:rPr>
          <w:rFonts w:ascii="Arial" w:hAnsi="Arial" w:cs="Arial"/>
          <w:sz w:val="20"/>
          <w:szCs w:val="20"/>
        </w:rPr>
        <w:t xml:space="preserve">to protect against vulnerabilities. Whist I was able to implement some simple automated testing to check the rendering of specific page elements, the more complicated functions of user behaviour were relegated to manual </w:t>
      </w:r>
      <w:r w:rsidR="009C4B4A">
        <w:rPr>
          <w:rFonts w:ascii="Arial" w:hAnsi="Arial" w:cs="Arial"/>
          <w:sz w:val="20"/>
          <w:szCs w:val="20"/>
        </w:rPr>
        <w:t xml:space="preserve">user-based testing. This </w:t>
      </w:r>
      <w:r w:rsidR="0001348C">
        <w:rPr>
          <w:rFonts w:ascii="Arial" w:hAnsi="Arial" w:cs="Arial"/>
          <w:sz w:val="20"/>
          <w:szCs w:val="20"/>
        </w:rPr>
        <w:t xml:space="preserve">also </w:t>
      </w:r>
      <w:r w:rsidR="009C4B4A">
        <w:rPr>
          <w:rFonts w:ascii="Arial" w:hAnsi="Arial" w:cs="Arial"/>
          <w:sz w:val="20"/>
          <w:szCs w:val="20"/>
        </w:rPr>
        <w:t>proved challenging as it is difficult to ensure objectivity when developing and testing are completed by the same groups (Shah 2020). Regardless, I would like to work towards better understanding different testing tools and standard so that I might improve the reliability and security of my approach to development.</w:t>
      </w:r>
    </w:p>
    <w:p w14:paraId="1381B3FD" w14:textId="763126C7" w:rsidR="000A5BC5" w:rsidRPr="00B57B74" w:rsidRDefault="009C4B4A" w:rsidP="00B57B74">
      <w:pPr>
        <w:spacing w:line="360" w:lineRule="auto"/>
        <w:jc w:val="both"/>
        <w:rPr>
          <w:rFonts w:ascii="Arial" w:hAnsi="Arial" w:cs="Arial"/>
          <w:sz w:val="20"/>
          <w:szCs w:val="20"/>
        </w:rPr>
      </w:pPr>
      <w:r>
        <w:rPr>
          <w:rFonts w:ascii="Arial" w:hAnsi="Arial" w:cs="Arial"/>
          <w:sz w:val="20"/>
          <w:szCs w:val="20"/>
        </w:rPr>
        <w:t xml:space="preserve">The fourth and final sprint of this project was focussed on deployment and maintenance. </w:t>
      </w:r>
      <w:r w:rsidR="00DE2087">
        <w:rPr>
          <w:rFonts w:ascii="Arial" w:hAnsi="Arial" w:cs="Arial"/>
          <w:sz w:val="20"/>
          <w:szCs w:val="20"/>
        </w:rPr>
        <w:t xml:space="preserve">I found that the deployment process itself was straight forward, however I would likely allot more time to planning deployment than I had for this project. I believe this challenge was resultant from my learning the steps of deployment parallel to the project development. I might also attempt to utilise a continuous deployment strategy, however due to the constraints of user availability within the development of this project, this would have </w:t>
      </w:r>
      <w:r w:rsidR="0001348C">
        <w:rPr>
          <w:rFonts w:ascii="Arial" w:hAnsi="Arial" w:cs="Arial"/>
          <w:sz w:val="20"/>
          <w:szCs w:val="20"/>
        </w:rPr>
        <w:t xml:space="preserve">proven </w:t>
      </w:r>
      <w:r w:rsidR="00DE2087">
        <w:rPr>
          <w:rFonts w:ascii="Arial" w:hAnsi="Arial" w:cs="Arial"/>
          <w:sz w:val="20"/>
          <w:szCs w:val="20"/>
        </w:rPr>
        <w:t>unsuitable</w:t>
      </w:r>
      <w:r w:rsidR="00121E63">
        <w:rPr>
          <w:rFonts w:ascii="Arial" w:hAnsi="Arial" w:cs="Arial"/>
          <w:sz w:val="20"/>
          <w:szCs w:val="20"/>
        </w:rPr>
        <w:t xml:space="preserve"> (</w:t>
      </w:r>
      <w:proofErr w:type="spellStart"/>
      <w:r w:rsidR="00121E63">
        <w:rPr>
          <w:rFonts w:ascii="Arial" w:hAnsi="Arial" w:cs="Arial"/>
          <w:sz w:val="20"/>
          <w:szCs w:val="20"/>
        </w:rPr>
        <w:t>Alvatar</w:t>
      </w:r>
      <w:proofErr w:type="spellEnd"/>
      <w:r w:rsidR="00121E63">
        <w:rPr>
          <w:rFonts w:ascii="Arial" w:hAnsi="Arial" w:cs="Arial"/>
          <w:sz w:val="20"/>
          <w:szCs w:val="20"/>
        </w:rPr>
        <w:t xml:space="preserve"> 2017)</w:t>
      </w:r>
      <w:r w:rsidR="00DE2087">
        <w:rPr>
          <w:rFonts w:ascii="Arial" w:hAnsi="Arial" w:cs="Arial"/>
          <w:sz w:val="20"/>
          <w:szCs w:val="20"/>
        </w:rPr>
        <w:t>.</w:t>
      </w:r>
    </w:p>
    <w:p w14:paraId="168332EB" w14:textId="72E1B752" w:rsidR="009C4B4A" w:rsidRDefault="00581B3C" w:rsidP="009C4B4A">
      <w:pPr>
        <w:spacing w:line="360" w:lineRule="auto"/>
        <w:jc w:val="both"/>
        <w:rPr>
          <w:rFonts w:ascii="Arial" w:hAnsi="Arial" w:cs="Arial"/>
          <w:sz w:val="20"/>
          <w:szCs w:val="20"/>
        </w:rPr>
      </w:pPr>
      <w:r w:rsidRPr="00B57B74">
        <w:rPr>
          <w:rFonts w:ascii="Arial" w:hAnsi="Arial" w:cs="Arial"/>
          <w:sz w:val="20"/>
          <w:szCs w:val="20"/>
        </w:rPr>
        <w:t>To conclude,</w:t>
      </w:r>
      <w:r w:rsidR="009C4B4A">
        <w:rPr>
          <w:rFonts w:ascii="Arial" w:hAnsi="Arial" w:cs="Arial"/>
          <w:sz w:val="20"/>
          <w:szCs w:val="20"/>
        </w:rPr>
        <w:t xml:space="preserve"> </w:t>
      </w:r>
      <w:r w:rsidR="00DE2087" w:rsidRPr="00DE2087">
        <w:rPr>
          <w:rFonts w:ascii="Arial" w:hAnsi="Arial" w:cs="Arial"/>
          <w:sz w:val="20"/>
          <w:szCs w:val="20"/>
        </w:rPr>
        <w:t>creating a web application has been a challenging yet rewarding experience. Throughout the process, I have gained a deeper understanding of web development and the importance of user-</w:t>
      </w:r>
      <w:r w:rsidR="00DE2087">
        <w:rPr>
          <w:rFonts w:ascii="Arial" w:hAnsi="Arial" w:cs="Arial"/>
          <w:sz w:val="20"/>
          <w:szCs w:val="20"/>
        </w:rPr>
        <w:t>centric</w:t>
      </w:r>
      <w:r w:rsidR="00DE2087" w:rsidRPr="00DE2087">
        <w:rPr>
          <w:rFonts w:ascii="Arial" w:hAnsi="Arial" w:cs="Arial"/>
          <w:sz w:val="20"/>
          <w:szCs w:val="20"/>
        </w:rPr>
        <w:t xml:space="preserve"> design.</w:t>
      </w:r>
      <w:r w:rsidR="00DE2087">
        <w:rPr>
          <w:rFonts w:ascii="Arial" w:hAnsi="Arial" w:cs="Arial"/>
          <w:sz w:val="20"/>
          <w:szCs w:val="20"/>
        </w:rPr>
        <w:t xml:space="preserve"> Moving forward, I hope to continue to hone my skills and overcome challenges as I progress throughout my career.</w:t>
      </w:r>
    </w:p>
    <w:p w14:paraId="49DE780A" w14:textId="5961C303" w:rsidR="009C4B4A" w:rsidRDefault="009C4B4A" w:rsidP="009C4B4A">
      <w:pPr>
        <w:spacing w:line="360" w:lineRule="auto"/>
        <w:jc w:val="both"/>
        <w:rPr>
          <w:rFonts w:ascii="Arial" w:eastAsiaTheme="majorEastAsia" w:hAnsi="Arial" w:cs="Arial"/>
          <w:sz w:val="28"/>
          <w:szCs w:val="32"/>
        </w:rPr>
      </w:pPr>
      <w:r>
        <w:rPr>
          <w:rFonts w:cs="Arial"/>
        </w:rPr>
        <w:br w:type="page"/>
      </w:r>
    </w:p>
    <w:p w14:paraId="1BD816AE" w14:textId="45618956" w:rsidR="0076097D" w:rsidRPr="00581B3C" w:rsidRDefault="0076097D" w:rsidP="00581B3C">
      <w:pPr>
        <w:pStyle w:val="Heading1"/>
        <w:spacing w:line="360" w:lineRule="auto"/>
        <w:jc w:val="both"/>
        <w:rPr>
          <w:rFonts w:cs="Arial"/>
        </w:rPr>
      </w:pPr>
      <w:r w:rsidRPr="00581B3C">
        <w:rPr>
          <w:rFonts w:cs="Arial"/>
        </w:rPr>
        <w:lastRenderedPageBreak/>
        <w:t>References</w:t>
      </w:r>
    </w:p>
    <w:p w14:paraId="1F1151E1" w14:textId="42A8411A" w:rsidR="007C2A4B" w:rsidRPr="00581B3C" w:rsidRDefault="007C2A4B" w:rsidP="00581B3C">
      <w:pPr>
        <w:spacing w:line="360" w:lineRule="auto"/>
        <w:ind w:firstLine="720"/>
        <w:jc w:val="both"/>
        <w:rPr>
          <w:rFonts w:ascii="Arial" w:hAnsi="Arial" w:cs="Arial"/>
          <w:sz w:val="20"/>
          <w:szCs w:val="20"/>
        </w:rPr>
      </w:pPr>
      <w:r w:rsidRPr="00581B3C">
        <w:rPr>
          <w:rFonts w:ascii="Arial" w:hAnsi="Arial" w:cs="Arial"/>
          <w:sz w:val="20"/>
          <w:szCs w:val="20"/>
        </w:rPr>
        <w:t xml:space="preserve">A. (2022), </w:t>
      </w:r>
      <w:proofErr w:type="spellStart"/>
      <w:r w:rsidRPr="00581B3C">
        <w:rPr>
          <w:rFonts w:ascii="Arial" w:hAnsi="Arial" w:cs="Arial"/>
          <w:sz w:val="20"/>
          <w:szCs w:val="20"/>
        </w:rPr>
        <w:t>ReactCardFlip</w:t>
      </w:r>
      <w:proofErr w:type="spellEnd"/>
      <w:r w:rsidRPr="00581B3C">
        <w:rPr>
          <w:rFonts w:ascii="Arial" w:hAnsi="Arial" w:cs="Arial"/>
          <w:sz w:val="20"/>
          <w:szCs w:val="20"/>
        </w:rPr>
        <w:t xml:space="preserve">, </w:t>
      </w:r>
      <w:proofErr w:type="spellStart"/>
      <w:r w:rsidRPr="00581B3C">
        <w:rPr>
          <w:rFonts w:ascii="Arial" w:hAnsi="Arial" w:cs="Arial"/>
          <w:sz w:val="20"/>
          <w:szCs w:val="20"/>
        </w:rPr>
        <w:t>npmjs</w:t>
      </w:r>
      <w:proofErr w:type="spellEnd"/>
      <w:r w:rsidRPr="00581B3C">
        <w:rPr>
          <w:rFonts w:ascii="Arial" w:hAnsi="Arial" w:cs="Arial"/>
          <w:sz w:val="20"/>
          <w:szCs w:val="20"/>
        </w:rPr>
        <w:t xml:space="preserve">, viewed 25 March 2023, </w:t>
      </w:r>
      <w:r w:rsidR="0066687C" w:rsidRPr="00581B3C">
        <w:rPr>
          <w:rFonts w:ascii="Arial" w:hAnsi="Arial" w:cs="Arial"/>
          <w:sz w:val="20"/>
          <w:szCs w:val="20"/>
        </w:rPr>
        <w:t>&lt;https://www.npmjs.com/package/react-card-flip&gt;</w:t>
      </w:r>
    </w:p>
    <w:p w14:paraId="5DB44E9E" w14:textId="672DF0BF" w:rsidR="00581B3C" w:rsidRDefault="00581B3C" w:rsidP="00581B3C">
      <w:pPr>
        <w:spacing w:line="360" w:lineRule="auto"/>
        <w:ind w:firstLine="720"/>
        <w:jc w:val="both"/>
        <w:rPr>
          <w:rFonts w:ascii="Arial" w:hAnsi="Arial" w:cs="Arial"/>
          <w:sz w:val="20"/>
          <w:szCs w:val="20"/>
        </w:rPr>
      </w:pPr>
      <w:r w:rsidRPr="00581B3C">
        <w:rPr>
          <w:rFonts w:ascii="Arial" w:hAnsi="Arial" w:cs="Arial"/>
          <w:sz w:val="20"/>
          <w:szCs w:val="20"/>
        </w:rPr>
        <w:t xml:space="preserve">Agile Alliance (2023), </w:t>
      </w:r>
      <w:r w:rsidR="009C4B4A">
        <w:rPr>
          <w:rFonts w:ascii="Arial" w:hAnsi="Arial" w:cs="Arial"/>
          <w:sz w:val="20"/>
          <w:szCs w:val="20"/>
        </w:rPr>
        <w:t>‘</w:t>
      </w:r>
      <w:r w:rsidRPr="00581B3C">
        <w:rPr>
          <w:rFonts w:ascii="Arial" w:hAnsi="Arial" w:cs="Arial"/>
          <w:sz w:val="20"/>
          <w:szCs w:val="20"/>
        </w:rPr>
        <w:t>What is Agile?</w:t>
      </w:r>
      <w:r w:rsidR="009C4B4A">
        <w:rPr>
          <w:rFonts w:ascii="Arial" w:hAnsi="Arial" w:cs="Arial"/>
          <w:sz w:val="20"/>
          <w:szCs w:val="20"/>
        </w:rPr>
        <w:t>’</w:t>
      </w:r>
      <w:r w:rsidRPr="00581B3C">
        <w:rPr>
          <w:rFonts w:ascii="Arial" w:hAnsi="Arial" w:cs="Arial"/>
          <w:sz w:val="20"/>
          <w:szCs w:val="20"/>
        </w:rPr>
        <w:t xml:space="preserve">, viewed 5 February 2023, </w:t>
      </w:r>
      <w:r w:rsidR="009C4B4A">
        <w:rPr>
          <w:rFonts w:ascii="Arial" w:hAnsi="Arial" w:cs="Arial"/>
          <w:sz w:val="20"/>
          <w:szCs w:val="20"/>
        </w:rPr>
        <w:t>&lt;</w:t>
      </w:r>
      <w:r w:rsidR="000A5BC5" w:rsidRPr="009C4B4A">
        <w:rPr>
          <w:rFonts w:ascii="Arial" w:hAnsi="Arial" w:cs="Arial"/>
          <w:sz w:val="20"/>
          <w:szCs w:val="20"/>
        </w:rPr>
        <w:t xml:space="preserve">https://www.agilealliance.org/agile101/ </w:t>
      </w:r>
      <w:r w:rsidR="009C4B4A">
        <w:rPr>
          <w:rFonts w:ascii="Arial" w:hAnsi="Arial" w:cs="Arial"/>
          <w:sz w:val="20"/>
          <w:szCs w:val="20"/>
        </w:rPr>
        <w:t>&gt;</w:t>
      </w:r>
    </w:p>
    <w:p w14:paraId="6879CC11" w14:textId="43AB690F" w:rsidR="00121E63" w:rsidRDefault="00121E63" w:rsidP="00581B3C">
      <w:pPr>
        <w:spacing w:line="360" w:lineRule="auto"/>
        <w:ind w:firstLine="720"/>
        <w:jc w:val="both"/>
        <w:rPr>
          <w:rFonts w:ascii="Arial" w:hAnsi="Arial" w:cs="Arial"/>
          <w:sz w:val="20"/>
          <w:szCs w:val="20"/>
        </w:rPr>
      </w:pPr>
      <w:proofErr w:type="spellStart"/>
      <w:r w:rsidRPr="00121E63">
        <w:rPr>
          <w:rFonts w:ascii="Arial" w:hAnsi="Arial" w:cs="Arial"/>
          <w:sz w:val="20"/>
          <w:szCs w:val="20"/>
        </w:rPr>
        <w:t>Altvatar</w:t>
      </w:r>
      <w:proofErr w:type="spellEnd"/>
      <w:r w:rsidRPr="00121E63">
        <w:rPr>
          <w:rFonts w:ascii="Arial" w:hAnsi="Arial" w:cs="Arial"/>
          <w:sz w:val="20"/>
          <w:szCs w:val="20"/>
        </w:rPr>
        <w:t xml:space="preserve">, A </w:t>
      </w:r>
      <w:r>
        <w:rPr>
          <w:rFonts w:ascii="Arial" w:hAnsi="Arial" w:cs="Arial"/>
          <w:sz w:val="20"/>
          <w:szCs w:val="20"/>
        </w:rPr>
        <w:t>(</w:t>
      </w:r>
      <w:r w:rsidRPr="00121E63">
        <w:rPr>
          <w:rFonts w:ascii="Arial" w:hAnsi="Arial" w:cs="Arial"/>
          <w:sz w:val="20"/>
          <w:szCs w:val="20"/>
        </w:rPr>
        <w:t>2017</w:t>
      </w:r>
      <w:r>
        <w:rPr>
          <w:rFonts w:ascii="Arial" w:hAnsi="Arial" w:cs="Arial"/>
          <w:sz w:val="20"/>
          <w:szCs w:val="20"/>
        </w:rPr>
        <w:t>)</w:t>
      </w:r>
      <w:r w:rsidRPr="00121E63">
        <w:rPr>
          <w:rFonts w:ascii="Arial" w:hAnsi="Arial" w:cs="Arial"/>
          <w:sz w:val="20"/>
          <w:szCs w:val="20"/>
        </w:rPr>
        <w:t xml:space="preserve">, ‘Dev leaders compare continuous delivery vs. continuous deployment vs. continuous integration’, </w:t>
      </w:r>
      <w:proofErr w:type="spellStart"/>
      <w:r w:rsidRPr="00121E63">
        <w:rPr>
          <w:rFonts w:ascii="Arial" w:hAnsi="Arial" w:cs="Arial"/>
          <w:sz w:val="20"/>
          <w:szCs w:val="20"/>
        </w:rPr>
        <w:t>Stackify</w:t>
      </w:r>
      <w:proofErr w:type="spellEnd"/>
      <w:r w:rsidRPr="00121E63">
        <w:rPr>
          <w:rFonts w:ascii="Arial" w:hAnsi="Arial" w:cs="Arial"/>
          <w:sz w:val="20"/>
          <w:szCs w:val="20"/>
        </w:rPr>
        <w:t xml:space="preserve">, viewed </w:t>
      </w:r>
      <w:r>
        <w:rPr>
          <w:rFonts w:ascii="Arial" w:hAnsi="Arial" w:cs="Arial"/>
          <w:sz w:val="20"/>
          <w:szCs w:val="20"/>
        </w:rPr>
        <w:t>1 April 2023</w:t>
      </w:r>
      <w:r w:rsidRPr="00121E63">
        <w:rPr>
          <w:rFonts w:ascii="Arial" w:hAnsi="Arial" w:cs="Arial"/>
          <w:sz w:val="20"/>
          <w:szCs w:val="20"/>
        </w:rPr>
        <w:t>, &lt;https://stackify.com/continuous-delivery-vs-continuous-deployment-vs-continuous-integration/Links to an external site.&gt;</w:t>
      </w:r>
    </w:p>
    <w:p w14:paraId="62EBD2C5" w14:textId="1B4E685F" w:rsidR="000A5BC5" w:rsidRPr="00581B3C" w:rsidRDefault="000A5BC5" w:rsidP="00581B3C">
      <w:pPr>
        <w:spacing w:line="360" w:lineRule="auto"/>
        <w:ind w:firstLine="720"/>
        <w:jc w:val="both"/>
        <w:rPr>
          <w:rFonts w:ascii="Arial" w:hAnsi="Arial" w:cs="Arial"/>
          <w:sz w:val="20"/>
          <w:szCs w:val="20"/>
        </w:rPr>
      </w:pPr>
      <w:r w:rsidRPr="000A5BC5">
        <w:rPr>
          <w:rFonts w:ascii="Arial" w:hAnsi="Arial" w:cs="Arial"/>
          <w:sz w:val="20"/>
          <w:szCs w:val="20"/>
        </w:rPr>
        <w:t xml:space="preserve">Babb, J, </w:t>
      </w:r>
      <w:proofErr w:type="spellStart"/>
      <w:r w:rsidRPr="000A5BC5">
        <w:rPr>
          <w:rFonts w:ascii="Arial" w:hAnsi="Arial" w:cs="Arial"/>
          <w:sz w:val="20"/>
          <w:szCs w:val="20"/>
        </w:rPr>
        <w:t>Hoda</w:t>
      </w:r>
      <w:proofErr w:type="spellEnd"/>
      <w:r w:rsidRPr="000A5BC5">
        <w:rPr>
          <w:rFonts w:ascii="Arial" w:hAnsi="Arial" w:cs="Arial"/>
          <w:sz w:val="20"/>
          <w:szCs w:val="20"/>
        </w:rPr>
        <w:t xml:space="preserve">, R and </w:t>
      </w:r>
      <w:proofErr w:type="spellStart"/>
      <w:r w:rsidRPr="000A5BC5">
        <w:rPr>
          <w:rFonts w:ascii="Arial" w:hAnsi="Arial" w:cs="Arial"/>
          <w:sz w:val="20"/>
          <w:szCs w:val="20"/>
        </w:rPr>
        <w:t>Nørbjerg</w:t>
      </w:r>
      <w:proofErr w:type="spellEnd"/>
      <w:r w:rsidRPr="000A5BC5">
        <w:rPr>
          <w:rFonts w:ascii="Arial" w:hAnsi="Arial" w:cs="Arial"/>
          <w:sz w:val="20"/>
          <w:szCs w:val="20"/>
        </w:rPr>
        <w:t xml:space="preserve">, J </w:t>
      </w:r>
      <w:r w:rsidR="008D6834">
        <w:rPr>
          <w:rFonts w:ascii="Arial" w:hAnsi="Arial" w:cs="Arial"/>
          <w:sz w:val="20"/>
          <w:szCs w:val="20"/>
        </w:rPr>
        <w:t>(</w:t>
      </w:r>
      <w:r w:rsidRPr="000A5BC5">
        <w:rPr>
          <w:rFonts w:ascii="Arial" w:hAnsi="Arial" w:cs="Arial"/>
          <w:sz w:val="20"/>
          <w:szCs w:val="20"/>
        </w:rPr>
        <w:t>2014</w:t>
      </w:r>
      <w:r w:rsidR="008D6834">
        <w:rPr>
          <w:rFonts w:ascii="Arial" w:hAnsi="Arial" w:cs="Arial"/>
          <w:sz w:val="20"/>
          <w:szCs w:val="20"/>
        </w:rPr>
        <w:t>),</w:t>
      </w:r>
      <w:r w:rsidRPr="000A5BC5">
        <w:rPr>
          <w:rFonts w:ascii="Arial" w:hAnsi="Arial" w:cs="Arial"/>
          <w:sz w:val="20"/>
          <w:szCs w:val="20"/>
        </w:rPr>
        <w:t xml:space="preserve"> </w:t>
      </w:r>
      <w:r w:rsidR="009C4B4A">
        <w:rPr>
          <w:rFonts w:ascii="Arial" w:hAnsi="Arial" w:cs="Arial"/>
          <w:sz w:val="20"/>
          <w:szCs w:val="20"/>
        </w:rPr>
        <w:t>‘</w:t>
      </w:r>
      <w:r w:rsidRPr="000A5BC5">
        <w:rPr>
          <w:rFonts w:ascii="Arial" w:hAnsi="Arial" w:cs="Arial"/>
          <w:sz w:val="20"/>
          <w:szCs w:val="20"/>
        </w:rPr>
        <w:t>Embedding reflection and learning into agile software development</w:t>
      </w:r>
      <w:r w:rsidR="009C4B4A">
        <w:rPr>
          <w:rFonts w:ascii="Arial" w:hAnsi="Arial" w:cs="Arial"/>
          <w:sz w:val="20"/>
          <w:szCs w:val="20"/>
        </w:rPr>
        <w:t>’</w:t>
      </w:r>
      <w:r w:rsidR="008D6834">
        <w:rPr>
          <w:rFonts w:ascii="Arial" w:hAnsi="Arial" w:cs="Arial"/>
          <w:sz w:val="20"/>
          <w:szCs w:val="20"/>
        </w:rPr>
        <w:t>,</w:t>
      </w:r>
      <w:r w:rsidRPr="000A5BC5">
        <w:rPr>
          <w:rFonts w:ascii="Arial" w:hAnsi="Arial" w:cs="Arial"/>
          <w:sz w:val="20"/>
          <w:szCs w:val="20"/>
        </w:rPr>
        <w:t xml:space="preserve"> IEEE software, </w:t>
      </w:r>
      <w:r w:rsidR="008D6834">
        <w:rPr>
          <w:rFonts w:ascii="Arial" w:hAnsi="Arial" w:cs="Arial"/>
          <w:sz w:val="20"/>
          <w:szCs w:val="20"/>
        </w:rPr>
        <w:t xml:space="preserve">vol. </w:t>
      </w:r>
      <w:r w:rsidRPr="000A5BC5">
        <w:rPr>
          <w:rFonts w:ascii="Arial" w:hAnsi="Arial" w:cs="Arial"/>
          <w:sz w:val="20"/>
          <w:szCs w:val="20"/>
        </w:rPr>
        <w:t>31</w:t>
      </w:r>
      <w:r w:rsidR="008D6834">
        <w:rPr>
          <w:rFonts w:ascii="Arial" w:hAnsi="Arial" w:cs="Arial"/>
          <w:sz w:val="20"/>
          <w:szCs w:val="20"/>
        </w:rPr>
        <w:t xml:space="preserve"> </w:t>
      </w:r>
      <w:r w:rsidRPr="000A5BC5">
        <w:rPr>
          <w:rFonts w:ascii="Arial" w:hAnsi="Arial" w:cs="Arial"/>
          <w:sz w:val="20"/>
          <w:szCs w:val="20"/>
        </w:rPr>
        <w:t>(4), pp.</w:t>
      </w:r>
      <w:r w:rsidR="008D6834">
        <w:rPr>
          <w:rFonts w:ascii="Arial" w:hAnsi="Arial" w:cs="Arial"/>
          <w:sz w:val="20"/>
          <w:szCs w:val="20"/>
        </w:rPr>
        <w:t xml:space="preserve"> </w:t>
      </w:r>
      <w:r w:rsidRPr="000A5BC5">
        <w:rPr>
          <w:rFonts w:ascii="Arial" w:hAnsi="Arial" w:cs="Arial"/>
          <w:sz w:val="20"/>
          <w:szCs w:val="20"/>
        </w:rPr>
        <w:t>51-57.</w:t>
      </w:r>
    </w:p>
    <w:p w14:paraId="0E37FC92" w14:textId="74C6A31F" w:rsidR="00CA0873" w:rsidRDefault="0066687C" w:rsidP="00CA0873">
      <w:pPr>
        <w:spacing w:line="360" w:lineRule="auto"/>
        <w:ind w:firstLine="720"/>
        <w:jc w:val="both"/>
        <w:rPr>
          <w:rFonts w:ascii="Arial" w:hAnsi="Arial" w:cs="Arial"/>
          <w:sz w:val="20"/>
          <w:szCs w:val="20"/>
        </w:rPr>
      </w:pPr>
      <w:r w:rsidRPr="00581B3C">
        <w:rPr>
          <w:rFonts w:ascii="Arial" w:hAnsi="Arial" w:cs="Arial"/>
          <w:sz w:val="20"/>
          <w:szCs w:val="20"/>
        </w:rPr>
        <w:t xml:space="preserve">Carlson, J, Rosenberger, P, &amp; </w:t>
      </w:r>
      <w:proofErr w:type="spellStart"/>
      <w:r w:rsidRPr="00581B3C">
        <w:rPr>
          <w:rFonts w:ascii="Arial" w:hAnsi="Arial" w:cs="Arial"/>
          <w:sz w:val="20"/>
          <w:szCs w:val="20"/>
        </w:rPr>
        <w:t>Muthaly</w:t>
      </w:r>
      <w:proofErr w:type="spellEnd"/>
      <w:r w:rsidRPr="00581B3C">
        <w:rPr>
          <w:rFonts w:ascii="Arial" w:hAnsi="Arial" w:cs="Arial"/>
          <w:sz w:val="20"/>
          <w:szCs w:val="20"/>
        </w:rPr>
        <w:t xml:space="preserve">, S (2003), </w:t>
      </w:r>
      <w:r w:rsidR="009C4B4A">
        <w:rPr>
          <w:rFonts w:ascii="Arial" w:hAnsi="Arial" w:cs="Arial"/>
          <w:sz w:val="20"/>
          <w:szCs w:val="20"/>
        </w:rPr>
        <w:t>‘</w:t>
      </w:r>
      <w:r w:rsidRPr="00581B3C">
        <w:rPr>
          <w:rFonts w:ascii="Arial" w:hAnsi="Arial" w:cs="Arial"/>
          <w:sz w:val="20"/>
          <w:szCs w:val="20"/>
        </w:rPr>
        <w:t>Nothing but net! A study of the information content in Australian professional basketball</w:t>
      </w:r>
      <w:r w:rsidRPr="00581B3C">
        <w:rPr>
          <w:rFonts w:ascii="Arial" w:hAnsi="Arial" w:cs="Arial"/>
          <w:sz w:val="20"/>
          <w:szCs w:val="20"/>
        </w:rPr>
        <w:t xml:space="preserve"> </w:t>
      </w:r>
      <w:r w:rsidRPr="00581B3C">
        <w:rPr>
          <w:rFonts w:ascii="Arial" w:hAnsi="Arial" w:cs="Arial"/>
          <w:sz w:val="20"/>
          <w:szCs w:val="20"/>
        </w:rPr>
        <w:t>websites</w:t>
      </w:r>
      <w:r w:rsidR="009C4B4A">
        <w:rPr>
          <w:rFonts w:ascii="Arial" w:hAnsi="Arial" w:cs="Arial"/>
          <w:sz w:val="20"/>
          <w:szCs w:val="20"/>
        </w:rPr>
        <w:t>’</w:t>
      </w:r>
      <w:r w:rsidRPr="00581B3C">
        <w:rPr>
          <w:rFonts w:ascii="Arial" w:hAnsi="Arial" w:cs="Arial"/>
          <w:sz w:val="20"/>
          <w:szCs w:val="20"/>
        </w:rPr>
        <w:t>, Sport Marketing Quarterly, 12 (3), p.184-188</w:t>
      </w:r>
      <w:r w:rsidR="00CA0873">
        <w:rPr>
          <w:rFonts w:ascii="Arial" w:hAnsi="Arial" w:cs="Arial"/>
          <w:sz w:val="20"/>
          <w:szCs w:val="20"/>
        </w:rPr>
        <w:t>.</w:t>
      </w:r>
    </w:p>
    <w:p w14:paraId="3216B706" w14:textId="1F346CF1" w:rsidR="00CA0873" w:rsidRDefault="00CA0873" w:rsidP="00581B3C">
      <w:pPr>
        <w:spacing w:line="360" w:lineRule="auto"/>
        <w:ind w:firstLine="720"/>
        <w:jc w:val="both"/>
        <w:rPr>
          <w:rFonts w:ascii="Arial" w:hAnsi="Arial" w:cs="Arial"/>
          <w:sz w:val="20"/>
          <w:szCs w:val="20"/>
        </w:rPr>
      </w:pPr>
      <w:r>
        <w:rPr>
          <w:rFonts w:ascii="Arial" w:hAnsi="Arial" w:cs="Arial"/>
          <w:sz w:val="20"/>
          <w:szCs w:val="20"/>
        </w:rPr>
        <w:t xml:space="preserve">Ernst, M (2012), </w:t>
      </w:r>
      <w:r w:rsidR="009C4B4A">
        <w:rPr>
          <w:rFonts w:ascii="Arial" w:hAnsi="Arial" w:cs="Arial"/>
          <w:sz w:val="20"/>
          <w:szCs w:val="20"/>
        </w:rPr>
        <w:t>‘</w:t>
      </w:r>
      <w:r w:rsidRPr="00CA0873">
        <w:rPr>
          <w:rFonts w:ascii="Arial" w:hAnsi="Arial" w:cs="Arial"/>
          <w:sz w:val="20"/>
          <w:szCs w:val="20"/>
        </w:rPr>
        <w:t>Version control concepts and best practices</w:t>
      </w:r>
      <w:r w:rsidR="009C4B4A">
        <w:rPr>
          <w:rFonts w:ascii="Arial" w:hAnsi="Arial" w:cs="Arial"/>
          <w:sz w:val="20"/>
          <w:szCs w:val="20"/>
        </w:rPr>
        <w:t>’</w:t>
      </w:r>
      <w:r>
        <w:rPr>
          <w:rFonts w:ascii="Arial" w:hAnsi="Arial" w:cs="Arial"/>
          <w:sz w:val="20"/>
          <w:szCs w:val="20"/>
        </w:rPr>
        <w:t>, University of Washington, viewed 1 April 2023</w:t>
      </w:r>
      <w:r w:rsidR="002350D4">
        <w:rPr>
          <w:rFonts w:ascii="Arial" w:hAnsi="Arial" w:cs="Arial"/>
          <w:sz w:val="20"/>
          <w:szCs w:val="20"/>
        </w:rPr>
        <w:t>, &lt;</w:t>
      </w:r>
      <w:r w:rsidR="002350D4" w:rsidRPr="002350D4">
        <w:rPr>
          <w:rFonts w:ascii="Arial" w:hAnsi="Arial" w:cs="Arial"/>
          <w:sz w:val="20"/>
          <w:szCs w:val="20"/>
        </w:rPr>
        <w:t>https://homes.cs.washington.edu/~mernst/advice/version-control.html</w:t>
      </w:r>
      <w:r w:rsidR="002350D4">
        <w:rPr>
          <w:rFonts w:ascii="Arial" w:hAnsi="Arial" w:cs="Arial"/>
          <w:sz w:val="20"/>
          <w:szCs w:val="20"/>
        </w:rPr>
        <w:t>&gt;</w:t>
      </w:r>
    </w:p>
    <w:p w14:paraId="16E622FF" w14:textId="1D7524EF" w:rsidR="0066687C" w:rsidRPr="00581B3C" w:rsidRDefault="0066687C" w:rsidP="00581B3C">
      <w:pPr>
        <w:spacing w:line="360" w:lineRule="auto"/>
        <w:ind w:firstLine="720"/>
        <w:jc w:val="both"/>
        <w:rPr>
          <w:rFonts w:ascii="Arial" w:hAnsi="Arial" w:cs="Arial"/>
          <w:sz w:val="20"/>
          <w:szCs w:val="20"/>
        </w:rPr>
      </w:pPr>
      <w:r w:rsidRPr="00581B3C">
        <w:rPr>
          <w:rFonts w:ascii="Arial" w:hAnsi="Arial" w:cs="Arial"/>
          <w:sz w:val="20"/>
          <w:szCs w:val="20"/>
        </w:rPr>
        <w:t xml:space="preserve">F (2023), React Scroll, </w:t>
      </w:r>
      <w:proofErr w:type="spellStart"/>
      <w:r w:rsidRPr="00581B3C">
        <w:rPr>
          <w:rFonts w:ascii="Arial" w:hAnsi="Arial" w:cs="Arial"/>
          <w:sz w:val="20"/>
          <w:szCs w:val="20"/>
        </w:rPr>
        <w:t>npmjs</w:t>
      </w:r>
      <w:proofErr w:type="spellEnd"/>
      <w:r w:rsidRPr="00581B3C">
        <w:rPr>
          <w:rFonts w:ascii="Arial" w:hAnsi="Arial" w:cs="Arial"/>
          <w:sz w:val="20"/>
          <w:szCs w:val="20"/>
        </w:rPr>
        <w:t xml:space="preserve">, viewed 25 March 2023, </w:t>
      </w:r>
      <w:r w:rsidRPr="00581B3C">
        <w:rPr>
          <w:rFonts w:ascii="Arial" w:hAnsi="Arial" w:cs="Arial"/>
          <w:sz w:val="20"/>
          <w:szCs w:val="20"/>
        </w:rPr>
        <w:t>&lt;</w:t>
      </w:r>
      <w:r w:rsidRPr="00581B3C">
        <w:rPr>
          <w:rFonts w:ascii="Arial" w:hAnsi="Arial" w:cs="Arial"/>
          <w:sz w:val="20"/>
          <w:szCs w:val="20"/>
        </w:rPr>
        <w:t>https://www.npmjs.com/package/react-scroll</w:t>
      </w:r>
      <w:r w:rsidRPr="00581B3C">
        <w:rPr>
          <w:rFonts w:ascii="Arial" w:hAnsi="Arial" w:cs="Arial"/>
          <w:sz w:val="20"/>
          <w:szCs w:val="20"/>
        </w:rPr>
        <w:t>&gt;</w:t>
      </w:r>
    </w:p>
    <w:p w14:paraId="4EEDDDD6" w14:textId="0AABA4EC" w:rsidR="000C4E91" w:rsidRPr="00581B3C" w:rsidRDefault="0030383F" w:rsidP="00581B3C">
      <w:pPr>
        <w:spacing w:line="360" w:lineRule="auto"/>
        <w:ind w:firstLine="720"/>
        <w:jc w:val="both"/>
        <w:rPr>
          <w:rFonts w:ascii="Arial" w:hAnsi="Arial" w:cs="Arial"/>
          <w:sz w:val="20"/>
          <w:szCs w:val="20"/>
        </w:rPr>
      </w:pPr>
      <w:r w:rsidRPr="00581B3C">
        <w:rPr>
          <w:rFonts w:ascii="Arial" w:hAnsi="Arial" w:cs="Arial"/>
          <w:sz w:val="20"/>
          <w:szCs w:val="20"/>
        </w:rPr>
        <w:t>Font Awesome (2023), Font Awesome, viewed 12 February 2023, &lt;https://fontawesome.com/</w:t>
      </w:r>
      <w:r w:rsidR="000C4E91" w:rsidRPr="00581B3C">
        <w:rPr>
          <w:rFonts w:ascii="Arial" w:hAnsi="Arial" w:cs="Arial"/>
          <w:sz w:val="20"/>
          <w:szCs w:val="20"/>
        </w:rPr>
        <w:t>&gt;</w:t>
      </w:r>
      <w:r w:rsidRPr="00581B3C">
        <w:rPr>
          <w:rFonts w:ascii="Arial" w:hAnsi="Arial" w:cs="Arial"/>
          <w:sz w:val="20"/>
          <w:szCs w:val="20"/>
        </w:rPr>
        <w:t xml:space="preserve"> </w:t>
      </w:r>
    </w:p>
    <w:p w14:paraId="2C669FA5" w14:textId="78715BC4" w:rsidR="007C2A4B" w:rsidRPr="00581B3C" w:rsidRDefault="007C2A4B" w:rsidP="00581B3C">
      <w:pPr>
        <w:spacing w:line="360" w:lineRule="auto"/>
        <w:ind w:firstLine="720"/>
        <w:jc w:val="both"/>
        <w:rPr>
          <w:rFonts w:ascii="Arial" w:hAnsi="Arial" w:cs="Arial"/>
          <w:sz w:val="20"/>
          <w:szCs w:val="20"/>
        </w:rPr>
      </w:pPr>
      <w:r w:rsidRPr="00581B3C">
        <w:rPr>
          <w:rFonts w:ascii="Arial" w:hAnsi="Arial" w:cs="Arial"/>
          <w:sz w:val="20"/>
          <w:szCs w:val="20"/>
        </w:rPr>
        <w:t xml:space="preserve">Git (2023), Git, viewed 18 March 2023, </w:t>
      </w:r>
      <w:r w:rsidR="0066687C" w:rsidRPr="00581B3C">
        <w:rPr>
          <w:rFonts w:ascii="Arial" w:hAnsi="Arial" w:cs="Arial"/>
          <w:sz w:val="20"/>
          <w:szCs w:val="20"/>
        </w:rPr>
        <w:t>&lt;</w:t>
      </w:r>
      <w:r w:rsidR="0066687C" w:rsidRPr="00581B3C">
        <w:rPr>
          <w:rFonts w:ascii="Arial" w:hAnsi="Arial" w:cs="Arial"/>
          <w:sz w:val="20"/>
          <w:szCs w:val="20"/>
        </w:rPr>
        <w:t>https://git-scm.com/</w:t>
      </w:r>
      <w:r w:rsidR="0066687C" w:rsidRPr="00581B3C">
        <w:rPr>
          <w:rFonts w:ascii="Arial" w:hAnsi="Arial" w:cs="Arial"/>
          <w:sz w:val="20"/>
          <w:szCs w:val="20"/>
        </w:rPr>
        <w:t>&gt;</w:t>
      </w:r>
    </w:p>
    <w:p w14:paraId="528AF073" w14:textId="6B542BBC" w:rsidR="00581B3C" w:rsidRPr="00581B3C" w:rsidRDefault="00581B3C" w:rsidP="00581B3C">
      <w:pPr>
        <w:spacing w:line="360" w:lineRule="auto"/>
        <w:ind w:firstLine="720"/>
        <w:jc w:val="both"/>
        <w:rPr>
          <w:rFonts w:ascii="Arial" w:hAnsi="Arial" w:cs="Arial"/>
          <w:sz w:val="20"/>
          <w:szCs w:val="20"/>
        </w:rPr>
      </w:pPr>
      <w:r w:rsidRPr="00581B3C">
        <w:rPr>
          <w:rFonts w:ascii="Arial" w:hAnsi="Arial" w:cs="Arial"/>
          <w:sz w:val="20"/>
          <w:szCs w:val="20"/>
        </w:rPr>
        <w:t>Git</w:t>
      </w:r>
      <w:r w:rsidRPr="00581B3C">
        <w:rPr>
          <w:rFonts w:ascii="Arial" w:hAnsi="Arial" w:cs="Arial"/>
          <w:sz w:val="20"/>
          <w:szCs w:val="20"/>
        </w:rPr>
        <w:t>Hub Pages</w:t>
      </w:r>
      <w:r w:rsidRPr="00581B3C">
        <w:rPr>
          <w:rFonts w:ascii="Arial" w:hAnsi="Arial" w:cs="Arial"/>
          <w:sz w:val="20"/>
          <w:szCs w:val="20"/>
        </w:rPr>
        <w:t xml:space="preserve"> (2023), Git</w:t>
      </w:r>
      <w:r w:rsidRPr="00581B3C">
        <w:rPr>
          <w:rFonts w:ascii="Arial" w:hAnsi="Arial" w:cs="Arial"/>
          <w:sz w:val="20"/>
          <w:szCs w:val="20"/>
        </w:rPr>
        <w:t>Hub</w:t>
      </w:r>
      <w:r w:rsidRPr="00581B3C">
        <w:rPr>
          <w:rFonts w:ascii="Arial" w:hAnsi="Arial" w:cs="Arial"/>
          <w:sz w:val="20"/>
          <w:szCs w:val="20"/>
        </w:rPr>
        <w:t>, viewed 18 March 2023, &lt;</w:t>
      </w:r>
      <w:r w:rsidRPr="00581B3C">
        <w:rPr>
          <w:sz w:val="20"/>
          <w:szCs w:val="20"/>
        </w:rPr>
        <w:t xml:space="preserve"> </w:t>
      </w:r>
      <w:r w:rsidRPr="00581B3C">
        <w:rPr>
          <w:rFonts w:ascii="Arial" w:hAnsi="Arial" w:cs="Arial"/>
          <w:sz w:val="20"/>
          <w:szCs w:val="20"/>
        </w:rPr>
        <w:t>https://pages.github.com/&gt;</w:t>
      </w:r>
    </w:p>
    <w:p w14:paraId="4A05C874" w14:textId="56A99E06" w:rsidR="00581B3C" w:rsidRPr="00581B3C" w:rsidRDefault="00581B3C" w:rsidP="00581B3C">
      <w:pPr>
        <w:spacing w:line="360" w:lineRule="auto"/>
        <w:ind w:firstLine="720"/>
        <w:jc w:val="both"/>
        <w:rPr>
          <w:rFonts w:ascii="Arial" w:hAnsi="Arial" w:cs="Arial"/>
          <w:sz w:val="20"/>
          <w:szCs w:val="20"/>
        </w:rPr>
      </w:pPr>
      <w:r w:rsidRPr="00581B3C">
        <w:rPr>
          <w:rFonts w:ascii="Arial" w:hAnsi="Arial" w:cs="Arial"/>
          <w:sz w:val="20"/>
          <w:szCs w:val="20"/>
        </w:rPr>
        <w:t>ISO (2015), ISO/IEC/IEEE 23026:2015(</w:t>
      </w:r>
      <w:proofErr w:type="spellStart"/>
      <w:r w:rsidRPr="00581B3C">
        <w:rPr>
          <w:rFonts w:ascii="Arial" w:hAnsi="Arial" w:cs="Arial"/>
          <w:sz w:val="20"/>
          <w:szCs w:val="20"/>
        </w:rPr>
        <w:t>en</w:t>
      </w:r>
      <w:proofErr w:type="spellEnd"/>
      <w:r w:rsidRPr="00581B3C">
        <w:rPr>
          <w:rFonts w:ascii="Arial" w:hAnsi="Arial" w:cs="Arial"/>
          <w:sz w:val="20"/>
          <w:szCs w:val="20"/>
        </w:rPr>
        <w:t>), viewed 5 February 2023, &lt;https://www.iso.org/standard/62440.html&gt;</w:t>
      </w:r>
    </w:p>
    <w:p w14:paraId="2A0D49A6" w14:textId="0967E006" w:rsidR="007C2A4B" w:rsidRPr="00581B3C" w:rsidRDefault="007C2A4B" w:rsidP="00581B3C">
      <w:pPr>
        <w:spacing w:line="360" w:lineRule="auto"/>
        <w:ind w:firstLine="720"/>
        <w:jc w:val="both"/>
        <w:rPr>
          <w:rFonts w:ascii="Arial" w:hAnsi="Arial" w:cs="Arial"/>
          <w:sz w:val="20"/>
          <w:szCs w:val="20"/>
        </w:rPr>
      </w:pPr>
      <w:r w:rsidRPr="00581B3C">
        <w:rPr>
          <w:rFonts w:ascii="Arial" w:hAnsi="Arial" w:cs="Arial"/>
          <w:sz w:val="20"/>
          <w:szCs w:val="20"/>
        </w:rPr>
        <w:t xml:space="preserve">J. (2020), </w:t>
      </w:r>
      <w:r w:rsidR="009C4B4A">
        <w:rPr>
          <w:rFonts w:ascii="Arial" w:hAnsi="Arial" w:cs="Arial"/>
          <w:sz w:val="20"/>
          <w:szCs w:val="20"/>
        </w:rPr>
        <w:t>‘</w:t>
      </w:r>
      <w:r w:rsidRPr="00581B3C">
        <w:rPr>
          <w:rFonts w:ascii="Arial" w:hAnsi="Arial" w:cs="Arial"/>
          <w:sz w:val="20"/>
          <w:szCs w:val="20"/>
        </w:rPr>
        <w:t>React-Testing-Library – Pro tips</w:t>
      </w:r>
      <w:r w:rsidR="009C4B4A">
        <w:rPr>
          <w:rFonts w:ascii="Arial" w:hAnsi="Arial" w:cs="Arial"/>
          <w:sz w:val="20"/>
          <w:szCs w:val="20"/>
        </w:rPr>
        <w:t>’</w:t>
      </w:r>
      <w:r w:rsidRPr="00581B3C">
        <w:rPr>
          <w:rFonts w:ascii="Arial" w:hAnsi="Arial" w:cs="Arial"/>
          <w:sz w:val="20"/>
          <w:szCs w:val="20"/>
        </w:rPr>
        <w:t>, Medium, viewed 25 March 2023, &lt;</w:t>
      </w:r>
      <w:r w:rsidRPr="00581B3C">
        <w:rPr>
          <w:rFonts w:ascii="Arial" w:hAnsi="Arial" w:cs="Arial"/>
          <w:sz w:val="20"/>
          <w:szCs w:val="20"/>
        </w:rPr>
        <w:t>https://jero786.medium.com/react-testing-library-pro-tips-eba7181eb6fb</w:t>
      </w:r>
      <w:r w:rsidRPr="00581B3C">
        <w:rPr>
          <w:rFonts w:ascii="Arial" w:hAnsi="Arial" w:cs="Arial"/>
          <w:sz w:val="20"/>
          <w:szCs w:val="20"/>
        </w:rPr>
        <w:t>&gt;</w:t>
      </w:r>
    </w:p>
    <w:p w14:paraId="44AC15A6" w14:textId="4BAFDEA2" w:rsidR="0066687C" w:rsidRPr="00581B3C" w:rsidRDefault="0066687C" w:rsidP="00581B3C">
      <w:pPr>
        <w:spacing w:line="360" w:lineRule="auto"/>
        <w:ind w:firstLine="720"/>
        <w:jc w:val="both"/>
        <w:rPr>
          <w:rFonts w:ascii="Arial" w:hAnsi="Arial" w:cs="Arial"/>
          <w:sz w:val="20"/>
          <w:szCs w:val="20"/>
        </w:rPr>
      </w:pPr>
      <w:proofErr w:type="spellStart"/>
      <w:r w:rsidRPr="00581B3C">
        <w:rPr>
          <w:rFonts w:ascii="Arial" w:hAnsi="Arial" w:cs="Arial"/>
          <w:sz w:val="20"/>
          <w:szCs w:val="20"/>
        </w:rPr>
        <w:t>Koutsabasis</w:t>
      </w:r>
      <w:proofErr w:type="spellEnd"/>
      <w:r w:rsidRPr="00581B3C">
        <w:rPr>
          <w:rFonts w:ascii="Arial" w:hAnsi="Arial" w:cs="Arial"/>
          <w:sz w:val="20"/>
          <w:szCs w:val="20"/>
        </w:rPr>
        <w:t xml:space="preserve">, P, </w:t>
      </w:r>
      <w:proofErr w:type="spellStart"/>
      <w:r w:rsidRPr="00581B3C">
        <w:rPr>
          <w:rFonts w:ascii="Arial" w:hAnsi="Arial" w:cs="Arial"/>
          <w:sz w:val="20"/>
          <w:szCs w:val="20"/>
        </w:rPr>
        <w:t>Vlachogiannis</w:t>
      </w:r>
      <w:proofErr w:type="spellEnd"/>
      <w:r w:rsidRPr="00581B3C">
        <w:rPr>
          <w:rFonts w:ascii="Arial" w:hAnsi="Arial" w:cs="Arial"/>
          <w:sz w:val="20"/>
          <w:szCs w:val="20"/>
        </w:rPr>
        <w:t xml:space="preserve">, E, &amp; </w:t>
      </w:r>
      <w:proofErr w:type="spellStart"/>
      <w:r w:rsidRPr="00581B3C">
        <w:rPr>
          <w:rFonts w:ascii="Arial" w:hAnsi="Arial" w:cs="Arial"/>
          <w:sz w:val="20"/>
          <w:szCs w:val="20"/>
        </w:rPr>
        <w:t>Darzentas</w:t>
      </w:r>
      <w:proofErr w:type="spellEnd"/>
      <w:r w:rsidRPr="00581B3C">
        <w:rPr>
          <w:rFonts w:ascii="Arial" w:hAnsi="Arial" w:cs="Arial"/>
          <w:sz w:val="20"/>
          <w:szCs w:val="20"/>
        </w:rPr>
        <w:t xml:space="preserve">, J S (2010), </w:t>
      </w:r>
      <w:r w:rsidR="009C4B4A">
        <w:rPr>
          <w:rFonts w:ascii="Arial" w:hAnsi="Arial" w:cs="Arial"/>
          <w:sz w:val="20"/>
          <w:szCs w:val="20"/>
        </w:rPr>
        <w:t>‘</w:t>
      </w:r>
      <w:r w:rsidRPr="00581B3C">
        <w:rPr>
          <w:rFonts w:ascii="Arial" w:hAnsi="Arial" w:cs="Arial"/>
          <w:sz w:val="20"/>
          <w:szCs w:val="20"/>
        </w:rPr>
        <w:t>Beyond specifications: Towards a practical methodology for evaluating web</w:t>
      </w:r>
      <w:r w:rsidRPr="00581B3C">
        <w:rPr>
          <w:rFonts w:ascii="Arial" w:hAnsi="Arial" w:cs="Arial"/>
          <w:sz w:val="20"/>
          <w:szCs w:val="20"/>
        </w:rPr>
        <w:t xml:space="preserve"> </w:t>
      </w:r>
      <w:r w:rsidRPr="00581B3C">
        <w:rPr>
          <w:rFonts w:ascii="Arial" w:hAnsi="Arial" w:cs="Arial"/>
          <w:sz w:val="20"/>
          <w:szCs w:val="20"/>
        </w:rPr>
        <w:t>accessibility</w:t>
      </w:r>
      <w:r w:rsidR="009C4B4A">
        <w:rPr>
          <w:rFonts w:ascii="Arial" w:hAnsi="Arial" w:cs="Arial"/>
          <w:sz w:val="20"/>
          <w:szCs w:val="20"/>
        </w:rPr>
        <w:t>’</w:t>
      </w:r>
      <w:r w:rsidRPr="00581B3C">
        <w:rPr>
          <w:rFonts w:ascii="Arial" w:hAnsi="Arial" w:cs="Arial"/>
          <w:sz w:val="20"/>
          <w:szCs w:val="20"/>
        </w:rPr>
        <w:t>, Journal of usability studies, 5(4), p.157-171</w:t>
      </w:r>
    </w:p>
    <w:p w14:paraId="2194012A" w14:textId="7D1C202B" w:rsidR="007C2A4B" w:rsidRDefault="007C2A4B" w:rsidP="00581B3C">
      <w:pPr>
        <w:spacing w:line="360" w:lineRule="auto"/>
        <w:ind w:firstLine="720"/>
        <w:jc w:val="both"/>
        <w:rPr>
          <w:rFonts w:ascii="Arial" w:hAnsi="Arial" w:cs="Arial"/>
          <w:sz w:val="20"/>
          <w:szCs w:val="20"/>
        </w:rPr>
      </w:pPr>
      <w:r w:rsidRPr="00581B3C">
        <w:rPr>
          <w:rFonts w:ascii="Arial" w:hAnsi="Arial" w:cs="Arial"/>
          <w:sz w:val="20"/>
          <w:szCs w:val="20"/>
        </w:rPr>
        <w:t xml:space="preserve">L. (2022), React Responsive Carousel, </w:t>
      </w:r>
      <w:proofErr w:type="spellStart"/>
      <w:r w:rsidRPr="00581B3C">
        <w:rPr>
          <w:rFonts w:ascii="Arial" w:hAnsi="Arial" w:cs="Arial"/>
          <w:sz w:val="20"/>
          <w:szCs w:val="20"/>
        </w:rPr>
        <w:t>npmjs</w:t>
      </w:r>
      <w:proofErr w:type="spellEnd"/>
      <w:r w:rsidRPr="00581B3C">
        <w:rPr>
          <w:rFonts w:ascii="Arial" w:hAnsi="Arial" w:cs="Arial"/>
          <w:sz w:val="20"/>
          <w:szCs w:val="20"/>
        </w:rPr>
        <w:t xml:space="preserve">,  </w:t>
      </w:r>
      <w:r w:rsidRPr="00581B3C">
        <w:rPr>
          <w:rFonts w:ascii="Arial" w:hAnsi="Arial" w:cs="Arial"/>
          <w:sz w:val="20"/>
          <w:szCs w:val="20"/>
        </w:rPr>
        <w:t>viewed 25 March 2023</w:t>
      </w:r>
      <w:r w:rsidRPr="00581B3C">
        <w:rPr>
          <w:rFonts w:ascii="Arial" w:hAnsi="Arial" w:cs="Arial"/>
          <w:sz w:val="20"/>
          <w:szCs w:val="20"/>
        </w:rPr>
        <w:t xml:space="preserve">, </w:t>
      </w:r>
      <w:r w:rsidR="009C4B4A">
        <w:rPr>
          <w:rFonts w:ascii="Arial" w:hAnsi="Arial" w:cs="Arial"/>
          <w:sz w:val="20"/>
          <w:szCs w:val="20"/>
        </w:rPr>
        <w:t>&lt;</w:t>
      </w:r>
      <w:r w:rsidR="009C4B4A" w:rsidRPr="009C4B4A">
        <w:rPr>
          <w:rFonts w:ascii="Arial" w:hAnsi="Arial" w:cs="Arial"/>
          <w:sz w:val="20"/>
          <w:szCs w:val="20"/>
        </w:rPr>
        <w:t>https://www.npmjs.com/package/react-responsive-carousel</w:t>
      </w:r>
      <w:r w:rsidR="009C4B4A">
        <w:rPr>
          <w:rFonts w:ascii="Arial" w:hAnsi="Arial" w:cs="Arial"/>
          <w:sz w:val="20"/>
          <w:szCs w:val="20"/>
        </w:rPr>
        <w:t>&gt;</w:t>
      </w:r>
    </w:p>
    <w:p w14:paraId="64EAF2FC" w14:textId="219F2D40" w:rsidR="0030383F" w:rsidRPr="00581B3C" w:rsidRDefault="0030383F" w:rsidP="00581B3C">
      <w:pPr>
        <w:spacing w:line="360" w:lineRule="auto"/>
        <w:ind w:firstLine="720"/>
        <w:jc w:val="both"/>
        <w:rPr>
          <w:rFonts w:ascii="Arial" w:hAnsi="Arial" w:cs="Arial"/>
          <w:sz w:val="20"/>
          <w:szCs w:val="20"/>
        </w:rPr>
      </w:pPr>
      <w:r w:rsidRPr="00581B3C">
        <w:rPr>
          <w:rFonts w:ascii="Arial" w:hAnsi="Arial" w:cs="Arial"/>
          <w:sz w:val="20"/>
          <w:szCs w:val="20"/>
        </w:rPr>
        <w:t xml:space="preserve">Privacy Policy Template (2023), Victorian Government, viewed 12 February 2023, </w:t>
      </w:r>
      <w:r w:rsidR="007C2A4B" w:rsidRPr="00581B3C">
        <w:rPr>
          <w:rFonts w:ascii="Arial" w:hAnsi="Arial" w:cs="Arial"/>
          <w:sz w:val="20"/>
          <w:szCs w:val="20"/>
        </w:rPr>
        <w:t>&lt;https://business.vic.gov.au/tools-and-templates/privacy-policytemplate&gt;</w:t>
      </w:r>
    </w:p>
    <w:p w14:paraId="6339202D" w14:textId="3839E6FF" w:rsidR="009C4B4A" w:rsidRDefault="009C4B4A" w:rsidP="00581B3C">
      <w:pPr>
        <w:spacing w:line="360" w:lineRule="auto"/>
        <w:ind w:firstLine="720"/>
        <w:jc w:val="both"/>
        <w:rPr>
          <w:rFonts w:ascii="Arial" w:hAnsi="Arial" w:cs="Arial"/>
          <w:sz w:val="20"/>
          <w:szCs w:val="20"/>
        </w:rPr>
      </w:pPr>
      <w:r>
        <w:rPr>
          <w:rFonts w:ascii="Arial" w:hAnsi="Arial" w:cs="Arial"/>
          <w:sz w:val="20"/>
          <w:szCs w:val="20"/>
        </w:rPr>
        <w:t>Shah, D (2020), ‘Should developers do their own testing?’, Medium, viewed 28 March 2023, &lt;</w:t>
      </w:r>
      <w:r w:rsidRPr="009C4B4A">
        <w:rPr>
          <w:rFonts w:ascii="Arial" w:hAnsi="Arial" w:cs="Arial"/>
          <w:sz w:val="20"/>
          <w:szCs w:val="20"/>
        </w:rPr>
        <w:t>https://medium.com/tenets/should-developers-test-their-own-code-c0a921de1a9c</w:t>
      </w:r>
      <w:r>
        <w:rPr>
          <w:rFonts w:ascii="Arial" w:hAnsi="Arial" w:cs="Arial"/>
          <w:sz w:val="20"/>
          <w:szCs w:val="20"/>
        </w:rPr>
        <w:t>&gt;</w:t>
      </w:r>
    </w:p>
    <w:p w14:paraId="66C3DA66" w14:textId="78B56D90" w:rsidR="0030383F" w:rsidRPr="00581B3C" w:rsidRDefault="0030383F" w:rsidP="00581B3C">
      <w:pPr>
        <w:spacing w:line="360" w:lineRule="auto"/>
        <w:ind w:firstLine="720"/>
        <w:jc w:val="both"/>
        <w:rPr>
          <w:rFonts w:ascii="Arial" w:hAnsi="Arial" w:cs="Arial"/>
          <w:sz w:val="20"/>
          <w:szCs w:val="20"/>
        </w:rPr>
      </w:pPr>
      <w:proofErr w:type="spellStart"/>
      <w:r w:rsidRPr="00581B3C">
        <w:rPr>
          <w:rFonts w:ascii="Arial" w:hAnsi="Arial" w:cs="Arial"/>
          <w:sz w:val="20"/>
          <w:szCs w:val="20"/>
        </w:rPr>
        <w:t>Uizard</w:t>
      </w:r>
      <w:proofErr w:type="spellEnd"/>
      <w:r w:rsidRPr="00581B3C">
        <w:rPr>
          <w:rFonts w:ascii="Arial" w:hAnsi="Arial" w:cs="Arial"/>
          <w:sz w:val="20"/>
          <w:szCs w:val="20"/>
        </w:rPr>
        <w:t xml:space="preserve"> (2023), </w:t>
      </w:r>
      <w:proofErr w:type="spellStart"/>
      <w:r w:rsidRPr="00581B3C">
        <w:rPr>
          <w:rFonts w:ascii="Arial" w:hAnsi="Arial" w:cs="Arial"/>
          <w:sz w:val="20"/>
          <w:szCs w:val="20"/>
        </w:rPr>
        <w:t>Uizard</w:t>
      </w:r>
      <w:proofErr w:type="spellEnd"/>
      <w:r w:rsidRPr="00581B3C">
        <w:rPr>
          <w:rFonts w:ascii="Arial" w:hAnsi="Arial" w:cs="Arial"/>
          <w:sz w:val="20"/>
          <w:szCs w:val="20"/>
        </w:rPr>
        <w:t>, viewed 5 February 2023, &lt;https://app.uizard.io/p/b0312edf&gt;</w:t>
      </w:r>
    </w:p>
    <w:p w14:paraId="78B2EBFF" w14:textId="3C210AD2" w:rsidR="0030383F" w:rsidRPr="00581B3C" w:rsidRDefault="0030383F" w:rsidP="00581B3C">
      <w:pPr>
        <w:spacing w:line="360" w:lineRule="auto"/>
        <w:ind w:firstLine="720"/>
        <w:jc w:val="both"/>
        <w:rPr>
          <w:rFonts w:ascii="Arial" w:hAnsi="Arial" w:cs="Arial"/>
          <w:sz w:val="20"/>
          <w:szCs w:val="20"/>
        </w:rPr>
      </w:pPr>
      <w:proofErr w:type="spellStart"/>
      <w:r w:rsidRPr="00581B3C">
        <w:rPr>
          <w:rFonts w:ascii="Arial" w:hAnsi="Arial" w:cs="Arial"/>
          <w:sz w:val="20"/>
          <w:szCs w:val="20"/>
        </w:rPr>
        <w:t>Unsplash</w:t>
      </w:r>
      <w:proofErr w:type="spellEnd"/>
      <w:r w:rsidRPr="00581B3C">
        <w:rPr>
          <w:rFonts w:ascii="Arial" w:hAnsi="Arial" w:cs="Arial"/>
          <w:sz w:val="20"/>
          <w:szCs w:val="20"/>
        </w:rPr>
        <w:t xml:space="preserve"> (2023), </w:t>
      </w:r>
      <w:proofErr w:type="spellStart"/>
      <w:r w:rsidRPr="00581B3C">
        <w:rPr>
          <w:rFonts w:ascii="Arial" w:hAnsi="Arial" w:cs="Arial"/>
          <w:sz w:val="20"/>
          <w:szCs w:val="20"/>
        </w:rPr>
        <w:t>Unsplash</w:t>
      </w:r>
      <w:proofErr w:type="spellEnd"/>
      <w:r w:rsidRPr="00581B3C">
        <w:rPr>
          <w:rFonts w:ascii="Arial" w:hAnsi="Arial" w:cs="Arial"/>
          <w:sz w:val="20"/>
          <w:szCs w:val="20"/>
        </w:rPr>
        <w:t>, viewed: 12 February 2023, &lt;https://unsplash.com/&gt;</w:t>
      </w:r>
    </w:p>
    <w:sectPr w:rsidR="0030383F" w:rsidRPr="00581B3C" w:rsidSect="00DB2D42">
      <w:headerReference w:type="default" r:id="rId8"/>
      <w:footerReference w:type="default" r:id="rId9"/>
      <w:pgSz w:w="11906" w:h="16838"/>
      <w:pgMar w:top="851"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5FFF5" w14:textId="77777777" w:rsidR="00817831" w:rsidRDefault="00817831" w:rsidP="0076097D">
      <w:pPr>
        <w:spacing w:after="0" w:line="240" w:lineRule="auto"/>
      </w:pPr>
      <w:r>
        <w:separator/>
      </w:r>
    </w:p>
  </w:endnote>
  <w:endnote w:type="continuationSeparator" w:id="0">
    <w:p w14:paraId="20A5A994" w14:textId="77777777" w:rsidR="00817831" w:rsidRDefault="00817831" w:rsidP="00760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44"/>
      <w:gridCol w:w="5244"/>
    </w:tblGrid>
    <w:tr w:rsidR="009B66EA" w14:paraId="35884CB8" w14:textId="77777777" w:rsidTr="009B66EA">
      <w:tc>
        <w:tcPr>
          <w:tcW w:w="2500" w:type="pct"/>
        </w:tcPr>
        <w:p w14:paraId="684058C1" w14:textId="6169FF63" w:rsidR="009B66EA" w:rsidRDefault="009B66EA" w:rsidP="009B66EA">
          <w:pPr>
            <w:pStyle w:val="Footer"/>
          </w:pPr>
          <w:r>
            <w:t>Word Count: 1000 (+/- 10%)</w:t>
          </w:r>
        </w:p>
      </w:tc>
      <w:tc>
        <w:tcPr>
          <w:tcW w:w="2500" w:type="pct"/>
        </w:tcPr>
        <w:sdt>
          <w:sdtPr>
            <w:rPr>
              <w:rFonts w:ascii="Arial" w:hAnsi="Arial" w:cs="Arial"/>
              <w:sz w:val="20"/>
              <w:szCs w:val="20"/>
            </w:rPr>
            <w:id w:val="1630672428"/>
            <w:docPartObj>
              <w:docPartGallery w:val="Page Numbers (Bottom of Page)"/>
              <w:docPartUnique/>
            </w:docPartObj>
          </w:sdtPr>
          <w:sdtContent>
            <w:sdt>
              <w:sdtPr>
                <w:rPr>
                  <w:rFonts w:ascii="Arial" w:hAnsi="Arial" w:cs="Arial"/>
                  <w:sz w:val="20"/>
                  <w:szCs w:val="20"/>
                </w:rPr>
                <w:id w:val="-1769616900"/>
                <w:docPartObj>
                  <w:docPartGallery w:val="Page Numbers (Top of Page)"/>
                  <w:docPartUnique/>
                </w:docPartObj>
              </w:sdtPr>
              <w:sdtContent>
                <w:p w14:paraId="0799E239" w14:textId="154E12BC" w:rsidR="009B66EA" w:rsidRPr="009B66EA" w:rsidRDefault="009B66EA" w:rsidP="009B66EA">
                  <w:pPr>
                    <w:pStyle w:val="Footer"/>
                    <w:jc w:val="right"/>
                    <w:rPr>
                      <w:rFonts w:ascii="Arial" w:hAnsi="Arial" w:cs="Arial"/>
                      <w:sz w:val="20"/>
                      <w:szCs w:val="20"/>
                    </w:rPr>
                  </w:pPr>
                  <w:r w:rsidRPr="0076097D">
                    <w:rPr>
                      <w:rFonts w:ascii="Arial" w:hAnsi="Arial" w:cs="Arial"/>
                      <w:sz w:val="20"/>
                      <w:szCs w:val="20"/>
                    </w:rPr>
                    <w:t xml:space="preserve">Page </w:t>
                  </w:r>
                  <w:r w:rsidRPr="0076097D">
                    <w:rPr>
                      <w:rFonts w:ascii="Arial" w:hAnsi="Arial" w:cs="Arial"/>
                      <w:b/>
                      <w:bCs/>
                      <w:sz w:val="20"/>
                      <w:szCs w:val="20"/>
                    </w:rPr>
                    <w:fldChar w:fldCharType="begin"/>
                  </w:r>
                  <w:r w:rsidRPr="0076097D">
                    <w:rPr>
                      <w:rFonts w:ascii="Arial" w:hAnsi="Arial" w:cs="Arial"/>
                      <w:b/>
                      <w:bCs/>
                      <w:sz w:val="20"/>
                      <w:szCs w:val="20"/>
                    </w:rPr>
                    <w:instrText xml:space="preserve"> PAGE </w:instrText>
                  </w:r>
                  <w:r w:rsidRPr="0076097D">
                    <w:rPr>
                      <w:rFonts w:ascii="Arial" w:hAnsi="Arial" w:cs="Arial"/>
                      <w:b/>
                      <w:bCs/>
                      <w:sz w:val="20"/>
                      <w:szCs w:val="20"/>
                    </w:rPr>
                    <w:fldChar w:fldCharType="separate"/>
                  </w:r>
                  <w:r>
                    <w:rPr>
                      <w:rFonts w:ascii="Arial" w:hAnsi="Arial" w:cs="Arial"/>
                      <w:b/>
                      <w:bCs/>
                      <w:sz w:val="20"/>
                      <w:szCs w:val="20"/>
                    </w:rPr>
                    <w:t>1</w:t>
                  </w:r>
                  <w:r w:rsidRPr="0076097D">
                    <w:rPr>
                      <w:rFonts w:ascii="Arial" w:hAnsi="Arial" w:cs="Arial"/>
                      <w:b/>
                      <w:bCs/>
                      <w:sz w:val="20"/>
                      <w:szCs w:val="20"/>
                    </w:rPr>
                    <w:fldChar w:fldCharType="end"/>
                  </w:r>
                  <w:r w:rsidRPr="0076097D">
                    <w:rPr>
                      <w:rFonts w:ascii="Arial" w:hAnsi="Arial" w:cs="Arial"/>
                      <w:sz w:val="20"/>
                      <w:szCs w:val="20"/>
                    </w:rPr>
                    <w:t xml:space="preserve"> of </w:t>
                  </w:r>
                  <w:r w:rsidRPr="0076097D">
                    <w:rPr>
                      <w:rFonts w:ascii="Arial" w:hAnsi="Arial" w:cs="Arial"/>
                      <w:b/>
                      <w:bCs/>
                      <w:sz w:val="20"/>
                      <w:szCs w:val="20"/>
                    </w:rPr>
                    <w:fldChar w:fldCharType="begin"/>
                  </w:r>
                  <w:r w:rsidRPr="0076097D">
                    <w:rPr>
                      <w:rFonts w:ascii="Arial" w:hAnsi="Arial" w:cs="Arial"/>
                      <w:b/>
                      <w:bCs/>
                      <w:sz w:val="20"/>
                      <w:szCs w:val="20"/>
                    </w:rPr>
                    <w:instrText xml:space="preserve"> NUMPAGES  </w:instrText>
                  </w:r>
                  <w:r w:rsidRPr="0076097D">
                    <w:rPr>
                      <w:rFonts w:ascii="Arial" w:hAnsi="Arial" w:cs="Arial"/>
                      <w:b/>
                      <w:bCs/>
                      <w:sz w:val="20"/>
                      <w:szCs w:val="20"/>
                    </w:rPr>
                    <w:fldChar w:fldCharType="separate"/>
                  </w:r>
                  <w:r>
                    <w:rPr>
                      <w:rFonts w:ascii="Arial" w:hAnsi="Arial" w:cs="Arial"/>
                      <w:b/>
                      <w:bCs/>
                      <w:sz w:val="20"/>
                      <w:szCs w:val="20"/>
                    </w:rPr>
                    <w:t>2</w:t>
                  </w:r>
                  <w:r w:rsidRPr="0076097D">
                    <w:rPr>
                      <w:rFonts w:ascii="Arial" w:hAnsi="Arial" w:cs="Arial"/>
                      <w:b/>
                      <w:bCs/>
                      <w:sz w:val="20"/>
                      <w:szCs w:val="20"/>
                    </w:rPr>
                    <w:fldChar w:fldCharType="end"/>
                  </w:r>
                </w:p>
              </w:sdtContent>
            </w:sdt>
          </w:sdtContent>
        </w:sdt>
      </w:tc>
    </w:tr>
  </w:tbl>
  <w:p w14:paraId="29E6F470" w14:textId="5E2AB585" w:rsidR="0076097D" w:rsidRPr="009B66EA" w:rsidRDefault="0076097D" w:rsidP="009B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85914" w14:textId="77777777" w:rsidR="00817831" w:rsidRDefault="00817831" w:rsidP="0076097D">
      <w:pPr>
        <w:spacing w:after="0" w:line="240" w:lineRule="auto"/>
      </w:pPr>
      <w:r>
        <w:separator/>
      </w:r>
    </w:p>
  </w:footnote>
  <w:footnote w:type="continuationSeparator" w:id="0">
    <w:p w14:paraId="7E2866FD" w14:textId="77777777" w:rsidR="00817831" w:rsidRDefault="00817831" w:rsidP="00760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2F301" w14:textId="43DC5C20" w:rsidR="00DB2D42" w:rsidRDefault="0076097D">
    <w:pPr>
      <w:pStyle w:val="Header"/>
      <w:rPr>
        <w:rFonts w:ascii="Arial" w:hAnsi="Arial" w:cs="Arial"/>
        <w:sz w:val="20"/>
        <w:szCs w:val="20"/>
      </w:rPr>
    </w:pPr>
    <w:r w:rsidRPr="0076097D">
      <w:rPr>
        <w:rFonts w:ascii="Arial" w:hAnsi="Arial" w:cs="Arial"/>
        <w:sz w:val="20"/>
        <w:szCs w:val="20"/>
      </w:rPr>
      <w:t>TURNBULL, Luke – Assignment 2</w:t>
    </w:r>
  </w:p>
  <w:p w14:paraId="77C71415" w14:textId="77777777" w:rsidR="00DB2D42" w:rsidRPr="0076097D" w:rsidRDefault="00DB2D42">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B2F93"/>
    <w:multiLevelType w:val="hybridMultilevel"/>
    <w:tmpl w:val="D0364D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573DB8"/>
    <w:multiLevelType w:val="hybridMultilevel"/>
    <w:tmpl w:val="01EE8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6714413"/>
    <w:multiLevelType w:val="hybridMultilevel"/>
    <w:tmpl w:val="3B72ED92"/>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6E"/>
    <w:rsid w:val="0001348C"/>
    <w:rsid w:val="00056116"/>
    <w:rsid w:val="000A5BC5"/>
    <w:rsid w:val="000C4E91"/>
    <w:rsid w:val="00121E63"/>
    <w:rsid w:val="001C006E"/>
    <w:rsid w:val="001E6D8D"/>
    <w:rsid w:val="002350D4"/>
    <w:rsid w:val="0030383F"/>
    <w:rsid w:val="00540497"/>
    <w:rsid w:val="00575F8C"/>
    <w:rsid w:val="00581B3C"/>
    <w:rsid w:val="00632BDA"/>
    <w:rsid w:val="0066687C"/>
    <w:rsid w:val="0076097D"/>
    <w:rsid w:val="0078675F"/>
    <w:rsid w:val="007C2A4B"/>
    <w:rsid w:val="007E1942"/>
    <w:rsid w:val="00817831"/>
    <w:rsid w:val="008A2F2E"/>
    <w:rsid w:val="008B7DFB"/>
    <w:rsid w:val="008D2033"/>
    <w:rsid w:val="008D6834"/>
    <w:rsid w:val="00981663"/>
    <w:rsid w:val="009B1DA4"/>
    <w:rsid w:val="009B66EA"/>
    <w:rsid w:val="009C4B4A"/>
    <w:rsid w:val="00A45A2E"/>
    <w:rsid w:val="00AF3645"/>
    <w:rsid w:val="00B57B74"/>
    <w:rsid w:val="00C908A2"/>
    <w:rsid w:val="00CA0873"/>
    <w:rsid w:val="00D911AD"/>
    <w:rsid w:val="00DB2D42"/>
    <w:rsid w:val="00DE2087"/>
    <w:rsid w:val="00DE5C0D"/>
    <w:rsid w:val="00E05F46"/>
    <w:rsid w:val="00E97B2E"/>
    <w:rsid w:val="00F468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DA9EC"/>
  <w15:chartTrackingRefBased/>
  <w15:docId w15:val="{761ED0E5-142D-4627-A6E5-645FF276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97D"/>
    <w:pPr>
      <w:keepNext/>
      <w:keepLines/>
      <w:spacing w:before="240" w:after="0"/>
      <w:outlineLvl w:val="0"/>
    </w:pPr>
    <w:rPr>
      <w:rFonts w:ascii="Arial" w:eastAsiaTheme="majorEastAsia" w:hAnsi="Arial" w:cstheme="majorBidi"/>
      <w:sz w:val="28"/>
      <w:szCs w:val="32"/>
    </w:rPr>
  </w:style>
  <w:style w:type="paragraph" w:styleId="Heading2">
    <w:name w:val="heading 2"/>
    <w:basedOn w:val="Normal"/>
    <w:next w:val="Normal"/>
    <w:link w:val="Heading2Char"/>
    <w:uiPriority w:val="9"/>
    <w:unhideWhenUsed/>
    <w:qFormat/>
    <w:rsid w:val="0076097D"/>
    <w:pPr>
      <w:keepNext/>
      <w:keepLines/>
      <w:spacing w:before="40" w:after="0"/>
      <w:outlineLvl w:val="1"/>
    </w:pPr>
    <w:rPr>
      <w:rFonts w:ascii="Arial" w:eastAsiaTheme="majorEastAsia" w:hAnsi="Arial" w:cstheme="majorBidi"/>
      <w:sz w:val="24"/>
      <w:szCs w:val="26"/>
    </w:rPr>
  </w:style>
  <w:style w:type="paragraph" w:styleId="Heading3">
    <w:name w:val="heading 3"/>
    <w:basedOn w:val="Normal"/>
    <w:next w:val="Normal"/>
    <w:link w:val="Heading3Char"/>
    <w:uiPriority w:val="9"/>
    <w:unhideWhenUsed/>
    <w:qFormat/>
    <w:rsid w:val="00F468B9"/>
    <w:pPr>
      <w:keepNext/>
      <w:keepLines/>
      <w:spacing w:before="40" w:after="0"/>
      <w:outlineLvl w:val="2"/>
    </w:pPr>
    <w:rPr>
      <w:rFonts w:ascii="Arial" w:eastAsiaTheme="majorEastAsia" w:hAnsi="Arial"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0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97D"/>
  </w:style>
  <w:style w:type="paragraph" w:styleId="Footer">
    <w:name w:val="footer"/>
    <w:basedOn w:val="Normal"/>
    <w:link w:val="FooterChar"/>
    <w:uiPriority w:val="99"/>
    <w:unhideWhenUsed/>
    <w:rsid w:val="00760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97D"/>
  </w:style>
  <w:style w:type="character" w:customStyle="1" w:styleId="Heading1Char">
    <w:name w:val="Heading 1 Char"/>
    <w:basedOn w:val="DefaultParagraphFont"/>
    <w:link w:val="Heading1"/>
    <w:uiPriority w:val="9"/>
    <w:rsid w:val="0076097D"/>
    <w:rPr>
      <w:rFonts w:ascii="Arial" w:eastAsiaTheme="majorEastAsia" w:hAnsi="Arial" w:cstheme="majorBidi"/>
      <w:sz w:val="28"/>
      <w:szCs w:val="32"/>
    </w:rPr>
  </w:style>
  <w:style w:type="character" w:customStyle="1" w:styleId="Heading2Char">
    <w:name w:val="Heading 2 Char"/>
    <w:basedOn w:val="DefaultParagraphFont"/>
    <w:link w:val="Heading2"/>
    <w:uiPriority w:val="9"/>
    <w:rsid w:val="0076097D"/>
    <w:rPr>
      <w:rFonts w:ascii="Arial" w:eastAsiaTheme="majorEastAsia" w:hAnsi="Arial" w:cstheme="majorBidi"/>
      <w:sz w:val="24"/>
      <w:szCs w:val="26"/>
    </w:rPr>
  </w:style>
  <w:style w:type="character" w:customStyle="1" w:styleId="Heading3Char">
    <w:name w:val="Heading 3 Char"/>
    <w:basedOn w:val="DefaultParagraphFont"/>
    <w:link w:val="Heading3"/>
    <w:uiPriority w:val="9"/>
    <w:rsid w:val="00F468B9"/>
    <w:rPr>
      <w:rFonts w:ascii="Arial" w:eastAsiaTheme="majorEastAsia" w:hAnsi="Arial" w:cstheme="majorBidi"/>
      <w:sz w:val="24"/>
      <w:szCs w:val="24"/>
    </w:rPr>
  </w:style>
  <w:style w:type="table" w:styleId="TableGrid">
    <w:name w:val="Table Grid"/>
    <w:basedOn w:val="TableNormal"/>
    <w:uiPriority w:val="39"/>
    <w:rsid w:val="009B6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4E91"/>
    <w:rPr>
      <w:color w:val="0563C1" w:themeColor="hyperlink"/>
      <w:u w:val="single"/>
    </w:rPr>
  </w:style>
  <w:style w:type="character" w:styleId="UnresolvedMention">
    <w:name w:val="Unresolved Mention"/>
    <w:basedOn w:val="DefaultParagraphFont"/>
    <w:uiPriority w:val="99"/>
    <w:semiHidden/>
    <w:unhideWhenUsed/>
    <w:rsid w:val="000C4E91"/>
    <w:rPr>
      <w:color w:val="605E5C"/>
      <w:shd w:val="clear" w:color="auto" w:fill="E1DFDD"/>
    </w:rPr>
  </w:style>
  <w:style w:type="paragraph" w:styleId="ListParagraph">
    <w:name w:val="List Paragraph"/>
    <w:basedOn w:val="Normal"/>
    <w:uiPriority w:val="34"/>
    <w:qFormat/>
    <w:rsid w:val="007C2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118951">
      <w:bodyDiv w:val="1"/>
      <w:marLeft w:val="0"/>
      <w:marRight w:val="0"/>
      <w:marTop w:val="0"/>
      <w:marBottom w:val="0"/>
      <w:divBdr>
        <w:top w:val="none" w:sz="0" w:space="0" w:color="auto"/>
        <w:left w:val="none" w:sz="0" w:space="0" w:color="auto"/>
        <w:bottom w:val="none" w:sz="0" w:space="0" w:color="auto"/>
        <w:right w:val="none" w:sz="0" w:space="0" w:color="auto"/>
      </w:divBdr>
    </w:div>
    <w:div w:id="1263340383">
      <w:bodyDiv w:val="1"/>
      <w:marLeft w:val="0"/>
      <w:marRight w:val="0"/>
      <w:marTop w:val="0"/>
      <w:marBottom w:val="0"/>
      <w:divBdr>
        <w:top w:val="none" w:sz="0" w:space="0" w:color="auto"/>
        <w:left w:val="none" w:sz="0" w:space="0" w:color="auto"/>
        <w:bottom w:val="none" w:sz="0" w:space="0" w:color="auto"/>
        <w:right w:val="none" w:sz="0" w:space="0" w:color="auto"/>
      </w:divBdr>
    </w:div>
    <w:div w:id="1436554477">
      <w:bodyDiv w:val="1"/>
      <w:marLeft w:val="0"/>
      <w:marRight w:val="0"/>
      <w:marTop w:val="0"/>
      <w:marBottom w:val="0"/>
      <w:divBdr>
        <w:top w:val="none" w:sz="0" w:space="0" w:color="auto"/>
        <w:left w:val="none" w:sz="0" w:space="0" w:color="auto"/>
        <w:bottom w:val="none" w:sz="0" w:space="0" w:color="auto"/>
        <w:right w:val="none" w:sz="0" w:space="0" w:color="auto"/>
      </w:divBdr>
      <w:divsChild>
        <w:div w:id="270434033">
          <w:marLeft w:val="0"/>
          <w:marRight w:val="0"/>
          <w:marTop w:val="0"/>
          <w:marBottom w:val="0"/>
          <w:divBdr>
            <w:top w:val="none" w:sz="0" w:space="0" w:color="auto"/>
            <w:left w:val="none" w:sz="0" w:space="0" w:color="auto"/>
            <w:bottom w:val="none" w:sz="0" w:space="0" w:color="auto"/>
            <w:right w:val="none" w:sz="0" w:space="0" w:color="auto"/>
          </w:divBdr>
        </w:div>
      </w:divsChild>
    </w:div>
    <w:div w:id="1533110438">
      <w:bodyDiv w:val="1"/>
      <w:marLeft w:val="0"/>
      <w:marRight w:val="0"/>
      <w:marTop w:val="0"/>
      <w:marBottom w:val="0"/>
      <w:divBdr>
        <w:top w:val="none" w:sz="0" w:space="0" w:color="auto"/>
        <w:left w:val="none" w:sz="0" w:space="0" w:color="auto"/>
        <w:bottom w:val="none" w:sz="0" w:space="0" w:color="auto"/>
        <w:right w:val="none" w:sz="0" w:space="0" w:color="auto"/>
      </w:divBdr>
    </w:div>
    <w:div w:id="1722168185">
      <w:bodyDiv w:val="1"/>
      <w:marLeft w:val="0"/>
      <w:marRight w:val="0"/>
      <w:marTop w:val="0"/>
      <w:marBottom w:val="0"/>
      <w:divBdr>
        <w:top w:val="none" w:sz="0" w:space="0" w:color="auto"/>
        <w:left w:val="none" w:sz="0" w:space="0" w:color="auto"/>
        <w:bottom w:val="none" w:sz="0" w:space="0" w:color="auto"/>
        <w:right w:val="none" w:sz="0" w:space="0" w:color="auto"/>
      </w:divBdr>
      <w:divsChild>
        <w:div w:id="822160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wturnbull.github.io/PenguinsBasketball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4</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Findex</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Turnbull</dc:creator>
  <cp:keywords/>
  <dc:description/>
  <cp:lastModifiedBy>Luke Turnbull</cp:lastModifiedBy>
  <cp:revision>10</cp:revision>
  <dcterms:created xsi:type="dcterms:W3CDTF">2023-03-31T06:03:00Z</dcterms:created>
  <dcterms:modified xsi:type="dcterms:W3CDTF">2023-04-01T08:25:00Z</dcterms:modified>
</cp:coreProperties>
</file>