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4F2" w:rsidRPr="00CB2AEB" w:rsidRDefault="004D0CC1">
      <w:pPr>
        <w:rPr>
          <w:b/>
        </w:rPr>
      </w:pPr>
      <w:r w:rsidRPr="00CB2AEB">
        <w:rPr>
          <w:b/>
          <w:color w:val="FF0000"/>
          <w:sz w:val="28"/>
        </w:rPr>
        <w:t>SQL</w:t>
      </w:r>
      <w:r w:rsidRPr="00CB2AEB">
        <w:rPr>
          <w:b/>
        </w:rPr>
        <w:br/>
      </w:r>
      <w:r w:rsidRPr="00CB2AEB">
        <w:rPr>
          <w:b/>
        </w:rPr>
        <w:br/>
      </w:r>
    </w:p>
    <w:tbl>
      <w:tblPr>
        <w:tblStyle w:val="a"/>
        <w:tblW w:w="10551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28"/>
        <w:gridCol w:w="4523"/>
      </w:tblGrid>
      <w:tr w:rsidR="002454F2">
        <w:tc>
          <w:tcPr>
            <w:tcW w:w="6028" w:type="dxa"/>
          </w:tcPr>
          <w:p w:rsidR="002454F2" w:rsidRPr="004D0CC1" w:rsidRDefault="004D0CC1">
            <w:pPr>
              <w:rPr>
                <w:lang w:val="en-US"/>
              </w:rPr>
            </w:pPr>
            <w:r w:rsidRPr="004D0CC1">
              <w:rPr>
                <w:highlight w:val="lightGray"/>
                <w:lang w:val="en-US"/>
              </w:rPr>
              <w:t>between</w:t>
            </w:r>
            <w:r w:rsidRPr="004D0CC1">
              <w:rPr>
                <w:lang w:val="en-US"/>
              </w:rPr>
              <w:t xml:space="preserve"> '2024-08-15' </w:t>
            </w:r>
            <w:r w:rsidRPr="004D0CC1">
              <w:rPr>
                <w:highlight w:val="lightGray"/>
                <w:lang w:val="en-US"/>
              </w:rPr>
              <w:t>and</w:t>
            </w:r>
            <w:r w:rsidRPr="004D0CC1">
              <w:rPr>
                <w:lang w:val="en-US"/>
              </w:rPr>
              <w:t xml:space="preserve"> '2024-08-18' </w:t>
            </w:r>
          </w:p>
        </w:tc>
        <w:tc>
          <w:tcPr>
            <w:tcW w:w="4523" w:type="dxa"/>
          </w:tcPr>
          <w:p w:rsidR="002454F2" w:rsidRDefault="004D0CC1">
            <w:proofErr w:type="gramStart"/>
            <w:r>
              <w:t>seleciona</w:t>
            </w:r>
            <w:proofErr w:type="gramEnd"/>
            <w:r>
              <w:t xml:space="preserve"> por </w:t>
            </w:r>
            <w:proofErr w:type="spellStart"/>
            <w:r>
              <w:t>periodo</w:t>
            </w:r>
            <w:proofErr w:type="spellEnd"/>
          </w:p>
        </w:tc>
      </w:tr>
      <w:tr w:rsidR="002454F2">
        <w:tc>
          <w:tcPr>
            <w:tcW w:w="6028" w:type="dxa"/>
          </w:tcPr>
          <w:p w:rsidR="002454F2" w:rsidRPr="004D0CC1" w:rsidRDefault="004D0CC1">
            <w:pPr>
              <w:rPr>
                <w:lang w:val="en-US"/>
              </w:rPr>
            </w:pPr>
            <w:r w:rsidRPr="004D0CC1">
              <w:rPr>
                <w:highlight w:val="lightGray"/>
                <w:lang w:val="en-US"/>
              </w:rPr>
              <w:t>show select</w:t>
            </w:r>
            <w:r w:rsidRPr="004D0CC1">
              <w:rPr>
                <w:lang w:val="en-US"/>
              </w:rPr>
              <w:t xml:space="preserve"> * from </w:t>
            </w:r>
            <w:proofErr w:type="spellStart"/>
            <w:r w:rsidRPr="004D0CC1">
              <w:rPr>
                <w:lang w:val="en-US"/>
              </w:rPr>
              <w:t>TB_Item</w:t>
            </w:r>
            <w:proofErr w:type="spellEnd"/>
            <w:r w:rsidRPr="004D0CC1">
              <w:rPr>
                <w:lang w:val="en-US"/>
              </w:rPr>
              <w:t xml:space="preserve">;     </w:t>
            </w:r>
          </w:p>
        </w:tc>
        <w:tc>
          <w:tcPr>
            <w:tcW w:w="4523" w:type="dxa"/>
          </w:tcPr>
          <w:p w:rsidR="002454F2" w:rsidRDefault="004D0CC1">
            <w:r>
              <w:t xml:space="preserve">Consulta relacionamento  </w:t>
            </w:r>
          </w:p>
        </w:tc>
      </w:tr>
      <w:tr w:rsidR="002454F2">
        <w:tc>
          <w:tcPr>
            <w:tcW w:w="6028" w:type="dxa"/>
          </w:tcPr>
          <w:p w:rsidR="002454F2" w:rsidRDefault="004D0CC1">
            <w:proofErr w:type="spellStart"/>
            <w:proofErr w:type="gramStart"/>
            <w:r>
              <w:rPr>
                <w:highlight w:val="lightGray"/>
              </w:rPr>
              <w:t>select</w:t>
            </w:r>
            <w:proofErr w:type="spellEnd"/>
            <w:proofErr w:type="gramEnd"/>
            <w:r>
              <w:rPr>
                <w:highlight w:val="lightGray"/>
              </w:rPr>
              <w:t xml:space="preserve"> * </w:t>
            </w:r>
            <w:proofErr w:type="spellStart"/>
            <w:r>
              <w:rPr>
                <w:highlight w:val="lightGray"/>
              </w:rPr>
              <w:t>from</w:t>
            </w:r>
            <w:proofErr w:type="spellEnd"/>
            <w:r>
              <w:t xml:space="preserve"> </w:t>
            </w:r>
            <w:proofErr w:type="spellStart"/>
            <w:r>
              <w:t>Tb_Item</w:t>
            </w:r>
            <w:proofErr w:type="spellEnd"/>
          </w:p>
        </w:tc>
        <w:tc>
          <w:tcPr>
            <w:tcW w:w="4523" w:type="dxa"/>
          </w:tcPr>
          <w:p w:rsidR="002454F2" w:rsidRDefault="004D0CC1">
            <w:r>
              <w:t>Consulta tabela</w:t>
            </w:r>
          </w:p>
        </w:tc>
      </w:tr>
      <w:tr w:rsidR="002454F2">
        <w:tc>
          <w:tcPr>
            <w:tcW w:w="6028" w:type="dxa"/>
          </w:tcPr>
          <w:p w:rsidR="002454F2" w:rsidRDefault="004D0CC1">
            <w:proofErr w:type="spellStart"/>
            <w:proofErr w:type="gramStart"/>
            <w:r>
              <w:rPr>
                <w:highlight w:val="lightGray"/>
              </w:rPr>
              <w:t>select</w:t>
            </w:r>
            <w:proofErr w:type="spellEnd"/>
            <w:proofErr w:type="gramEnd"/>
            <w:r>
              <w:rPr>
                <w:highlight w:val="lightGray"/>
              </w:rPr>
              <w:t xml:space="preserve"> * </w:t>
            </w:r>
            <w:proofErr w:type="spellStart"/>
            <w:r>
              <w:rPr>
                <w:highlight w:val="lightGray"/>
              </w:rPr>
              <w:t>from</w:t>
            </w:r>
            <w:proofErr w:type="spellEnd"/>
            <w:r>
              <w:t xml:space="preserve"> </w:t>
            </w:r>
            <w:proofErr w:type="spellStart"/>
            <w:r>
              <w:t>TB_SubGrupo</w:t>
            </w:r>
            <w:proofErr w:type="spellEnd"/>
          </w:p>
        </w:tc>
        <w:tc>
          <w:tcPr>
            <w:tcW w:w="4523" w:type="dxa"/>
          </w:tcPr>
          <w:p w:rsidR="002454F2" w:rsidRDefault="004D0CC1">
            <w:r>
              <w:t>Consulta subgrupo</w:t>
            </w:r>
          </w:p>
        </w:tc>
      </w:tr>
      <w:tr w:rsidR="002454F2">
        <w:tc>
          <w:tcPr>
            <w:tcW w:w="6028" w:type="dxa"/>
          </w:tcPr>
          <w:p w:rsidR="002454F2" w:rsidRDefault="004D0CC1">
            <w:proofErr w:type="spellStart"/>
            <w:r>
              <w:t>i.nm_item</w:t>
            </w:r>
            <w:proofErr w:type="spellEnd"/>
            <w:r>
              <w:t xml:space="preserve"> </w:t>
            </w:r>
            <w:proofErr w:type="spellStart"/>
            <w:r>
              <w:rPr>
                <w:highlight w:val="lightGray"/>
              </w:rPr>
              <w:t>regexp</w:t>
            </w:r>
            <w:proofErr w:type="spellEnd"/>
            <w:r>
              <w:t xml:space="preserve"> '</w:t>
            </w:r>
            <w:proofErr w:type="spellStart"/>
            <w:r>
              <w:t>vontade|sirva|sirve</w:t>
            </w:r>
            <w:proofErr w:type="spellEnd"/>
            <w:r>
              <w:t>'</w:t>
            </w:r>
          </w:p>
        </w:tc>
        <w:tc>
          <w:tcPr>
            <w:tcW w:w="4523" w:type="dxa"/>
          </w:tcPr>
          <w:p w:rsidR="002454F2" w:rsidRDefault="004D0CC1">
            <w:r>
              <w:t>Busca palavra</w:t>
            </w:r>
          </w:p>
        </w:tc>
      </w:tr>
      <w:tr w:rsidR="002454F2">
        <w:tc>
          <w:tcPr>
            <w:tcW w:w="6028" w:type="dxa"/>
          </w:tcPr>
          <w:p w:rsidR="002454F2" w:rsidRDefault="004D0CC1">
            <w:proofErr w:type="spellStart"/>
            <w:r>
              <w:t>i.nm_item</w:t>
            </w:r>
            <w:proofErr w:type="spellEnd"/>
            <w:r>
              <w:t xml:space="preserve"> </w:t>
            </w:r>
            <w:proofErr w:type="spellStart"/>
            <w:r>
              <w:rPr>
                <w:highlight w:val="lightGray"/>
              </w:rPr>
              <w:t>not</w:t>
            </w:r>
            <w:proofErr w:type="spellEnd"/>
            <w:r>
              <w:rPr>
                <w:highlight w:val="lightGray"/>
              </w:rPr>
              <w:t xml:space="preserve"> </w:t>
            </w:r>
            <w:proofErr w:type="spellStart"/>
            <w:r>
              <w:rPr>
                <w:highlight w:val="lightGray"/>
              </w:rPr>
              <w:t>regexp</w:t>
            </w:r>
            <w:proofErr w:type="spellEnd"/>
            <w:r>
              <w:t xml:space="preserve"> '</w:t>
            </w:r>
            <w:proofErr w:type="spellStart"/>
            <w:r>
              <w:t>vontade|sirva|sirve</w:t>
            </w:r>
            <w:proofErr w:type="spellEnd"/>
            <w:r>
              <w:t>'</w:t>
            </w:r>
          </w:p>
        </w:tc>
        <w:tc>
          <w:tcPr>
            <w:tcW w:w="4523" w:type="dxa"/>
          </w:tcPr>
          <w:p w:rsidR="002454F2" w:rsidRDefault="004D0CC1">
            <w:r>
              <w:t>Ignora palavra</w:t>
            </w:r>
          </w:p>
        </w:tc>
      </w:tr>
      <w:tr w:rsidR="002454F2">
        <w:tc>
          <w:tcPr>
            <w:tcW w:w="10551" w:type="dxa"/>
            <w:gridSpan w:val="2"/>
          </w:tcPr>
          <w:p w:rsidR="002454F2" w:rsidRDefault="004D0CC1">
            <w:r>
              <w:rPr>
                <w:noProof/>
              </w:rPr>
              <w:drawing>
                <wp:inline distT="0" distB="0" distL="0" distR="0">
                  <wp:extent cx="4360877" cy="3031267"/>
                  <wp:effectExtent l="0" t="0" r="0" b="0"/>
                  <wp:docPr id="2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877" cy="3031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F2">
        <w:tc>
          <w:tcPr>
            <w:tcW w:w="10551" w:type="dxa"/>
            <w:gridSpan w:val="2"/>
          </w:tcPr>
          <w:p w:rsidR="002454F2" w:rsidRDefault="002454F2"/>
          <w:p w:rsidR="002454F2" w:rsidRDefault="004D0CC1">
            <w:r>
              <w:rPr>
                <w:noProof/>
              </w:rPr>
              <w:drawing>
                <wp:inline distT="0" distB="0" distL="0" distR="0">
                  <wp:extent cx="6645910" cy="2440940"/>
                  <wp:effectExtent l="0" t="0" r="0" b="0"/>
                  <wp:docPr id="2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409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F2">
        <w:tc>
          <w:tcPr>
            <w:tcW w:w="10551" w:type="dxa"/>
            <w:gridSpan w:val="2"/>
          </w:tcPr>
          <w:p w:rsidR="002454F2" w:rsidRDefault="004D0CC1">
            <w:r>
              <w:t>Query levantamento forma de pagamento da loja = 0</w:t>
            </w:r>
            <w:r>
              <w:br/>
            </w:r>
            <w:proofErr w:type="spellStart"/>
            <w:r>
              <w:t>Select</w:t>
            </w:r>
            <w:proofErr w:type="spellEnd"/>
            <w:r>
              <w:t xml:space="preserve"> em fechamento </w:t>
            </w:r>
            <w:proofErr w:type="spellStart"/>
            <w:r>
              <w:t>fc</w:t>
            </w:r>
            <w:proofErr w:type="spellEnd"/>
            <w:r>
              <w:br/>
            </w:r>
            <w:proofErr w:type="spellStart"/>
            <w:proofErr w:type="gramStart"/>
            <w:r>
              <w:t>Join</w:t>
            </w:r>
            <w:proofErr w:type="spellEnd"/>
            <w:r>
              <w:t xml:space="preserve">  entre</w:t>
            </w:r>
            <w:proofErr w:type="gramEnd"/>
            <w:r>
              <w:t xml:space="preserve"> </w:t>
            </w:r>
            <w:proofErr w:type="spellStart"/>
            <w:r>
              <w:t>fechamentoGerente</w:t>
            </w:r>
            <w:proofErr w:type="spellEnd"/>
            <w:r>
              <w:t xml:space="preserve"> e </w:t>
            </w:r>
            <w:proofErr w:type="spellStart"/>
            <w:r>
              <w:t>formaPagamento</w:t>
            </w:r>
            <w:proofErr w:type="spellEnd"/>
          </w:p>
          <w:p w:rsidR="002454F2" w:rsidRDefault="002454F2">
            <w:pPr>
              <w:rPr>
                <w:sz w:val="18"/>
                <w:szCs w:val="18"/>
              </w:rPr>
            </w:pPr>
          </w:p>
          <w:p w:rsidR="002454F2" w:rsidRPr="004D0CC1" w:rsidRDefault="004D0CC1">
            <w:pPr>
              <w:rPr>
                <w:sz w:val="18"/>
                <w:szCs w:val="18"/>
                <w:lang w:val="en-US"/>
              </w:rPr>
            </w:pPr>
            <w:r w:rsidRPr="004D0CC1">
              <w:rPr>
                <w:sz w:val="18"/>
                <w:szCs w:val="18"/>
                <w:lang w:val="en-US"/>
              </w:rPr>
              <w:t xml:space="preserve">SELECT </w:t>
            </w:r>
            <w:proofErr w:type="spellStart"/>
            <w:r w:rsidRPr="004D0CC1">
              <w:rPr>
                <w:sz w:val="18"/>
                <w:szCs w:val="18"/>
                <w:lang w:val="en-US"/>
              </w:rPr>
              <w:t>fg.total</w:t>
            </w:r>
            <w:proofErr w:type="spellEnd"/>
            <w:r w:rsidRPr="004D0CC1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4D0CC1">
              <w:rPr>
                <w:sz w:val="18"/>
                <w:szCs w:val="18"/>
                <w:lang w:val="en-US"/>
              </w:rPr>
              <w:t>fg.totalSis</w:t>
            </w:r>
            <w:proofErr w:type="spellEnd"/>
            <w:r w:rsidRPr="004D0CC1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4D0CC1">
              <w:rPr>
                <w:sz w:val="18"/>
                <w:szCs w:val="18"/>
                <w:lang w:val="en-US"/>
              </w:rPr>
              <w:t>fc.dataInc</w:t>
            </w:r>
            <w:proofErr w:type="spellEnd"/>
            <w:r w:rsidRPr="004D0CC1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4D0CC1">
              <w:rPr>
                <w:sz w:val="18"/>
                <w:szCs w:val="18"/>
                <w:lang w:val="en-US"/>
              </w:rPr>
              <w:t>fg.descricao</w:t>
            </w:r>
            <w:proofErr w:type="spellEnd"/>
          </w:p>
          <w:p w:rsidR="002454F2" w:rsidRDefault="004D0C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</w:t>
            </w:r>
          </w:p>
          <w:p w:rsidR="002454F2" w:rsidRDefault="004D0CC1">
            <w:pPr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b/>
                <w:color w:val="0000FF"/>
                <w:sz w:val="18"/>
                <w:szCs w:val="18"/>
              </w:rPr>
              <w:t>fechamentocaixa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fc</w:t>
            </w:r>
            <w:proofErr w:type="spellEnd"/>
          </w:p>
          <w:p w:rsidR="002454F2" w:rsidRDefault="004D0C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JOIN</w:t>
            </w:r>
            <w:r>
              <w:rPr>
                <w:color w:val="0000FF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color w:val="0000FF"/>
                <w:sz w:val="18"/>
                <w:szCs w:val="18"/>
              </w:rPr>
              <w:t>fechamentocaixagerent</w:t>
            </w:r>
            <w:r>
              <w:rPr>
                <w:color w:val="0000FF"/>
                <w:sz w:val="18"/>
                <w:szCs w:val="18"/>
              </w:rPr>
              <w:t>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fg</w:t>
            </w:r>
            <w:proofErr w:type="spellEnd"/>
          </w:p>
          <w:p w:rsidR="002454F2" w:rsidRDefault="004D0C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ON </w:t>
            </w:r>
            <w:proofErr w:type="spellStart"/>
            <w:r>
              <w:rPr>
                <w:sz w:val="18"/>
                <w:szCs w:val="18"/>
              </w:rPr>
              <w:t>fc.idFechamentoCaixa</w:t>
            </w:r>
            <w:proofErr w:type="spellEnd"/>
            <w:r>
              <w:rPr>
                <w:sz w:val="18"/>
                <w:szCs w:val="18"/>
              </w:rPr>
              <w:t xml:space="preserve"> = </w:t>
            </w:r>
            <w:proofErr w:type="spellStart"/>
            <w:r>
              <w:rPr>
                <w:sz w:val="18"/>
                <w:szCs w:val="18"/>
              </w:rPr>
              <w:t>fg.idFechamentoCaixa</w:t>
            </w:r>
            <w:proofErr w:type="spellEnd"/>
          </w:p>
          <w:p w:rsidR="002454F2" w:rsidRDefault="004D0C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JOIN </w:t>
            </w:r>
            <w:proofErr w:type="spellStart"/>
            <w:r>
              <w:rPr>
                <w:b/>
                <w:color w:val="0000FF"/>
                <w:sz w:val="18"/>
                <w:szCs w:val="18"/>
              </w:rPr>
              <w:t>formapagamento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fp</w:t>
            </w:r>
            <w:proofErr w:type="spellEnd"/>
          </w:p>
          <w:p w:rsidR="002454F2" w:rsidRPr="004D0CC1" w:rsidRDefault="004D0CC1">
            <w:pPr>
              <w:rPr>
                <w:sz w:val="18"/>
                <w:szCs w:val="18"/>
                <w:lang w:val="en-US"/>
              </w:rPr>
            </w:pPr>
            <w:r w:rsidRPr="004D0CC1">
              <w:rPr>
                <w:sz w:val="18"/>
                <w:szCs w:val="18"/>
                <w:lang w:val="en-US"/>
              </w:rPr>
              <w:t xml:space="preserve">on </w:t>
            </w:r>
            <w:proofErr w:type="spellStart"/>
            <w:r w:rsidRPr="004D0CC1">
              <w:rPr>
                <w:sz w:val="18"/>
                <w:szCs w:val="18"/>
                <w:lang w:val="en-US"/>
              </w:rPr>
              <w:t>fg.idFormaPagamento</w:t>
            </w:r>
            <w:proofErr w:type="spellEnd"/>
            <w:r w:rsidRPr="004D0CC1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4D0CC1">
              <w:rPr>
                <w:sz w:val="18"/>
                <w:szCs w:val="18"/>
                <w:lang w:val="en-US"/>
              </w:rPr>
              <w:t>fp.idFormaPagamento</w:t>
            </w:r>
            <w:proofErr w:type="spellEnd"/>
          </w:p>
          <w:p w:rsidR="002454F2" w:rsidRPr="004D0CC1" w:rsidRDefault="004D0CC1">
            <w:pPr>
              <w:rPr>
                <w:sz w:val="18"/>
                <w:szCs w:val="18"/>
                <w:lang w:val="en-US"/>
              </w:rPr>
            </w:pPr>
            <w:r w:rsidRPr="004D0CC1">
              <w:rPr>
                <w:sz w:val="18"/>
                <w:szCs w:val="18"/>
                <w:lang w:val="en-US"/>
              </w:rPr>
              <w:t xml:space="preserve">WHERE </w:t>
            </w:r>
            <w:proofErr w:type="spellStart"/>
            <w:r w:rsidRPr="004D0CC1">
              <w:rPr>
                <w:sz w:val="18"/>
                <w:szCs w:val="18"/>
                <w:lang w:val="en-US"/>
              </w:rPr>
              <w:t>fg.totalSis</w:t>
            </w:r>
            <w:proofErr w:type="spellEnd"/>
            <w:r w:rsidRPr="004D0CC1">
              <w:rPr>
                <w:sz w:val="18"/>
                <w:szCs w:val="18"/>
                <w:lang w:val="en-US"/>
              </w:rPr>
              <w:t xml:space="preserve"> &gt;= 0 AND </w:t>
            </w:r>
            <w:proofErr w:type="spellStart"/>
            <w:r w:rsidRPr="004D0CC1">
              <w:rPr>
                <w:sz w:val="18"/>
                <w:szCs w:val="18"/>
                <w:lang w:val="en-US"/>
              </w:rPr>
              <w:t>fg.total</w:t>
            </w:r>
            <w:proofErr w:type="spellEnd"/>
            <w:r w:rsidRPr="004D0CC1">
              <w:rPr>
                <w:sz w:val="18"/>
                <w:szCs w:val="18"/>
                <w:lang w:val="en-US"/>
              </w:rPr>
              <w:t xml:space="preserve"> = 0 and</w:t>
            </w:r>
          </w:p>
          <w:p w:rsidR="002454F2" w:rsidRPr="004D0CC1" w:rsidRDefault="004D0CC1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C1">
              <w:rPr>
                <w:sz w:val="18"/>
                <w:szCs w:val="18"/>
                <w:lang w:val="en-US"/>
              </w:rPr>
              <w:t>fc.dataManual</w:t>
            </w:r>
            <w:proofErr w:type="spellEnd"/>
            <w:r w:rsidRPr="004D0CC1">
              <w:rPr>
                <w:sz w:val="18"/>
                <w:szCs w:val="18"/>
                <w:lang w:val="en-US"/>
              </w:rPr>
              <w:t xml:space="preserve"> between '2024-08-01' and '2024-08-31' and</w:t>
            </w:r>
          </w:p>
          <w:p w:rsidR="002454F2" w:rsidRDefault="004D0CC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fg.descricao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regexp</w:t>
            </w:r>
            <w:proofErr w:type="spellEnd"/>
            <w:r>
              <w:rPr>
                <w:sz w:val="18"/>
                <w:szCs w:val="18"/>
              </w:rPr>
              <w:t xml:space="preserve"> '</w:t>
            </w:r>
            <w:proofErr w:type="spellStart"/>
            <w:r>
              <w:rPr>
                <w:sz w:val="18"/>
                <w:szCs w:val="18"/>
              </w:rPr>
              <w:t>ifood</w:t>
            </w:r>
            <w:proofErr w:type="spellEnd"/>
            <w:r>
              <w:rPr>
                <w:sz w:val="18"/>
                <w:szCs w:val="18"/>
              </w:rPr>
              <w:t>'</w:t>
            </w:r>
          </w:p>
          <w:p w:rsidR="002454F2" w:rsidRDefault="004D0CC1">
            <w:r>
              <w:lastRenderedPageBreak/>
              <w:br/>
            </w:r>
            <w:proofErr w:type="spellStart"/>
            <w:proofErr w:type="gramStart"/>
            <w:r w:rsidR="00CB2AEB">
              <w:rPr>
                <w:rFonts w:ascii="Arial" w:hAnsi="Arial" w:cs="Arial"/>
                <w:color w:val="FFFFFF"/>
                <w:sz w:val="20"/>
                <w:szCs w:val="20"/>
              </w:rPr>
              <w:t>from</w:t>
            </w:r>
            <w:proofErr w:type="spellEnd"/>
            <w:proofErr w:type="gramEnd"/>
            <w:r w:rsidR="00CB2AEB">
              <w:rPr>
                <w:rFonts w:ascii="Arial" w:hAnsi="Arial" w:cs="Arial"/>
                <w:color w:val="FFFFFF"/>
                <w:sz w:val="20"/>
                <w:szCs w:val="20"/>
              </w:rPr>
              <w:t xml:space="preserve"> pedido p</w:t>
            </w:r>
          </w:p>
          <w:p w:rsidR="002454F2" w:rsidRDefault="002454F2"/>
          <w:p w:rsidR="002454F2" w:rsidRDefault="004D0CC1">
            <w:r>
              <w:t xml:space="preserve">Query que seleciona a quantidade de vendas do Buffet na </w:t>
            </w:r>
            <w:proofErr w:type="spellStart"/>
            <w:r>
              <w:t>Totv</w:t>
            </w:r>
            <w:proofErr w:type="spellEnd"/>
            <w:r>
              <w:t xml:space="preserve">   </w:t>
            </w:r>
            <w:proofErr w:type="gramStart"/>
            <w:r>
              <w:t>+  Buffet</w:t>
            </w:r>
            <w:proofErr w:type="gramEnd"/>
            <w:r>
              <w:t xml:space="preserve"> na </w:t>
            </w:r>
            <w:proofErr w:type="spellStart"/>
            <w:r>
              <w:t>Linx</w:t>
            </w:r>
            <w:proofErr w:type="spellEnd"/>
            <w:r>
              <w:br/>
              <w:t xml:space="preserve">Query seleciona Sirva-se na </w:t>
            </w:r>
            <w:proofErr w:type="spellStart"/>
            <w:r>
              <w:t>Totvs</w:t>
            </w:r>
            <w:proofErr w:type="spellEnd"/>
            <w:r>
              <w:t xml:space="preserve"> e </w:t>
            </w:r>
            <w:proofErr w:type="spellStart"/>
            <w:r>
              <w:t>Linx</w:t>
            </w:r>
            <w:proofErr w:type="spellEnd"/>
            <w:r>
              <w:t xml:space="preserve"> </w:t>
            </w:r>
          </w:p>
          <w:p w:rsidR="002454F2" w:rsidRDefault="004D0CC1">
            <w:r>
              <w:t>Faz a união dos 2 BD</w:t>
            </w:r>
          </w:p>
          <w:p w:rsidR="002454F2" w:rsidRDefault="004D0CC1">
            <w:r>
              <w:rPr>
                <w:noProof/>
              </w:rPr>
              <w:drawing>
                <wp:inline distT="0" distB="0" distL="0" distR="0">
                  <wp:extent cx="4534081" cy="2919470"/>
                  <wp:effectExtent l="0" t="0" r="0" b="0"/>
                  <wp:docPr id="2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081" cy="29194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454F2" w:rsidRDefault="004D0CC1">
            <w:r>
              <w:rPr>
                <w:noProof/>
              </w:rPr>
              <w:drawing>
                <wp:inline distT="0" distB="0" distL="0" distR="0">
                  <wp:extent cx="5203874" cy="2576082"/>
                  <wp:effectExtent l="0" t="0" r="0" b="0"/>
                  <wp:docPr id="2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874" cy="25760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5061544" cy="2625561"/>
                  <wp:effectExtent l="0" t="0" r="0" b="0"/>
                  <wp:docPr id="2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544" cy="26255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54F2" w:rsidRDefault="002454F2"/>
    <w:p w:rsidR="00CB2AEB" w:rsidRDefault="00CB2AE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2AEB" w:rsidTr="00CB2AEB">
        <w:tc>
          <w:tcPr>
            <w:tcW w:w="10456" w:type="dxa"/>
          </w:tcPr>
          <w:p w:rsidR="00CB2AEB" w:rsidRDefault="00CB2AEB">
            <w:bookmarkStart w:id="0" w:name="_GoBack"/>
            <w:bookmarkEnd w:id="0"/>
          </w:p>
          <w:p w:rsidR="00CB2AEB" w:rsidRDefault="00CB2AEB">
            <w:r>
              <w:t>Query para consulta de fornecedores aeroporto</w:t>
            </w:r>
          </w:p>
          <w:p w:rsidR="00CB2AEB" w:rsidRDefault="00CB2AEB">
            <w:r w:rsidRPr="00CB2AEB">
              <w:drawing>
                <wp:inline distT="0" distB="0" distL="0" distR="0" wp14:anchorId="4E0D23B8" wp14:editId="043E9376">
                  <wp:extent cx="6645910" cy="3642360"/>
                  <wp:effectExtent l="0" t="0" r="254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64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7343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43"/>
            </w:tblGrid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SELECT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f.nmFantasia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f.contato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f.cnpj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,</w:t>
                  </w:r>
                </w:p>
              </w:tc>
            </w:tr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from</w:t>
                  </w:r>
                  <w:proofErr w:type="spellEnd"/>
                  <w:proofErr w:type="gram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pedido p</w:t>
                  </w:r>
                </w:p>
              </w:tc>
            </w:tr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join</w:t>
                  </w:r>
                  <w:proofErr w:type="spellEnd"/>
                  <w:proofErr w:type="gram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pedidoitemaprovado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pa</w:t>
                  </w:r>
                  <w:proofErr w:type="spellEnd"/>
                </w:p>
              </w:tc>
            </w:tr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on</w:t>
                  </w:r>
                  <w:proofErr w:type="spellEnd"/>
                  <w:proofErr w:type="gram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p.idPedido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pa.idPedido</w:t>
                  </w:r>
                  <w:proofErr w:type="spellEnd"/>
                </w:p>
              </w:tc>
            </w:tr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JOIN fornecedor f</w:t>
                  </w:r>
                </w:p>
              </w:tc>
            </w:tr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ON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pa.idFornecedor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f.idFornecedor</w:t>
                  </w:r>
                  <w:proofErr w:type="spellEnd"/>
                </w:p>
              </w:tc>
            </w:tr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JOIN loja l</w:t>
                  </w:r>
                </w:p>
              </w:tc>
            </w:tr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</w:pPr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 xml:space="preserve">ON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p.idLoja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 xml:space="preserve"> =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l.idLoja</w:t>
                  </w:r>
                  <w:proofErr w:type="spellEnd"/>
                </w:p>
              </w:tc>
            </w:tr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</w:pPr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 xml:space="preserve">WHERE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l.idLoja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 xml:space="preserve"> = 355 and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>dataFinalizado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  <w:lang w:val="en-US"/>
                    </w:rPr>
                    <w:t xml:space="preserve"> between '2024-01-01' and '2024-08-26'</w:t>
                  </w:r>
                </w:p>
              </w:tc>
            </w:tr>
            <w:tr w:rsidR="00CB2AEB" w:rsidRPr="00CB2AEB" w:rsidTr="00CB2AEB">
              <w:trPr>
                <w:trHeight w:val="315"/>
              </w:trPr>
              <w:tc>
                <w:tcPr>
                  <w:tcW w:w="0" w:type="auto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30" w:type="dxa"/>
                    <w:left w:w="45" w:type="dxa"/>
                    <w:bottom w:w="30" w:type="dxa"/>
                    <w:right w:w="45" w:type="dxa"/>
                  </w:tcMar>
                  <w:vAlign w:val="bottom"/>
                  <w:hideMark/>
                </w:tcPr>
                <w:p w:rsidR="00CB2AEB" w:rsidRPr="00CB2AEB" w:rsidRDefault="00CB2AEB" w:rsidP="00CB2AEB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group</w:t>
                  </w:r>
                  <w:proofErr w:type="spellEnd"/>
                  <w:proofErr w:type="gram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by</w:t>
                  </w:r>
                  <w:proofErr w:type="spellEnd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B2AEB">
                    <w:rPr>
                      <w:rFonts w:ascii="Arial" w:eastAsia="Times New Roman" w:hAnsi="Arial" w:cs="Arial"/>
                      <w:sz w:val="20"/>
                      <w:szCs w:val="20"/>
                    </w:rPr>
                    <w:t>f.idFornecedor</w:t>
                  </w:r>
                  <w:proofErr w:type="spellEnd"/>
                </w:p>
              </w:tc>
            </w:tr>
          </w:tbl>
          <w:p w:rsidR="00CB2AEB" w:rsidRDefault="00CB2AEB"/>
        </w:tc>
      </w:tr>
    </w:tbl>
    <w:p w:rsidR="002454F2" w:rsidRDefault="002454F2"/>
    <w:p w:rsidR="002454F2" w:rsidRDefault="002454F2"/>
    <w:p w:rsidR="00CB2AEB" w:rsidRDefault="00CB2AEB"/>
    <w:p w:rsidR="00CB2AEB" w:rsidRDefault="00CB2AEB"/>
    <w:p w:rsidR="00CB2AEB" w:rsidRDefault="00CB2AEB"/>
    <w:p w:rsidR="00CB2AEB" w:rsidRDefault="00CB2AEB"/>
    <w:p w:rsidR="00CB2AEB" w:rsidRDefault="00CB2AEB"/>
    <w:p w:rsidR="00CB2AEB" w:rsidRDefault="00CB2AEB"/>
    <w:p w:rsidR="00CB2AEB" w:rsidRDefault="00CB2AEB"/>
    <w:p w:rsidR="00CB2AEB" w:rsidRDefault="00CB2AEB"/>
    <w:p w:rsidR="00CB2AEB" w:rsidRDefault="00CB2AEB"/>
    <w:p w:rsidR="002454F2" w:rsidRPr="00CB2AEB" w:rsidRDefault="004D0CC1">
      <w:pPr>
        <w:rPr>
          <w:b/>
        </w:rPr>
      </w:pPr>
      <w:r w:rsidRPr="00CB2AEB">
        <w:rPr>
          <w:b/>
          <w:color w:val="FF0000"/>
          <w:sz w:val="28"/>
        </w:rPr>
        <w:lastRenderedPageBreak/>
        <w:t>Excel</w:t>
      </w:r>
      <w:r w:rsidRPr="00CB2AEB">
        <w:rPr>
          <w:b/>
        </w:rPr>
        <w:t xml:space="preserve"> </w:t>
      </w:r>
    </w:p>
    <w:p w:rsidR="002454F2" w:rsidRDefault="002454F2"/>
    <w:tbl>
      <w:tblPr>
        <w:tblStyle w:val="a0"/>
        <w:tblW w:w="10456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2454F2">
        <w:tc>
          <w:tcPr>
            <w:tcW w:w="10456" w:type="dxa"/>
          </w:tcPr>
          <w:p w:rsidR="002454F2" w:rsidRDefault="004D0CC1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18"/>
                <w:szCs w:val="18"/>
                <w:highlight w:val="white"/>
              </w:rPr>
              <w:drawing>
                <wp:inline distT="0" distB="0" distL="0" distR="0">
                  <wp:extent cx="6645910" cy="3006725"/>
                  <wp:effectExtent l="0" t="0" r="0" b="0"/>
                  <wp:docPr id="1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006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454F2" w:rsidRDefault="002454F2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</w:p>
          <w:p w:rsidR="002454F2" w:rsidRDefault="002454F2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</w:p>
          <w:p w:rsidR="002454F2" w:rsidRDefault="004D0CC1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18"/>
                <w:szCs w:val="18"/>
                <w:highlight w:val="white"/>
              </w:rPr>
              <w:drawing>
                <wp:inline distT="0" distB="0" distL="0" distR="0">
                  <wp:extent cx="6645910" cy="3472180"/>
                  <wp:effectExtent l="0" t="0" r="0" b="0"/>
                  <wp:docPr id="1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4721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454F2" w:rsidRDefault="002454F2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</w:p>
          <w:p w:rsidR="002454F2" w:rsidRDefault="002454F2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</w:p>
          <w:p w:rsidR="002454F2" w:rsidRDefault="004D0CC1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18"/>
                <w:szCs w:val="18"/>
                <w:highlight w:val="white"/>
              </w:rPr>
              <w:drawing>
                <wp:inline distT="0" distB="0" distL="0" distR="0">
                  <wp:extent cx="6645910" cy="1821815"/>
                  <wp:effectExtent l="0" t="0" r="0" b="0"/>
                  <wp:docPr id="2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8218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454F2" w:rsidRDefault="004D0CC1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=</w:t>
            </w: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SUMIFS(</w:t>
            </w:r>
            <w:proofErr w:type="gramEnd"/>
            <w:r>
              <w:rPr>
                <w:rFonts w:ascii="Arial" w:eastAsia="Arial" w:hAnsi="Arial" w:cs="Arial"/>
                <w:color w:val="F7981D"/>
                <w:sz w:val="18"/>
                <w:szCs w:val="18"/>
                <w:highlight w:val="white"/>
              </w:rPr>
              <w:t>'Vendas Canceladas'!H12:H240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7E3794"/>
                <w:sz w:val="18"/>
                <w:szCs w:val="18"/>
                <w:highlight w:val="white"/>
              </w:rPr>
              <w:t>'Vendas Canceladas'!$A$12:$A$240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"&gt;="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&amp;</w:t>
            </w:r>
            <w:r>
              <w:rPr>
                <w:rFonts w:ascii="Arial" w:eastAsia="Arial" w:hAnsi="Arial" w:cs="Arial"/>
                <w:color w:val="11A9CC"/>
                <w:sz w:val="18"/>
                <w:szCs w:val="18"/>
                <w:highlight w:val="white"/>
              </w:rPr>
              <w:t>$A$3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7E3794"/>
                <w:sz w:val="18"/>
                <w:szCs w:val="18"/>
                <w:highlight w:val="white"/>
              </w:rPr>
              <w:t>'Vendas Canceladas'!$A$12:$A$240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"&lt;"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&amp;</w:t>
            </w:r>
            <w:r>
              <w:rPr>
                <w:rFonts w:ascii="Arial" w:eastAsia="Arial" w:hAnsi="Arial" w:cs="Arial"/>
                <w:color w:val="A61D4C"/>
                <w:sz w:val="18"/>
                <w:szCs w:val="18"/>
                <w:highlight w:val="white"/>
              </w:rPr>
              <w:t>$A$4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)</w:t>
            </w:r>
          </w:p>
          <w:p w:rsidR="002454F2" w:rsidRDefault="002454F2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</w:p>
          <w:p w:rsidR="002454F2" w:rsidRDefault="004D0CC1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18"/>
                <w:szCs w:val="18"/>
                <w:highlight w:val="white"/>
              </w:rPr>
              <w:drawing>
                <wp:inline distT="0" distB="0" distL="0" distR="0">
                  <wp:extent cx="6645910" cy="1207135"/>
                  <wp:effectExtent l="0" t="0" r="0" b="0"/>
                  <wp:docPr id="2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071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454F2" w:rsidRDefault="004D0CC1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=</w:t>
            </w: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SUMIFS(</w:t>
            </w:r>
            <w:proofErr w:type="gramEnd"/>
            <w:r>
              <w:rPr>
                <w:rFonts w:ascii="Arial" w:eastAsia="Arial" w:hAnsi="Arial" w:cs="Arial"/>
                <w:color w:val="F7981D"/>
                <w:sz w:val="18"/>
                <w:szCs w:val="18"/>
                <w:highlight w:val="white"/>
              </w:rPr>
              <w:t>'Produtos Cancelados'!M12:M3358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F7981D"/>
                <w:sz w:val="18"/>
                <w:szCs w:val="18"/>
                <w:highlight w:val="white"/>
              </w:rPr>
              <w:t>'Produtos Cancelados'!M12:M3358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"&lt;=250"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7E3794"/>
                <w:sz w:val="18"/>
                <w:szCs w:val="18"/>
                <w:highlight w:val="white"/>
              </w:rPr>
              <w:t>'Produtos Cancelados'!A12:A3358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"&gt;="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&amp;</w:t>
            </w:r>
            <w:r>
              <w:rPr>
                <w:rFonts w:ascii="Arial" w:eastAsia="Arial" w:hAnsi="Arial" w:cs="Arial"/>
                <w:color w:val="11A9CC"/>
                <w:sz w:val="18"/>
                <w:szCs w:val="18"/>
                <w:highlight w:val="white"/>
              </w:rPr>
              <w:t>A4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7E3794"/>
                <w:sz w:val="18"/>
                <w:szCs w:val="18"/>
                <w:highlight w:val="white"/>
              </w:rPr>
              <w:t>'Produtos Cancelados'!A12:A3358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"&lt;"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&amp;</w:t>
            </w:r>
            <w:r>
              <w:rPr>
                <w:rFonts w:ascii="Arial" w:eastAsia="Arial" w:hAnsi="Arial" w:cs="Arial"/>
                <w:color w:val="A61D4C"/>
                <w:sz w:val="18"/>
                <w:szCs w:val="18"/>
                <w:highlight w:val="white"/>
              </w:rPr>
              <w:t>A5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)</w:t>
            </w:r>
          </w:p>
          <w:p w:rsidR="002454F2" w:rsidRDefault="002454F2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</w:p>
          <w:p w:rsidR="002454F2" w:rsidRDefault="004D0CC1">
            <w:r>
              <w:rPr>
                <w:noProof/>
              </w:rPr>
              <w:drawing>
                <wp:inline distT="0" distB="0" distL="0" distR="0">
                  <wp:extent cx="6645910" cy="2623820"/>
                  <wp:effectExtent l="0" t="0" r="0" b="0"/>
                  <wp:docPr id="2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6238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454F2" w:rsidRDefault="002454F2"/>
          <w:p w:rsidR="002454F2" w:rsidRDefault="004D0CC1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=</w:t>
            </w: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COUNTIFS(</w:t>
            </w:r>
            <w:proofErr w:type="gramEnd"/>
            <w:r>
              <w:rPr>
                <w:rFonts w:ascii="Arial" w:eastAsia="Arial" w:hAnsi="Arial" w:cs="Arial"/>
                <w:color w:val="F7981D"/>
                <w:sz w:val="18"/>
                <w:szCs w:val="18"/>
                <w:highlight w:val="white"/>
              </w:rPr>
              <w:t>'Vendas Canceladas'!A$13:A$241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"&gt;="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&amp;</w:t>
            </w:r>
            <w:r>
              <w:rPr>
                <w:rFonts w:ascii="Arial" w:eastAsia="Arial" w:hAnsi="Arial" w:cs="Arial"/>
                <w:color w:val="7E3794"/>
                <w:sz w:val="18"/>
                <w:szCs w:val="18"/>
                <w:highlight w:val="white"/>
              </w:rPr>
              <w:t>A3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F7981D"/>
                <w:sz w:val="18"/>
                <w:szCs w:val="18"/>
                <w:highlight w:val="white"/>
              </w:rPr>
              <w:t>'Vendas Canceladas'!A$13:A$241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"&lt;"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&amp;</w:t>
            </w:r>
            <w:r>
              <w:rPr>
                <w:rFonts w:ascii="Arial" w:eastAsia="Arial" w:hAnsi="Arial" w:cs="Arial"/>
                <w:color w:val="11A9CC"/>
                <w:sz w:val="18"/>
                <w:szCs w:val="18"/>
                <w:highlight w:val="white"/>
              </w:rPr>
              <w:t>A4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)</w:t>
            </w:r>
          </w:p>
          <w:p w:rsidR="002454F2" w:rsidRDefault="002454F2">
            <w:pP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</w:pPr>
          </w:p>
          <w:p w:rsidR="002454F2" w:rsidRDefault="004D0CC1">
            <w:r>
              <w:rPr>
                <w:noProof/>
              </w:rPr>
              <w:drawing>
                <wp:inline distT="0" distB="0" distL="0" distR="0">
                  <wp:extent cx="6645910" cy="1586865"/>
                  <wp:effectExtent l="0" t="0" r="0" b="0"/>
                  <wp:docPr id="2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868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2454F2" w:rsidRDefault="002454F2"/>
          <w:p w:rsidR="002454F2" w:rsidRDefault="004D0CC1"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=</w:t>
            </w: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COUNTIFS(</w:t>
            </w:r>
            <w:proofErr w:type="gramEnd"/>
            <w:r>
              <w:rPr>
                <w:rFonts w:ascii="Arial" w:eastAsia="Arial" w:hAnsi="Arial" w:cs="Arial"/>
                <w:color w:val="F7981D"/>
                <w:sz w:val="18"/>
                <w:szCs w:val="18"/>
                <w:highlight w:val="white"/>
              </w:rPr>
              <w:t>'Produtos Cancelados'!M$11:M$3357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"&lt;=250"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7E3794"/>
                <w:sz w:val="18"/>
                <w:szCs w:val="18"/>
                <w:highlight w:val="white"/>
              </w:rPr>
              <w:t>'Produtos Cancelados'!A$11:A$3357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"&gt;="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&amp;</w:t>
            </w:r>
            <w:r>
              <w:rPr>
                <w:rFonts w:ascii="Arial" w:eastAsia="Arial" w:hAnsi="Arial" w:cs="Arial"/>
                <w:color w:val="11A9CC"/>
                <w:sz w:val="18"/>
                <w:szCs w:val="18"/>
                <w:highlight w:val="white"/>
              </w:rPr>
              <w:t>A3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7E3794"/>
                <w:sz w:val="18"/>
                <w:szCs w:val="18"/>
                <w:highlight w:val="white"/>
              </w:rPr>
              <w:t>'Produtos Cancelados'!A$11:A$3357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;</w:t>
            </w:r>
            <w:r>
              <w:rPr>
                <w:rFonts w:ascii="Arial" w:eastAsia="Arial" w:hAnsi="Arial" w:cs="Arial"/>
                <w:color w:val="008000"/>
                <w:sz w:val="18"/>
                <w:szCs w:val="18"/>
                <w:highlight w:val="white"/>
              </w:rPr>
              <w:t>"&lt;"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&amp;</w:t>
            </w:r>
            <w:r>
              <w:rPr>
                <w:rFonts w:ascii="Arial" w:eastAsia="Arial" w:hAnsi="Arial" w:cs="Arial"/>
                <w:color w:val="A61D4C"/>
                <w:sz w:val="18"/>
                <w:szCs w:val="18"/>
                <w:highlight w:val="white"/>
              </w:rPr>
              <w:t>A4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  <w:highlight w:val="white"/>
              </w:rPr>
              <w:t>)</w:t>
            </w:r>
          </w:p>
        </w:tc>
      </w:tr>
    </w:tbl>
    <w:p w:rsidR="002454F2" w:rsidRDefault="002454F2">
      <w:bookmarkStart w:id="1" w:name="_heading=h.gjdgxs" w:colFirst="0" w:colLast="0"/>
      <w:bookmarkEnd w:id="1"/>
    </w:p>
    <w:sectPr w:rsidR="002454F2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4F2"/>
    <w:rsid w:val="002454F2"/>
    <w:rsid w:val="004D0CC1"/>
    <w:rsid w:val="00CB2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42270E-42E6-441A-9907-F34C9D1F5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7A74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47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BYrfl6v5ohvNfJfvfFt1qx+rUA==">CgMxLjAyCGguZ2pkZ3hzOAByITFEaE9EcVBPREFUeFB3NUluTGk4OTFfbURwZkExNGU3Sg==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294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Divino</dc:creator>
  <cp:lastModifiedBy>Divino</cp:lastModifiedBy>
  <cp:revision>3</cp:revision>
  <dcterms:created xsi:type="dcterms:W3CDTF">2024-09-02T12:41:00Z</dcterms:created>
  <dcterms:modified xsi:type="dcterms:W3CDTF">2024-09-02T13:55:00Z</dcterms:modified>
</cp:coreProperties>
</file>