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56F6E" w14:textId="2CEBAB90" w:rsidR="00B405CC" w:rsidRDefault="009D4CFA" w:rsidP="009D4CFA">
      <w:pPr>
        <w:ind w:firstLine="0"/>
        <w:jc w:val="center"/>
        <w:rPr>
          <w:b/>
          <w:bCs/>
          <w:sz w:val="32"/>
          <w:szCs w:val="32"/>
        </w:rPr>
      </w:pPr>
      <w:r w:rsidRPr="009D4CFA">
        <w:rPr>
          <w:b/>
          <w:bCs/>
          <w:sz w:val="32"/>
          <w:szCs w:val="32"/>
        </w:rPr>
        <w:t>Описание применения и спецификация вариантов использования системы</w:t>
      </w:r>
    </w:p>
    <w:p w14:paraId="0752A8E2" w14:textId="051307BD" w:rsidR="009D4CFA" w:rsidRDefault="009D4CFA" w:rsidP="009D4CFA">
      <w:pPr>
        <w:pStyle w:val="a3"/>
        <w:numPr>
          <w:ilvl w:val="0"/>
          <w:numId w:val="1"/>
        </w:numPr>
        <w:ind w:left="0" w:firstLine="709"/>
        <w:rPr>
          <w:b/>
          <w:bCs/>
        </w:rPr>
      </w:pPr>
      <w:r w:rsidRPr="009D4CFA">
        <w:rPr>
          <w:b/>
          <w:bCs/>
        </w:rPr>
        <w:t>Описание применения системы</w:t>
      </w:r>
    </w:p>
    <w:p w14:paraId="461C89B8" w14:textId="0C608638" w:rsidR="009D4CFA" w:rsidRPr="009D4CFA" w:rsidRDefault="009D4CFA" w:rsidP="009D4CFA">
      <w:r w:rsidRPr="009D4CFA">
        <w:t xml:space="preserve">Корпоративная информационная система «Пламенея: Корпоративный </w:t>
      </w:r>
      <w:r>
        <w:t>сайт</w:t>
      </w:r>
      <w:r w:rsidRPr="009D4CFA">
        <w:t xml:space="preserve">» представляет собой централизованную веб-платформу, развернутую в операционной среде Windows и функционирующую в рамках трехзвенной архитектуры на базе фреймворка </w:t>
      </w:r>
      <w:proofErr w:type="spellStart"/>
      <w:r w:rsidRPr="009D4CFA">
        <w:t>Django</w:t>
      </w:r>
      <w:proofErr w:type="spellEnd"/>
      <w:r w:rsidRPr="009D4CFA">
        <w:t xml:space="preserve"> и СУБД </w:t>
      </w:r>
      <w:proofErr w:type="spellStart"/>
      <w:r w:rsidRPr="009D4CFA">
        <w:t>PostgreSQL</w:t>
      </w:r>
      <w:proofErr w:type="spellEnd"/>
      <w:r w:rsidRPr="009D4CFA">
        <w:t>.</w:t>
      </w:r>
      <w:r>
        <w:t xml:space="preserve"> </w:t>
      </w:r>
      <w:r w:rsidRPr="009D4CFA">
        <w:t>Программный комплекс ориентирован на эксплуатацию двумя основными категориями авторизованных пользователей, в качестве которых выступают штатные сотрудники ювелирной сети и администраторы, наделенные правами модерации контента. Применение системы в повседневной деятельности организации направлено на обеспечение прозрачности внутренней структуры компании и оптимизацию информационных потоков.</w:t>
      </w:r>
      <w:r>
        <w:t xml:space="preserve"> </w:t>
      </w:r>
      <w:r w:rsidRPr="009D4CFA">
        <w:t xml:space="preserve">Рядовые сотрудники задействуют интерфейс платформы для оперативного ознакомления с официальной новостной лентой организации News, изучения афиши и ведения календаря корпоративной жизни </w:t>
      </w:r>
      <w:proofErr w:type="spellStart"/>
      <w:r w:rsidRPr="009D4CFA">
        <w:t>CorpLife</w:t>
      </w:r>
      <w:proofErr w:type="spellEnd"/>
      <w:r w:rsidRPr="009D4CFA">
        <w:t xml:space="preserve">, а также для актуализации персональных данных в личном кабинете. Административный персонал кадровой и маркетинговой служб использует систему как инструмент централизованного управления </w:t>
      </w:r>
      <w:proofErr w:type="spellStart"/>
      <w:r w:rsidRPr="009D4CFA">
        <w:t>оргструктурой</w:t>
      </w:r>
      <w:proofErr w:type="spellEnd"/>
      <w:r w:rsidRPr="009D4CFA">
        <w:t xml:space="preserve"> и медиаресурсами, осуществляя наполнение справочников должностей Post, отделов Group, филиалов Place и комплексных рабочих мест </w:t>
      </w:r>
      <w:proofErr w:type="spellStart"/>
      <w:r w:rsidRPr="009D4CFA">
        <w:t>Workplace</w:t>
      </w:r>
      <w:proofErr w:type="spellEnd"/>
      <w:r w:rsidRPr="009D4CFA">
        <w:t>, параллельно модерируя публикации и координируя фотогалереи</w:t>
      </w:r>
    </w:p>
    <w:p w14:paraId="4271067F" w14:textId="039F870E" w:rsidR="009D4CFA" w:rsidRDefault="004B25C3" w:rsidP="009D4CFA">
      <w:pPr>
        <w:pStyle w:val="a3"/>
        <w:numPr>
          <w:ilvl w:val="0"/>
          <w:numId w:val="1"/>
        </w:numPr>
        <w:ind w:left="0" w:firstLine="709"/>
        <w:rPr>
          <w:b/>
          <w:bCs/>
        </w:rPr>
      </w:pPr>
      <w:r w:rsidRPr="004B25C3">
        <w:rPr>
          <w:b/>
          <w:bCs/>
        </w:rPr>
        <w:t>Спецификация ключевых вариантов использования (</w:t>
      </w:r>
      <w:proofErr w:type="spellStart"/>
      <w:r w:rsidRPr="004B25C3">
        <w:rPr>
          <w:b/>
          <w:bCs/>
        </w:rPr>
        <w:t>Use</w:t>
      </w:r>
      <w:proofErr w:type="spellEnd"/>
      <w:r w:rsidRPr="004B25C3">
        <w:rPr>
          <w:b/>
          <w:bCs/>
        </w:rPr>
        <w:t xml:space="preserve"> </w:t>
      </w:r>
      <w:proofErr w:type="spellStart"/>
      <w:r w:rsidRPr="004B25C3">
        <w:rPr>
          <w:b/>
          <w:bCs/>
        </w:rPr>
        <w:t>Cases</w:t>
      </w:r>
      <w:proofErr w:type="spellEnd"/>
      <w:r w:rsidRPr="004B25C3">
        <w:rPr>
          <w:b/>
          <w:bCs/>
        </w:rPr>
        <w:t>)</w:t>
      </w:r>
    </w:p>
    <w:p w14:paraId="6DEDEE1C" w14:textId="3F0F051B" w:rsidR="009D4CFA" w:rsidRDefault="004B25C3" w:rsidP="004B25C3">
      <w:pPr>
        <w:pStyle w:val="a3"/>
        <w:numPr>
          <w:ilvl w:val="1"/>
          <w:numId w:val="3"/>
        </w:numPr>
        <w:ind w:left="0" w:firstLine="720"/>
      </w:pPr>
      <w:r>
        <w:t>С</w:t>
      </w:r>
      <w:r>
        <w:t>пецификация прецедента «Фильтрация мероприятий по календарю дат»</w:t>
      </w:r>
    </w:p>
    <w:p w14:paraId="0C453958" w14:textId="0C3644A1" w:rsidR="004B25C3" w:rsidRDefault="004B25C3" w:rsidP="004B25C3">
      <w:r w:rsidRPr="004B25C3">
        <w:t xml:space="preserve">В рамках основного потока событий пользователь осуществляет клик по интерактивному календарному </w:t>
      </w:r>
      <w:proofErr w:type="spellStart"/>
      <w:r w:rsidRPr="004B25C3">
        <w:t>инпуту</w:t>
      </w:r>
      <w:proofErr w:type="spellEnd"/>
      <w:r w:rsidRPr="004B25C3">
        <w:t xml:space="preserve">, интегрированному в верстку страницы, и выбирает интересующее его число, месяц и год, например, пятнадцатое июня две тысячи двадцать шестого года. Встроенный </w:t>
      </w:r>
      <w:proofErr w:type="spellStart"/>
      <w:r w:rsidRPr="004B25C3">
        <w:t>фронтенд</w:t>
      </w:r>
      <w:proofErr w:type="spellEnd"/>
      <w:r w:rsidRPr="004B25C3">
        <w:t>-</w:t>
      </w:r>
      <w:r w:rsidRPr="004B25C3">
        <w:lastRenderedPageBreak/>
        <w:t xml:space="preserve">скрипт JavaScript перехватывает данное действие и инициирует асинхронный HTTP-запрос к серверу приложений, передавая выбранные параметры даты в качестве контекста. Серверный контроллер </w:t>
      </w:r>
      <w:proofErr w:type="spellStart"/>
      <w:r w:rsidRPr="004B25C3">
        <w:t>Django</w:t>
      </w:r>
      <w:proofErr w:type="spellEnd"/>
      <w:r w:rsidRPr="004B25C3">
        <w:t xml:space="preserve">, расположенный в файле views.py, принимает запрос, </w:t>
      </w:r>
      <w:proofErr w:type="spellStart"/>
      <w:r w:rsidRPr="004B25C3">
        <w:t>валидирует</w:t>
      </w:r>
      <w:proofErr w:type="spellEnd"/>
      <w:r w:rsidRPr="004B25C3">
        <w:t xml:space="preserve"> входящие данные и транслирует их в оптимизированный SQL-запрос выборки к базе данных </w:t>
      </w:r>
      <w:proofErr w:type="spellStart"/>
      <w:r w:rsidRPr="004B25C3">
        <w:t>PostgreSQL</w:t>
      </w:r>
      <w:proofErr w:type="spellEnd"/>
    </w:p>
    <w:p w14:paraId="7163A385" w14:textId="731F20B2" w:rsidR="004B25C3" w:rsidRDefault="004B25C3" w:rsidP="004B25C3">
      <w:r w:rsidRPr="004B25C3">
        <w:t xml:space="preserve">СУБД осуществляет сканирование таблицы </w:t>
      </w:r>
      <w:proofErr w:type="spellStart"/>
      <w:r w:rsidRPr="004B25C3">
        <w:t>CorpLife</w:t>
      </w:r>
      <w:proofErr w:type="spellEnd"/>
      <w:r w:rsidRPr="004B25C3">
        <w:t xml:space="preserve"> и возвращ</w:t>
      </w:r>
      <w:r>
        <w:t>ением</w:t>
      </w:r>
      <w:r w:rsidRPr="004B25C3">
        <w:t xml:space="preserve"> массив</w:t>
      </w:r>
      <w:r>
        <w:t>а</w:t>
      </w:r>
      <w:r w:rsidRPr="004B25C3">
        <w:t xml:space="preserve"> строк, </w:t>
      </w:r>
      <w:r w:rsidRPr="004B25C3">
        <w:t>дат проведения,</w:t>
      </w:r>
      <w:r w:rsidRPr="004B25C3">
        <w:t xml:space="preserve"> которы</w:t>
      </w:r>
      <w:r>
        <w:t>е</w:t>
      </w:r>
      <w:r w:rsidRPr="004B25C3">
        <w:t xml:space="preserve"> строго соответствует заданному значению. Контроллер </w:t>
      </w:r>
      <w:proofErr w:type="spellStart"/>
      <w:r w:rsidRPr="004B25C3">
        <w:t>Django</w:t>
      </w:r>
      <w:proofErr w:type="spellEnd"/>
      <w:r w:rsidRPr="004B25C3">
        <w:t xml:space="preserve"> обрабатывает полученный реляционный массив, динамически подставляет данные в HTML-шаблон и возвращает </w:t>
      </w:r>
      <w:proofErr w:type="spellStart"/>
      <w:r w:rsidRPr="004B25C3">
        <w:t>отрендеренную</w:t>
      </w:r>
      <w:proofErr w:type="spellEnd"/>
      <w:r w:rsidRPr="004B25C3">
        <w:t xml:space="preserve"> разметку на клиентскую сторону. Интерфейс сайта принимает ответ и выполняет рефлексивное обновление сетки карточек на экране, демонстрируя пользователю целевые мероприятия</w:t>
      </w:r>
    </w:p>
    <w:p w14:paraId="3E43BC31" w14:textId="75058F9E" w:rsidR="004B25C3" w:rsidRDefault="004B25C3" w:rsidP="004B25C3">
      <w:r w:rsidRPr="004B25C3">
        <w:t xml:space="preserve">В рамках альтернативного потока событий, если в базе данных </w:t>
      </w:r>
      <w:proofErr w:type="spellStart"/>
      <w:r w:rsidRPr="004B25C3">
        <w:t>PostgreSQL</w:t>
      </w:r>
      <w:proofErr w:type="spellEnd"/>
      <w:r w:rsidRPr="004B25C3">
        <w:t xml:space="preserve"> отсутствуют записи на выбранное число, бэкенд возвращает пустой массив контента, а </w:t>
      </w:r>
      <w:proofErr w:type="spellStart"/>
      <w:r w:rsidRPr="004B25C3">
        <w:t>фронтенд</w:t>
      </w:r>
      <w:proofErr w:type="spellEnd"/>
      <w:r w:rsidRPr="004B25C3">
        <w:t xml:space="preserve"> плавно скрывает пустые блоки и выводит системное уведомление об отсутствии запланированных событий на указанную дату, переводя систему в режим ожидания нового ввода</w:t>
      </w:r>
    </w:p>
    <w:p w14:paraId="0B2C56EA" w14:textId="72EA8CF1" w:rsidR="004B25C3" w:rsidRDefault="004B25C3" w:rsidP="004B25C3">
      <w:pPr>
        <w:pStyle w:val="a3"/>
        <w:numPr>
          <w:ilvl w:val="1"/>
          <w:numId w:val="3"/>
        </w:numPr>
        <w:ind w:left="0" w:firstLine="720"/>
      </w:pPr>
      <w:r>
        <w:t>Спецификация прецедента «Публикация нового мероприятия с мультимедийной галереей»</w:t>
      </w:r>
    </w:p>
    <w:p w14:paraId="4BC2BF7C" w14:textId="08DBCB9E" w:rsidR="004B25C3" w:rsidRDefault="004B25C3" w:rsidP="004B25C3">
      <w:r w:rsidRPr="004B25C3">
        <w:t>Предусловием является наличие у пользователя прав суперпользователя и успешный вход в административную панель</w:t>
      </w:r>
    </w:p>
    <w:p w14:paraId="21AEC7C0" w14:textId="67029DFF" w:rsidR="004B25C3" w:rsidRDefault="004B25C3" w:rsidP="004B25C3">
      <w:r w:rsidRPr="004B25C3">
        <w:t xml:space="preserve">Основной поток событий начинается с перехода модератора в контентный раздел и заполнения текстовых полей формы, где указываются название мероприятия, подробное описание и точное время проведения. Далее администратор осуществляет пакетную загрузку графических файлов в блок галереи, настраивая для каждой фотографии числовое значение в поле </w:t>
      </w:r>
      <w:proofErr w:type="spellStart"/>
      <w:r w:rsidRPr="004B25C3">
        <w:t>order</w:t>
      </w:r>
      <w:proofErr w:type="spellEnd"/>
      <w:r w:rsidRPr="004B25C3">
        <w:t xml:space="preserve"> для определения жесткого порядка их последующего отображения на сайте. После заполнения полей модератор нажимает кнопку опубликовать, что инициирует отправку POST-запроса на сервер приложений. Класс валидации </w:t>
      </w:r>
      <w:proofErr w:type="spellStart"/>
      <w:r w:rsidRPr="004B25C3">
        <w:t>DjangoForm</w:t>
      </w:r>
      <w:proofErr w:type="spellEnd"/>
      <w:r w:rsidRPr="004B25C3">
        <w:t xml:space="preserve"> запускает проверку корректности заполнения обязательных полей </w:t>
      </w:r>
      <w:r w:rsidRPr="004B25C3">
        <w:lastRenderedPageBreak/>
        <w:t xml:space="preserve">и активирует встроенные регулярные выражения для контроля вложений. При успешном прохождении валидации </w:t>
      </w:r>
      <w:proofErr w:type="spellStart"/>
      <w:r w:rsidRPr="004B25C3">
        <w:t>Django</w:t>
      </w:r>
      <w:proofErr w:type="spellEnd"/>
      <w:r w:rsidRPr="004B25C3">
        <w:t xml:space="preserve"> ORM генерирует INSERT-запросы и осуществляет запись новой строки в таблицу </w:t>
      </w:r>
      <w:proofErr w:type="spellStart"/>
      <w:r w:rsidRPr="004B25C3">
        <w:t>CorpLife</w:t>
      </w:r>
      <w:proofErr w:type="spellEnd"/>
      <w:r w:rsidRPr="004B25C3">
        <w:t xml:space="preserve"> с фиксацией идентификатора автора</w:t>
      </w:r>
    </w:p>
    <w:p w14:paraId="283AF05F" w14:textId="44EA2E64" w:rsidR="004B25C3" w:rsidRDefault="004B25C3" w:rsidP="004B25C3">
      <w:r w:rsidRPr="004B25C3">
        <w:t xml:space="preserve">В рамках этой же транзакции в таблице </w:t>
      </w:r>
      <w:proofErr w:type="spellStart"/>
      <w:r w:rsidRPr="004B25C3">
        <w:t>EventPhoto</w:t>
      </w:r>
      <w:proofErr w:type="spellEnd"/>
      <w:r w:rsidRPr="004B25C3">
        <w:t xml:space="preserve"> создается массив дочерних записей, намертво связанных с родительским мероприятием через внешний ключ с ограничением каскадного удаления. База данных </w:t>
      </w:r>
      <w:proofErr w:type="spellStart"/>
      <w:r w:rsidRPr="004B25C3">
        <w:t>PostgreSQL</w:t>
      </w:r>
      <w:proofErr w:type="spellEnd"/>
      <w:r w:rsidRPr="004B25C3">
        <w:t xml:space="preserve"> фиксирует транзакцию, выполняет внутреннее обновление индексов таблиц и возвращает бэкенду статус успешного сохранения, после чего администратор получает визуальное уведомление, а обновленная карточка становится доступной для всех сотрудников</w:t>
      </w:r>
    </w:p>
    <w:p w14:paraId="2B2DFE1A" w14:textId="539637DE" w:rsidR="004B25C3" w:rsidRDefault="004B25C3" w:rsidP="004B25C3">
      <w:r w:rsidRPr="004B25C3">
        <w:t xml:space="preserve">В альтернативном потоке, если в процессе заполнения формы администратор оставил обязательное поле пустым или попытался загрузить поврежденный медиафайл, валидатор </w:t>
      </w:r>
      <w:proofErr w:type="spellStart"/>
      <w:r w:rsidRPr="004B25C3">
        <w:t>Django</w:t>
      </w:r>
      <w:proofErr w:type="spellEnd"/>
      <w:r w:rsidRPr="004B25C3">
        <w:t xml:space="preserve"> блокирует отправку запроса в </w:t>
      </w:r>
      <w:proofErr w:type="spellStart"/>
      <w:r w:rsidRPr="004B25C3">
        <w:t>PostgreSQL</w:t>
      </w:r>
      <w:proofErr w:type="spellEnd"/>
      <w:r w:rsidRPr="004B25C3">
        <w:t>, прерывает транзакцию и возвращает модератора на страницу редактирования с выводом точечных подсказок об ошибках над некорректными полями формы</w:t>
      </w:r>
    </w:p>
    <w:p w14:paraId="6368A82E" w14:textId="36B4DBBC" w:rsidR="004B25C3" w:rsidRDefault="004B25C3" w:rsidP="004B25C3">
      <w:pPr>
        <w:pStyle w:val="a3"/>
        <w:numPr>
          <w:ilvl w:val="1"/>
          <w:numId w:val="3"/>
        </w:numPr>
        <w:ind w:left="0" w:firstLine="709"/>
      </w:pPr>
      <w:r>
        <w:t xml:space="preserve"> </w:t>
      </w:r>
      <w:r>
        <w:t>Спецификация прецедента «Редактирование профиля и привязка к рабочему месту»</w:t>
      </w:r>
    </w:p>
    <w:p w14:paraId="44BAD621" w14:textId="665B31E6" w:rsidR="004B25C3" w:rsidRDefault="004B25C3" w:rsidP="004B25C3">
      <w:r w:rsidRPr="004B25C3">
        <w:t>Предусловием выполнения сценария является авторизация пользователя под своей учетной записью User</w:t>
      </w:r>
    </w:p>
    <w:p w14:paraId="03EC184A" w14:textId="7F93DB90" w:rsidR="004B25C3" w:rsidRDefault="004B25C3" w:rsidP="004B25C3">
      <w:r w:rsidRPr="004B25C3">
        <w:t xml:space="preserve">Основной поток событий инициируется переходом сотрудника на страницу настроек профиля profile.html, где система автоматически подтягивает текущие значения из базы данных. Пользователь вносит изменения в текстовые поля фамилии, имени и отчества, а также указывает новый номер телефона. При вводе телефона </w:t>
      </w:r>
      <w:proofErr w:type="spellStart"/>
      <w:r w:rsidRPr="004B25C3">
        <w:t>фронтенд</w:t>
      </w:r>
      <w:proofErr w:type="spellEnd"/>
      <w:r w:rsidRPr="004B25C3">
        <w:t xml:space="preserve">-скрипт JavaScript накладывает на </w:t>
      </w:r>
      <w:proofErr w:type="spellStart"/>
      <w:r w:rsidRPr="004B25C3">
        <w:t>инпут</w:t>
      </w:r>
      <w:proofErr w:type="spellEnd"/>
      <w:r w:rsidRPr="004B25C3">
        <w:t xml:space="preserve"> маску, ограничивая ввод некорректных символов. Далее пользователь осуществляет выбор своей текущей должности Post и рабочего места </w:t>
      </w:r>
      <w:proofErr w:type="spellStart"/>
      <w:r w:rsidRPr="004B25C3">
        <w:t>Workplace</w:t>
      </w:r>
      <w:proofErr w:type="spellEnd"/>
      <w:r w:rsidRPr="004B25C3">
        <w:t xml:space="preserve"> из выпадающих списков, которые </w:t>
      </w:r>
      <w:proofErr w:type="spellStart"/>
      <w:r w:rsidRPr="004B25C3">
        <w:t>Django</w:t>
      </w:r>
      <w:proofErr w:type="spellEnd"/>
      <w:r w:rsidRPr="004B25C3">
        <w:t xml:space="preserve"> динамически сформировал на основе реляционных данных из таблиц отделов Group и </w:t>
      </w:r>
      <w:r w:rsidRPr="004B25C3">
        <w:lastRenderedPageBreak/>
        <w:t xml:space="preserve">филиалов Place. При необходимости пользователь загружает новый графический файл </w:t>
      </w:r>
      <w:proofErr w:type="spellStart"/>
      <w:r w:rsidRPr="004B25C3">
        <w:t>аватарки</w:t>
      </w:r>
      <w:proofErr w:type="spellEnd"/>
      <w:r w:rsidRPr="004B25C3">
        <w:t xml:space="preserve">, который мгновенно отображается на экране благодаря интеграции JavaScript-технологии </w:t>
      </w:r>
      <w:proofErr w:type="spellStart"/>
      <w:r w:rsidRPr="004B25C3">
        <w:t>FileReader</w:t>
      </w:r>
      <w:proofErr w:type="spellEnd"/>
    </w:p>
    <w:p w14:paraId="4679EB86" w14:textId="6C7C81FE" w:rsidR="004B25C3" w:rsidRDefault="004B25C3" w:rsidP="004B25C3">
      <w:r w:rsidRPr="004B25C3">
        <w:t xml:space="preserve">После нажатия кнопки сохранить данные отправляются на сервер, где встроенный в модель Profile валидатор </w:t>
      </w:r>
      <w:proofErr w:type="spellStart"/>
      <w:r w:rsidRPr="004B25C3">
        <w:t>RegexValidator</w:t>
      </w:r>
      <w:proofErr w:type="spellEnd"/>
      <w:r w:rsidRPr="004B25C3">
        <w:t xml:space="preserve"> повторно проверяет номер телефона на соответствие международному стандарту. </w:t>
      </w:r>
      <w:proofErr w:type="spellStart"/>
      <w:r w:rsidRPr="004B25C3">
        <w:t>Django</w:t>
      </w:r>
      <w:proofErr w:type="spellEnd"/>
      <w:r w:rsidRPr="004B25C3">
        <w:t xml:space="preserve"> ORM транслирует изменения в UPDATE-запрос к </w:t>
      </w:r>
      <w:proofErr w:type="spellStart"/>
      <w:r w:rsidRPr="004B25C3">
        <w:t>PostgreSQL</w:t>
      </w:r>
      <w:proofErr w:type="spellEnd"/>
      <w:r w:rsidRPr="004B25C3">
        <w:t xml:space="preserve">, обновляя строки в таблице профилей и сохраняя новый файл изображения в директорию </w:t>
      </w:r>
      <w:proofErr w:type="spellStart"/>
      <w:r w:rsidRPr="004B25C3">
        <w:t>avatars</w:t>
      </w:r>
      <w:proofErr w:type="spellEnd"/>
      <w:r w:rsidRPr="004B25C3">
        <w:t xml:space="preserve">/. База данных подтверждает успешность операции, после чего интерфейс обновляет шапку сайта, выводя новые ФИО сотрудника на основе программного свойства </w:t>
      </w:r>
      <w:proofErr w:type="spellStart"/>
      <w:r w:rsidRPr="004B25C3">
        <w:t>full_name</w:t>
      </w:r>
      <w:proofErr w:type="spellEnd"/>
    </w:p>
    <w:p w14:paraId="535E9822" w14:textId="3AAAD353" w:rsidR="004B25C3" w:rsidRDefault="004B25C3" w:rsidP="004B25C3">
      <w:r w:rsidRPr="004B25C3">
        <w:t xml:space="preserve">В альтернативном потоке, если введенный телефон не прошел проверку регулярным выражением на сервере, бэкенд </w:t>
      </w:r>
      <w:proofErr w:type="spellStart"/>
      <w:r w:rsidRPr="004B25C3">
        <w:t>Django</w:t>
      </w:r>
      <w:proofErr w:type="spellEnd"/>
      <w:r w:rsidRPr="004B25C3">
        <w:t xml:space="preserve"> отменяет запись изменений в </w:t>
      </w:r>
      <w:proofErr w:type="spellStart"/>
      <w:r w:rsidRPr="004B25C3">
        <w:t>PostgreSQL</w:t>
      </w:r>
      <w:proofErr w:type="spellEnd"/>
      <w:r w:rsidRPr="004B25C3">
        <w:t>, сохраняет в полях старые корректные данные и выводит в интерфейс сообщение о необходимости соблюдения правильного формата ввода номера</w:t>
      </w:r>
    </w:p>
    <w:p w14:paraId="532162A1" w14:textId="77777777" w:rsidR="004B25C3" w:rsidRPr="009D4CFA" w:rsidRDefault="004B25C3" w:rsidP="009D4CFA">
      <w:pPr>
        <w:rPr>
          <w:b/>
          <w:bCs/>
        </w:rPr>
      </w:pPr>
    </w:p>
    <w:sectPr w:rsidR="004B25C3" w:rsidRPr="009D4C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E32A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C1740A"/>
    <w:multiLevelType w:val="hybridMultilevel"/>
    <w:tmpl w:val="CFA0A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646668C"/>
    <w:multiLevelType w:val="multilevel"/>
    <w:tmpl w:val="B7DCF370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A61"/>
    <w:rsid w:val="004B25C3"/>
    <w:rsid w:val="007F1A5A"/>
    <w:rsid w:val="00957A61"/>
    <w:rsid w:val="009D4CFA"/>
    <w:rsid w:val="00AC0297"/>
    <w:rsid w:val="00B405CC"/>
    <w:rsid w:val="00D6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B9947"/>
  <w15:chartTrackingRefBased/>
  <w15:docId w15:val="{0DC79FE9-736B-4825-B888-BD50BBE1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7A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4C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5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0981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44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58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3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07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1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24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28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832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783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7949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6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703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8972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3449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17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</cp:lastModifiedBy>
  <cp:revision>3</cp:revision>
  <dcterms:created xsi:type="dcterms:W3CDTF">2026-06-11T12:32:00Z</dcterms:created>
  <dcterms:modified xsi:type="dcterms:W3CDTF">2026-06-11T12:53:00Z</dcterms:modified>
</cp:coreProperties>
</file>