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агенство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связи</w:t>
      </w:r>
    </w:p>
    <w:p w14:paraId="5796DF30" w14:textId="77777777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AD1B7" w14:textId="6B570ADC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="00E4449F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Математической кибернетики и</w:t>
      </w:r>
    </w:p>
    <w:p w14:paraId="0548988F" w14:textId="047853FC" w:rsidR="00E4449F" w:rsidRPr="00645BFE" w:rsidRDefault="00E4449F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технологий</w:t>
      </w:r>
    </w:p>
    <w:p w14:paraId="670C3724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C3BDD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17AAF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C468B" w14:textId="7E0C375D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645BFE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59730425" w14:textId="4E14657F" w:rsidR="0064059C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645BFE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Веб-сканер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C72F322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62436" w14:textId="08B74B55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1A191" w14:textId="57301F86" w:rsidR="00876D80" w:rsidRPr="00645BFE" w:rsidRDefault="00876D80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64E97" w14:textId="7A71DACE" w:rsidR="00876D80" w:rsidRPr="00645BFE" w:rsidRDefault="00876D80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41D06" w14:textId="563A69B0" w:rsidR="00876D80" w:rsidRPr="00645BFE" w:rsidRDefault="00876D80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55E2E" w14:textId="77777777" w:rsidR="00876D80" w:rsidRPr="00645BFE" w:rsidRDefault="00876D80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802B0" w14:textId="77777777" w:rsidR="0064059C" w:rsidRPr="00645BFE" w:rsidRDefault="00436903" w:rsidP="00645BF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</w:t>
      </w:r>
    </w:p>
    <w:p w14:paraId="565BCFF6" w14:textId="77777777" w:rsidR="0064059C" w:rsidRPr="00645BFE" w:rsidRDefault="00436903" w:rsidP="00645BF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группы БФИ1902</w:t>
      </w:r>
    </w:p>
    <w:p w14:paraId="1B45E8C9" w14:textId="02FBE5D2" w:rsidR="0064059C" w:rsidRPr="00645BFE" w:rsidRDefault="00E4449F" w:rsidP="00645BF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Рахимов Е.К</w:t>
      </w:r>
      <w:r w:rsidR="00BA5CDF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02762" w14:textId="707BD1CA" w:rsidR="0064059C" w:rsidRPr="00645BFE" w:rsidRDefault="00436903" w:rsidP="00645BF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</w:p>
    <w:p w14:paraId="592C362E" w14:textId="790E7C34" w:rsidR="00BA5CDF" w:rsidRPr="00645BFE" w:rsidRDefault="00BA5CDF" w:rsidP="00645BF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Мосева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М.С.</w:t>
      </w:r>
    </w:p>
    <w:p w14:paraId="3A869CB8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5396B" w14:textId="77777777" w:rsidR="0064059C" w:rsidRPr="00645BFE" w:rsidRDefault="0064059C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E1478" w14:textId="3A24E515" w:rsidR="00BA5CDF" w:rsidRPr="00645BFE" w:rsidRDefault="00436903" w:rsidP="00645BF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Москв</w:t>
      </w:r>
      <w:r w:rsidR="00876D80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а,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 г.</w:t>
      </w:r>
    </w:p>
    <w:sdt>
      <w:sdtPr>
        <w:rPr>
          <w:rFonts w:eastAsia="Noto Sans CJK SC" w:cs="Times New Roman"/>
          <w:b w:val="0"/>
          <w:color w:val="000000" w:themeColor="text1"/>
          <w:kern w:val="2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645BFE" w:rsidRDefault="00931A85" w:rsidP="00645BFE">
          <w:pPr>
            <w:pStyle w:val="a6"/>
            <w:spacing w:line="360" w:lineRule="auto"/>
            <w:jc w:val="center"/>
            <w:rPr>
              <w:rFonts w:cs="Times New Roman"/>
              <w:color w:val="000000" w:themeColor="text1"/>
              <w:szCs w:val="28"/>
            </w:rPr>
          </w:pPr>
          <w:r w:rsidRPr="00645BFE">
            <w:rPr>
              <w:rFonts w:cs="Times New Roman"/>
              <w:color w:val="000000" w:themeColor="text1"/>
              <w:szCs w:val="28"/>
            </w:rPr>
            <w:t>Оглавление</w:t>
          </w:r>
        </w:p>
        <w:p w14:paraId="043D67CA" w14:textId="01852DA0" w:rsidR="00722939" w:rsidRPr="00645BFE" w:rsidRDefault="00931A85" w:rsidP="00645BFE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r w:rsidRPr="00645B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45B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45B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8524139" w:history="1"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Цель лабораторной работы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_Toc58524139 \h </w:instrTex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C35493" w14:textId="50C89434" w:rsidR="00722939" w:rsidRPr="00645BFE" w:rsidRDefault="00592424" w:rsidP="00645BFE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0" w:history="1"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Задание на лабораторную работу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_Toc58524140 \h </w:instrTex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905AFA" w14:textId="4C8E0D23" w:rsidR="00722939" w:rsidRPr="00645BFE" w:rsidRDefault="00592424" w:rsidP="00645BFE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1" w:history="1"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Ход лабораторной работы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_Toc58524141 \h </w:instrTex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FEFEE9" w14:textId="51B3EBE4" w:rsidR="00722939" w:rsidRPr="00645BFE" w:rsidRDefault="00592424" w:rsidP="00645BFE">
          <w:pPr>
            <w:pStyle w:val="21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2" w:history="1"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3.1 </w:t>
            </w:r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Листинг</w:t>
            </w:r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программы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_Toc58524142 \h </w:instrTex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862588" w14:textId="38B326B0" w:rsidR="00722939" w:rsidRPr="00645BFE" w:rsidRDefault="00592424" w:rsidP="00645BFE">
          <w:pPr>
            <w:pStyle w:val="21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3" w:history="1"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Результат выполнения программы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_Toc58524143 \h </w:instrTex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5ABA09" w14:textId="4B002DFF" w:rsidR="00722939" w:rsidRPr="00645BFE" w:rsidRDefault="00592424" w:rsidP="00645BFE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4" w:history="1">
            <w:r w:rsidR="00722939" w:rsidRPr="00645BFE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_Toc58524144 \h </w:instrTex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722939" w:rsidRPr="00645BF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0614D4" w14:textId="339FA6C4" w:rsidR="0064059C" w:rsidRPr="00645BFE" w:rsidRDefault="00931A85" w:rsidP="00645BFE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45BF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645BFE" w:rsidRDefault="0064059C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1651F" w14:textId="77777777" w:rsidR="0064059C" w:rsidRPr="00645BFE" w:rsidRDefault="0064059C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11E7F" w14:textId="77777777" w:rsidR="0064059C" w:rsidRPr="00645BFE" w:rsidRDefault="0064059C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BA582" w14:textId="77777777" w:rsidR="0064059C" w:rsidRPr="00645BFE" w:rsidRDefault="0064059C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894EFC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A7DC9C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15F3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1FDD7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9416E5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F1759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6F881A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C50DF6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558E6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207B26" w14:textId="77777777" w:rsidR="00A547B8" w:rsidRPr="00645BFE" w:rsidRDefault="00A547B8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212390" w14:textId="782CAC4A" w:rsidR="0064059C" w:rsidRPr="00645BFE" w:rsidRDefault="0064059C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A98D1" w14:textId="31256ACF" w:rsidR="00931A85" w:rsidRPr="00645BFE" w:rsidRDefault="00931A85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A73EE7" w14:textId="4FF381A8" w:rsidR="00931A85" w:rsidRPr="00645BFE" w:rsidRDefault="00931A85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BF1D7A" w14:textId="77777777" w:rsidR="00D741A5" w:rsidRPr="00645BFE" w:rsidRDefault="00D741A5" w:rsidP="00645BF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E4571" w14:textId="51EB163A" w:rsidR="0064059C" w:rsidRPr="00645BFE" w:rsidRDefault="00436903" w:rsidP="00645BFE">
      <w:pPr>
        <w:pStyle w:val="1"/>
        <w:rPr>
          <w:rFonts w:cs="Times New Roman"/>
          <w:color w:val="000000" w:themeColor="text1"/>
          <w:szCs w:val="28"/>
        </w:rPr>
      </w:pPr>
      <w:bookmarkStart w:id="0" w:name="_Toc58524139"/>
      <w:r w:rsidRPr="00645BFE">
        <w:rPr>
          <w:rFonts w:cs="Times New Roman"/>
          <w:color w:val="000000" w:themeColor="text1"/>
          <w:szCs w:val="28"/>
        </w:rPr>
        <w:lastRenderedPageBreak/>
        <w:t>1. Цель</w:t>
      </w:r>
      <w:r w:rsidR="00BA5CDF" w:rsidRPr="00645BFE">
        <w:rPr>
          <w:rFonts w:cs="Times New Roman"/>
          <w:color w:val="000000" w:themeColor="text1"/>
          <w:szCs w:val="28"/>
        </w:rPr>
        <w:t xml:space="preserve"> лабораторной</w:t>
      </w:r>
      <w:r w:rsidRPr="00645BFE">
        <w:rPr>
          <w:rFonts w:cs="Times New Roman"/>
          <w:color w:val="000000" w:themeColor="text1"/>
          <w:szCs w:val="28"/>
        </w:rPr>
        <w:t xml:space="preserve"> работы</w:t>
      </w:r>
      <w:bookmarkEnd w:id="0"/>
    </w:p>
    <w:p w14:paraId="28C91DD5" w14:textId="5300543F" w:rsidR="00BA5CDF" w:rsidRPr="00645BFE" w:rsidRDefault="00436903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лабораторной работы —</w:t>
      </w:r>
      <w:r w:rsidR="00BA5CDF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41A5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создавать </w:t>
      </w:r>
      <w:r w:rsidR="00645BFE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веб сканер, научиться работать с потоками и сокетами</w:t>
      </w:r>
    </w:p>
    <w:p w14:paraId="773A2867" w14:textId="34B82BCA" w:rsidR="0064059C" w:rsidRPr="00645BFE" w:rsidRDefault="00436903" w:rsidP="00645BFE">
      <w:pPr>
        <w:pStyle w:val="1"/>
        <w:rPr>
          <w:rFonts w:cs="Times New Roman"/>
          <w:color w:val="000000" w:themeColor="text1"/>
          <w:szCs w:val="28"/>
        </w:rPr>
      </w:pPr>
      <w:bookmarkStart w:id="1" w:name="_Toc58524140"/>
      <w:r w:rsidRPr="00645BFE">
        <w:rPr>
          <w:rFonts w:cs="Times New Roman"/>
          <w:color w:val="000000" w:themeColor="text1"/>
          <w:szCs w:val="28"/>
        </w:rPr>
        <w:t>2. Задание</w:t>
      </w:r>
      <w:r w:rsidR="00BA5CDF" w:rsidRPr="00645BFE">
        <w:rPr>
          <w:rFonts w:cs="Times New Roman"/>
          <w:color w:val="000000" w:themeColor="text1"/>
          <w:szCs w:val="28"/>
        </w:rPr>
        <w:t xml:space="preserve"> на лабораторную работу</w:t>
      </w:r>
      <w:bookmarkEnd w:id="1"/>
    </w:p>
    <w:p w14:paraId="4C54176D" w14:textId="77777777" w:rsidR="00645BFE" w:rsidRPr="00645BFE" w:rsidRDefault="00645BFE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8524141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для записи Ниже указаны требования к программе, которую вы должны написать. </w:t>
      </w:r>
    </w:p>
    <w:p w14:paraId="78B7F991" w14:textId="77777777" w:rsidR="00645BFE" w:rsidRPr="00645BFE" w:rsidRDefault="00645BFE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Программа должна принимать в командной строке два параметра: </w:t>
      </w:r>
    </w:p>
    <w:p w14:paraId="0136B67C" w14:textId="77777777" w:rsidR="00645BFE" w:rsidRPr="00645BFE" w:rsidRDefault="00645BFE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Строку, которая представляет собой URL-адрес, с которого можно начать просмотр страницы. </w:t>
      </w:r>
    </w:p>
    <w:p w14:paraId="3E3E804F" w14:textId="77777777" w:rsidR="00645BFE" w:rsidRPr="00645BFE" w:rsidRDefault="00645BFE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Положительное целое число, которое является максимальной глубиной поиска (см. ниже) Если указаны некорректные аргументы, программа должна немедленно остановиться и выдать сообщение об используемых аргументах, например: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usage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Crawler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B6B7C2" w14:textId="77777777" w:rsidR="00645BFE" w:rsidRPr="00645BFE" w:rsidRDefault="00645BFE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</w:p>
    <w:p w14:paraId="3CEF6B7B" w14:textId="77777777" w:rsidR="00645BFE" w:rsidRPr="00645BFE" w:rsidRDefault="00645BFE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Программа должна подключиться к указанному сайту в URL-адресе на порт 80 с использованием сокета (см. ниже) и запросить указанную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вебстраницу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372FA09" w14:textId="18ABFF6A" w:rsidR="003D0197" w:rsidRPr="00645BFE" w:rsidRDefault="00645BFE" w:rsidP="00645BFE">
      <w:pPr>
        <w:spacing w:line="360" w:lineRule="auto"/>
        <w:ind w:firstLine="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Программа должна проанализировать возвращаемый текст, построчно для любых подстрок, имеющих формат: </w:t>
      </w:r>
      <w:hyperlink r:id="rId8" w:history="1"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Найденные URL-адреса должны быть сохранены в паре с новым значением глубины в LinkedList (URL, depth) (подробнее о LinkedLists см. ниже). Новое значение глубины должно быть больше, чем значение глубины URL-адреса, соответствующего анализируемой странице.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5. Далее программа должна закрыть соединение сокета с хостом.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6. Программа должна повторять шаги с 3 по 6 для каждого нового URL-адреса, если глубина, соответствующая URL-адресу, меньше максимальной. Обратите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lastRenderedPageBreak/>
          <w:t xml:space="preserve">внимание, что при извлечении и поиске определенного URL-адреса глубина поиска увеличивается на 1. Если глубина URL-адреса достигает максимальной глубины (или больше), не извлекайте и не ищите эту веб-страницу.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7. Наконец, программа должна вывести все посещенные URLстраницы вместе с их глубиной поиска. Предположения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• Сложно разобрать, а тем более подключиться ко всем правильно и неправильно сформированным гиперссылкам в Интернете. Предположим, что каждая ссылка сформирована правильно, с полным именем хоста, путем и ресурсу. Вы можете создать небольшой сайт для тестирования, или вы можете выбрать любой другой сайт в интернете с уровнем доступа http://. (Вы можете попробовать http://slashdot.org/ или http://www.nytimes.com.) В случае, если вы найдете URL-адрес с отличным от http:// методом доступа, вы должны его игнорировать.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• Предположим, если ваш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BufferedReader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возвращает значение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null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то сервер завершил отправку веб-страницы. На самом деле это не всегда верно для медленных веб-серверов, но для текущих целей это приемлемо. Полезные классы и методы Указанные ниже классы и методы должны помочь вам начать работу. Обратите внимание, что большинство этих методов выбрасывают различные виды исключений, с которыми вам придется работать. Более подробную информацию вы можете найти на сайте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API.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Для использования сокетов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вам необходимо включить эту строку в вашу программу: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import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java.net. *; Конструктор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String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host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port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создает новый сокет из полученной строки с именем хоста и из целого числа с номером порта, и устанавливает соединение. Методы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void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setSoTimeout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timeout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) устанавливает время ожидания сокета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в миллисекундах. Данный метод необходимо вызвать после создания сокета, чтобы он знал, сколько нужно ждать передачи данных с другой стороны. В противном случае у него будет бесконечное время ожидания, что приведет к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lastRenderedPageBreak/>
          <w:t xml:space="preserve">неэффективности разрабатываемого сканера.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getInputStream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() возвращает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связанный с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Этот метод позволяет сокету получать данные с другой стороны соединения.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getOutputStream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() возвращает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связанный с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. Этот метод позволяет сокету отправлять данные на другую сторону соединения.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void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close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() закрывает сокет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). Потоки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Streams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Для использования потоков в разрабатываемой программе необходимо включить в код следующую строку: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import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java.io. *; Для эффективного использования сокетов, вам необходимо преобразовать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и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связанные с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во что-то более удобное в использовании. Объекты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и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являются примитивными, так как они могут читать только байты или массивы байтов. Поскольку в данной работе необходимо читать и писать символы, вы должны использовать объекты, которые преобразуют байты в символы и печатают целые строки.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API делает это несколькими разными способами для ввода и вывода. Потоки ввода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Streams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Для потоков ввода вы можете использовать классы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следующим образом: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=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new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my_socket.getInputStream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()); Теперь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имеет тип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, который может читать символы из сокета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). Но данный подход не очень удобен, потому что по-прежнему приходится работать с отдельными символами или массивами символов. Для чтения целых строк вы можете использовать класс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BufferedReader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Вы можете создать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BufferedReader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с объектами типа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InputStreamReader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а затем вызвать метод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readLine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предусмотренный в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BufferedReader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Данный метод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будетчитать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целую строку с другого конца соединения. Потоки вывода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Streams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Потоки вывода организованы проще. Вы можете создать экземпляр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PrintWriter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непосредственно из объекта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а затем вызвать его метод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println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для отправки строки текста на другой конец соединения. Для этого используйте следующий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lastRenderedPageBreak/>
          <w:t xml:space="preserve">конструктор: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PrintWriter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OutputStream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out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boolean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autoFlush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Параметр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autoFlush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установите в значение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true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Это приведет к очищению буфера вывода после каждого вызова метода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println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Строковые методы Приведенные ниже методы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String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будут полезны в работе. Смотрите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документацию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по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API.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boolean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equals (Object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anObject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)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String substring (int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beginIndex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)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String substring (int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beginIndex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, int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endIndex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)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boolean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startsWith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(String prefix)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ПРИМЕЧАНИЕ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Не используйте оператор == для сравнения строк! Оператор будет возвращать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true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только если две строки являются одним и тем же объектом. Если вы хотите сравнить содержимое двух строк, используйте метод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equals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. Списки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Lists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Списки похожи на массивы объектов, за исключением того, что они могут легко менять размерность при необходимости, и в них не используются скобки для поиска отдельных элементов. Чтобы использовать списки, вы должны включить следующую строку в код программы: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import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java.util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*; Для хранения пар (URL,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depth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используйте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LinkedList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который является реализацией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Создайте его следующим образом: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LinkedList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myList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= новый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LinkedList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(); Посмотрите в API используемые методы в списках и различные реализации списков. (В частности, вы можете заметить, что разные реализации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предоставляют разные функции. Именно поэтому рекомендуется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LinkedList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некоторые из его функций больше подходят для этой работы.) Специальный синтаксис для создания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LinkedList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продемонстрированный выше использует поддержку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1.5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generics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Этот синтаксис означает, что вам не нужно использовать приведение типов для объектов, которые вы храните или извлекаете из списка. Исключения В случае, если вы найдете URL-адрес, который не начинается с «http: //», вы должны выдать исключение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MalformedURLException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которое является частью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API. Советы по проектированию Ниже приведены рекомендации по разработке вашего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lastRenderedPageBreak/>
          <w:t>поискового сканера. Пары URL-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Depth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Как упоминалось выше, вы должны создать специальный класс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URLDepthPair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каждый экземпляр которого включает в себя поле типа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String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представляющее URL-адрес, и поле типа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int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представляющее глубину поиска. У вас также должен быть метод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toString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который выводит содержимое пары. Этот метод упрощает вывод результатов веб-сканирования. Отдельные URL-адреса необходимо разбить на части. Этот анализ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URLадреса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и манипуляция им должны быть частью созданного вами класса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URLDepthPair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Правила хорошего объектно-ориентированного программирования гласят, что если какой-либо класс хранит в себе определенный тип данных, тогда любые виды манипуляций с этими данными также должны быть реализованы в данном классе. Итак, если вы пишете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какиелибо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функции для того, чтобы разбить URL-адрес, или для проверки на то, является ли URL-адрес допустимым, поместите их в этот класс. Сканеры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Crawlers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Как уже упоминалось выше, вы должны спроектировать класс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Crawler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который будет реализовывать основные функциональные возможности приложения. Этот класс должен иметь метод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getSites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который будет возвращать список всех пар URL-глубины, которые были посещены. Вы можете вызвать его в основном методе после завершения сканирования; получить список, затем выполнить итерацию по нему и распечатать все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URLадреса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. Самый простой способ отслеживания посещенных сайтов состоит в том, чтобы хранить два списка, один для всех сайтов, рассмотренных до текущего момента, и один, который включает только необработанные сайты. Вам следует перебирать все сайты, которые не были обработаны, удаляя каждый сайт из списка перед загрузкой его содержимого, и каждый раз, когда вы находите новый URL-адрес, необходимо поместить его в необработанный список. Когда необработанный список пуст, сканер завершает работу. Несмотря на то, что возникает предположение, что открытие сокета по URL-адресу - операция, связанная с URL-адресом, и, следовательно, должна быть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lastRenderedPageBreak/>
          <w:t>реализована в классе пар URL-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Depth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, это было бы слишком специализированным для целей класса. Класс пар URL-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Depth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является только местом для хранения URL-адресов и значений глубины, а также включает в себя несколько дополнительных утилит. Сканер (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Crawler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) - это класс, который перемещается по веб-страницам и ищет URL-адреса, поэтому класс сканера должен включать в себя код, который фактически открывает и закрывает сокеты. Вам нужно создать новый экземпляр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Socket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для каждого URL-адреса, с которого вы загружаете текст. Обязательно закройте сокет, когда вы закончите сканирование этой веб-страницы, чтобы операционная система не исчерпала сетевые ресурсы. (Компьютер может держать открытыми очень много сокетов одновременно). Кроме того, не используйте рекурсию для поиска глубоко вложенных веб-страниц; реализуйте эту функцию через цикл. Это также сделает ваш веб-сканер более эффективным с точки зрения использования ресурсов. Константы Разрабатываемая программа будет содержать строки типа «http: //» и «a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href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= \», и у вас может возникнуть желание использовать эти строки везде, где они вам могут понадобиться. Кроме того, вам понадобятся длины для разных строковых операций, поэтому у вас также может возникнуть желание жестко закодировать длины этих строк в коде. Не стоит это делать. Если вы сделаете опечатку или позже поменяете способ поиска, вам придется соответственно поменять достаточное количество строк кода. Вместо этого создайте строковые константы в классах. Например: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public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static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final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string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URL_PREFIX = "http: //"; Теперь, если вам будет нужна эта строка, используйте константу URL_PREFIX. Если вам нужна ее длина, используйте строковый метод для приведенной выше константы: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URL_PREFIX.length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(). Продумайте расположение констант. Вам необходимо, чтобы каждая константа появлялась один раз во всем проекте, и вы должны разместить константу там, где это наиболее целесообразно. Например, поскольку префикс URL-адреса нужен для того, чтобы определить, действителен ли URL-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lastRenderedPageBreak/>
          <w:t>адрес, вы должны поместить эту константу в класс URL-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Depth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. Если у вас есть еще одна константа для ссылок HTML, поместите ее в класс сканера. Если у сканера появится необходимость в префиксе URL, он может ссылаться на константу пары URL-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depth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, вместо дублирования этой константы. Дополнительное задание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Добавьте код для добавления сайтов в необработанный список, если они не были просмотрены ранее.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Расширьте возможности по поиску гиперссылок сканера, используя поиск по регулярным выражениям в собранных данных. Вам также понадобится больше логики, чтобы решить, к какой машине подключаться в следующей итерации. Сканер должен иметь возможность перемещаться по ссылкам на различных популярных сайтах.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Создайте пул из пяти (или более) сканеров. Каждый должен работать в своем потоке, каждый может получить URL-адрес для просмотра и каждый из них должен вернуть список ссылок по завершению работы. Посылайте новые URL-адреса в этот пул, как только они станут доступными. </w:t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br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sym w:font="Symbol" w:char="F0B7"/>
        </w:r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Расширьте многопоточный сканер так, чтобы можно было выполнить поиск на глубину до 1 000 000. Сохраняйте результаты каждого обхода в базе данных через JDBC и запишите, сколько раз на каждую конкретную уникальную страницу ссылались другие. Включите интеллектуальный алгоритм для «поиска смысла» на каждой странице путем взвешивания слов и фраз на основе повторяемости, близости к началу абзацев и разделов, размера шрифта или стиля заголовка и, по крайней мере, </w:t>
        </w:r>
        <w:proofErr w:type="spellStart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метаключевых</w:t>
        </w:r>
        <w:proofErr w:type="spellEnd"/>
        <w:r w:rsidRPr="00645BFE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слов. </w:t>
        </w:r>
      </w:hyperlink>
    </w:p>
    <w:p w14:paraId="00219E6B" w14:textId="77777777" w:rsidR="003D0197" w:rsidRPr="00645BFE" w:rsidRDefault="003D0197" w:rsidP="00645B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96CD3" w14:textId="30584268" w:rsidR="005E204B" w:rsidRPr="00645BFE" w:rsidRDefault="00436903" w:rsidP="00645BFE">
      <w:pPr>
        <w:pStyle w:val="1"/>
        <w:rPr>
          <w:rFonts w:cs="Times New Roman"/>
          <w:color w:val="000000" w:themeColor="text1"/>
          <w:szCs w:val="28"/>
        </w:rPr>
      </w:pPr>
      <w:r w:rsidRPr="00645BFE">
        <w:rPr>
          <w:rFonts w:cs="Times New Roman"/>
          <w:color w:val="000000" w:themeColor="text1"/>
          <w:szCs w:val="28"/>
        </w:rPr>
        <w:lastRenderedPageBreak/>
        <w:t>3. Ход лабораторной работы</w:t>
      </w:r>
      <w:bookmarkEnd w:id="2"/>
    </w:p>
    <w:p w14:paraId="0B13023B" w14:textId="295D97E7" w:rsidR="00E30794" w:rsidRPr="00645BFE" w:rsidRDefault="005E204B" w:rsidP="00645BFE">
      <w:pPr>
        <w:pStyle w:val="2"/>
        <w:rPr>
          <w:rFonts w:cs="Times New Roman"/>
          <w:color w:val="000000" w:themeColor="text1"/>
          <w:szCs w:val="28"/>
        </w:rPr>
      </w:pPr>
      <w:bookmarkStart w:id="3" w:name="_Toc58524142"/>
      <w:r w:rsidRPr="00645BFE">
        <w:rPr>
          <w:rFonts w:cs="Times New Roman"/>
          <w:color w:val="000000" w:themeColor="text1"/>
          <w:szCs w:val="28"/>
        </w:rPr>
        <w:t>3.</w:t>
      </w:r>
      <w:r w:rsidR="00715475" w:rsidRPr="00645BFE">
        <w:rPr>
          <w:rFonts w:cs="Times New Roman"/>
          <w:color w:val="000000" w:themeColor="text1"/>
          <w:szCs w:val="28"/>
        </w:rPr>
        <w:t>1</w:t>
      </w:r>
      <w:r w:rsidRPr="00645BFE">
        <w:rPr>
          <w:rFonts w:cs="Times New Roman"/>
          <w:color w:val="000000" w:themeColor="text1"/>
          <w:szCs w:val="28"/>
        </w:rPr>
        <w:t xml:space="preserve"> Листинг программы</w:t>
      </w:r>
      <w:bookmarkEnd w:id="3"/>
    </w:p>
    <w:p w14:paraId="12687807" w14:textId="77777777" w:rsidR="00645BFE" w:rsidRPr="00645BFE" w:rsidRDefault="00645BFE" w:rsidP="00645BFE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lab8;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java.io.*;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java.net.*;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CrawlerTask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implements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Runnable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HREF_TAG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"&lt;a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=\"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CrawlerTask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this.pol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pol.getNextPair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();//Беру пару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firstpair.getDepth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();//Беру глубину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Socket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firstsoket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Socket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 // создает новый сокет из полученной строки с именем хоста и из целого числа с номером порта, и устанавливает соединение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firstsoket.connect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InetSocketAddress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firstpair.getHost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(), 80), 3000);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firstsoket.setSoTimeout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(3000); // устанавливает время ожидания сокета в миллисекундах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Connected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+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firstpair.getURLString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InputStreamReader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firstsoket.getInputStream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())); // позволяет сокету получать данные с другой стороны соединения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PrintWriter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PrintWriter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firstsoket.getOutputStream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 // позволяет сокету отправлять данные на другую сторону соединения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("GET " +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firstpair.getPath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 + " HTTP/1.1"); // Отправляет HTTP-запрос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Host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 +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firstpair.getHost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Connection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in.readLine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()) !=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// есть ли в текущей строке ссылка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foundFullLink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idx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line.indexOf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HREF_TAG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idx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StringBuilder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sb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StringBuilder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idx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+ 9;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line.charAt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 != '"' &amp;&amp;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line.length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 - 1)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sb.append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(c);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c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line.charAt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 == '"')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foundFullLink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sb.toString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foundFullLink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pol.addPair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newPair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firstsoket.close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Something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went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wrong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Check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CrawlerTask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.");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1C6A56B" w14:textId="7862AEAD" w:rsidR="0030604B" w:rsidRPr="00645BFE" w:rsidRDefault="0030604B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4145C" w14:textId="6F1E14D1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7874" w14:textId="613F2BB5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A9C" w14:textId="797132B2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E60B46" w14:textId="77777777" w:rsidR="00645BFE" w:rsidRPr="00645BFE" w:rsidRDefault="00645BFE" w:rsidP="00645BFE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lab8;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java.net.*;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Main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MalformedURLException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args.length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3)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("usage: java Crawler &lt;URL&gt; 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maximum_depth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num_threads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&gt;");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parseInt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numThreads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parseInt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Заводим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пул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закладываем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первую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пару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него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pool = new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pool.addPair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Запуск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numThreads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CrawlerTask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 = new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CrawlerTask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(pool);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Thread t = new Thread(c);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t.start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while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pool.getWaitCount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!=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numThreads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try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(100); // 0.1 second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 catch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("Something went wrong... Check Main.");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LinkedList&lt;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foundUrls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pool.getSeenSites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pair :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foundUrls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pair.toString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exit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06B2DC31" w14:textId="2C59C1F7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72E5BE" w14:textId="74E468A9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9015E6" w14:textId="2A49C7F1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882FA8" w14:textId="139A54DD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049BC2" w14:textId="77777777" w:rsidR="00645BFE" w:rsidRPr="00645BFE" w:rsidRDefault="00645BFE" w:rsidP="00645BFE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lab8;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java.net.*;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URL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depth;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Глубина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final String </w:t>
      </w:r>
      <w:r w:rsidRPr="00645BF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URL_PREFIX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"http://";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Префикс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depth) throws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MalformedURLException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this.url = new URL(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depth;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пару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глубина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depth;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хост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getHost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url.getHost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путь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getPath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url.getPath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глубину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depth;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строковое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ссылки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getURLString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url.toString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22B66C17" w14:textId="41EC2E52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B9E76B" w14:textId="22EFAF5E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27652A" w14:textId="472AC1D7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5B3563" w14:textId="3FBB27C4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E8463D" w14:textId="77777777" w:rsidR="00645BFE" w:rsidRPr="00645BFE" w:rsidRDefault="00645BFE" w:rsidP="00645BFE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lab8;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java.util.HashSet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java.util.LinkedList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LinkedList&lt;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toVisit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посетить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LinkedList&lt;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seenSites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посетили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HashSet&lt;String&gt;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seenURLs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уникальных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посещённых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сайтов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максимальная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глубина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ожидающих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UrlPool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(int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toVisit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LinkedList&lt;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seenSites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LinkedList&lt;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seenURLs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HashSet&lt;String&gt;();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int,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увеличиваться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непосредственно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вызовом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wait()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уменьшаться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сразу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выхода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режима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ожидания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synchronized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getNextPair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while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toVisit.size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== 0)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try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wait();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 catch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("Caught unexpected " + "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ignoring...");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toVisit.removeFirst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seenSites.add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seenURLs.add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myDepthPair.getURLString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пары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содержится ли эта пара в просмотренных сайтах.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// Если нет, то добавляем её в просмотренные сайты и проверяем её глубину. Если условие выполняется, добавляем в те, которые нужно посетить и пробуждаем потоки.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// После добавляем в уникальные просмотренные сайты.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synchronized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addPair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seenURLs.contains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pair.getURLString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()))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seenSites.add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pair.getDepth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&lt;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maxDepth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toVisit.add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notify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seenURLs.add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pair.getURLString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// Возвращение значения ожидающих потоков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synchronized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getWaitCount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waitCount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// Возвращение всех просмотренных сайтов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UrlDepthPair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getSeenSites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seenSites</w:t>
      </w:r>
      <w:proofErr w:type="spellEnd"/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9F15A28" w14:textId="77777777" w:rsidR="00645BFE" w:rsidRPr="00645BFE" w:rsidRDefault="00645BFE" w:rsidP="0064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3CEF2" w14:textId="60003D28" w:rsidR="00180D28" w:rsidRPr="00645BFE" w:rsidRDefault="00931A85" w:rsidP="00645BFE">
      <w:pPr>
        <w:pStyle w:val="2"/>
        <w:rPr>
          <w:rFonts w:cs="Times New Roman"/>
          <w:color w:val="000000" w:themeColor="text1"/>
          <w:szCs w:val="28"/>
        </w:rPr>
      </w:pPr>
      <w:bookmarkStart w:id="4" w:name="_Toc58524143"/>
      <w:r w:rsidRPr="00645BFE">
        <w:rPr>
          <w:rFonts w:cs="Times New Roman"/>
          <w:color w:val="000000" w:themeColor="text1"/>
          <w:szCs w:val="28"/>
        </w:rPr>
        <w:t>3.</w:t>
      </w:r>
      <w:r w:rsidR="00715475" w:rsidRPr="00645BFE">
        <w:rPr>
          <w:rFonts w:cs="Times New Roman"/>
          <w:color w:val="000000" w:themeColor="text1"/>
          <w:szCs w:val="28"/>
        </w:rPr>
        <w:t>2</w:t>
      </w:r>
      <w:r w:rsidRPr="00645BFE">
        <w:rPr>
          <w:rFonts w:cs="Times New Roman"/>
          <w:color w:val="000000" w:themeColor="text1"/>
          <w:szCs w:val="28"/>
        </w:rPr>
        <w:t xml:space="preserve"> Результат выполнения программы</w:t>
      </w:r>
      <w:bookmarkEnd w:id="4"/>
    </w:p>
    <w:p w14:paraId="36A0C832" w14:textId="037D1407" w:rsidR="00180D28" w:rsidRPr="00645BFE" w:rsidRDefault="00184941" w:rsidP="00645BFE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60FB4" wp14:editId="7C45714F">
            <wp:extent cx="3819525" cy="483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645BFE" w:rsidRDefault="00931A85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EBD73" w14:textId="3FA94937" w:rsidR="00931A85" w:rsidRPr="00645BFE" w:rsidRDefault="00931A85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B4A18"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</w:t>
      </w:r>
    </w:p>
    <w:p w14:paraId="5C6A95DA" w14:textId="45D4122C" w:rsidR="001E4BDA" w:rsidRPr="00645BFE" w:rsidRDefault="001E4BDA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3C78FB" wp14:editId="61F9F2FF">
            <wp:extent cx="382905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811" w14:textId="761CCFE3" w:rsidR="001E4BDA" w:rsidRPr="00645BFE" w:rsidRDefault="001E4BDA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</w:t>
      </w:r>
    </w:p>
    <w:p w14:paraId="73CA0436" w14:textId="77777777" w:rsidR="001E4BDA" w:rsidRPr="00645BFE" w:rsidRDefault="001E4BDA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B5897" w14:textId="4A601FEA" w:rsidR="001E4BDA" w:rsidRPr="00645BFE" w:rsidRDefault="001E4BDA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0BD8821" wp14:editId="721C32A0">
            <wp:extent cx="380047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7B7" w14:textId="6142E31E" w:rsidR="001E4BDA" w:rsidRPr="00645BFE" w:rsidRDefault="001E4BDA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результат выполнения </w:t>
      </w:r>
    </w:p>
    <w:p w14:paraId="64B535F0" w14:textId="77777777" w:rsidR="001E4BDA" w:rsidRPr="00645BFE" w:rsidRDefault="001E4BDA" w:rsidP="00645BFE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50EA" w14:textId="77777777" w:rsidR="00A56C61" w:rsidRPr="00645BFE" w:rsidRDefault="00A56C61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B6E7E3" w14:textId="3FCD42C3" w:rsidR="00A56C61" w:rsidRPr="00645BFE" w:rsidRDefault="00A56C61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8700EA" w14:textId="163AF531" w:rsidR="00180D28" w:rsidRPr="00645BFE" w:rsidRDefault="00180D28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DD06A8" w14:textId="30553B2A" w:rsidR="00180D28" w:rsidRPr="00645BFE" w:rsidRDefault="00180D28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CB95E5" w14:textId="2D4251A7" w:rsidR="00180D28" w:rsidRPr="00645BFE" w:rsidRDefault="00180D28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4336E0" w14:textId="71A3A3BC" w:rsidR="00180D28" w:rsidRPr="00645BFE" w:rsidRDefault="00180D28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CD5650" w14:textId="39750E02" w:rsidR="003C5BC6" w:rsidRPr="00645BFE" w:rsidRDefault="003C5BC6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73F7D" w14:textId="5D3B734D" w:rsidR="003C5BC6" w:rsidRPr="00645BFE" w:rsidRDefault="003C5BC6" w:rsidP="00645B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E7E975" w14:textId="77777777" w:rsidR="003C5BC6" w:rsidRPr="00645BFE" w:rsidRDefault="003C5BC6" w:rsidP="00645BFE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421816" w14:textId="566A954B" w:rsidR="00A56C61" w:rsidRPr="00645BFE" w:rsidRDefault="00A56C61" w:rsidP="00645BFE">
      <w:pPr>
        <w:pStyle w:val="1"/>
        <w:rPr>
          <w:rFonts w:cs="Times New Roman"/>
          <w:color w:val="000000" w:themeColor="text1"/>
          <w:szCs w:val="28"/>
        </w:rPr>
      </w:pPr>
      <w:bookmarkStart w:id="5" w:name="_Toc58524144"/>
      <w:r w:rsidRPr="00645BFE">
        <w:rPr>
          <w:rFonts w:cs="Times New Roman"/>
          <w:color w:val="000000" w:themeColor="text1"/>
          <w:szCs w:val="28"/>
        </w:rPr>
        <w:lastRenderedPageBreak/>
        <w:t>Список использованных источников</w:t>
      </w:r>
      <w:bookmarkEnd w:id="5"/>
    </w:p>
    <w:p w14:paraId="0AA2CEED" w14:textId="77777777" w:rsidR="00A56C61" w:rsidRPr="00645BFE" w:rsidRDefault="00A56C61" w:rsidP="00645BFE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Pr="00645BFE" w:rsidRDefault="00A56C61" w:rsidP="00645BFE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BFE">
        <w:rPr>
          <w:rFonts w:ascii="Times New Roman" w:hAnsi="Times New Roman" w:cs="Times New Roman"/>
          <w:color w:val="000000" w:themeColor="text1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Pr="00645BFE" w:rsidRDefault="0064059C" w:rsidP="00645BF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64059C" w:rsidRPr="00645BFE" w:rsidSect="00A547B8">
      <w:footerReference w:type="default" r:id="rId12"/>
      <w:footerReference w:type="first" r:id="rId13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05AEA" w14:textId="77777777" w:rsidR="00592424" w:rsidRDefault="00592424" w:rsidP="0064059C">
      <w:r>
        <w:separator/>
      </w:r>
    </w:p>
  </w:endnote>
  <w:endnote w:type="continuationSeparator" w:id="0">
    <w:p w14:paraId="6F36B6CE" w14:textId="77777777" w:rsidR="00592424" w:rsidRDefault="00592424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EEBF8" w14:textId="77777777" w:rsidR="00592424" w:rsidRDefault="00592424" w:rsidP="0064059C">
      <w:r>
        <w:separator/>
      </w:r>
    </w:p>
  </w:footnote>
  <w:footnote w:type="continuationSeparator" w:id="0">
    <w:p w14:paraId="2FD27FCE" w14:textId="77777777" w:rsidR="00592424" w:rsidRDefault="00592424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543A"/>
    <w:rsid w:val="001571AC"/>
    <w:rsid w:val="00180D28"/>
    <w:rsid w:val="00184941"/>
    <w:rsid w:val="001C424B"/>
    <w:rsid w:val="001E4BDA"/>
    <w:rsid w:val="0022165B"/>
    <w:rsid w:val="002524AD"/>
    <w:rsid w:val="002B1546"/>
    <w:rsid w:val="002D0A45"/>
    <w:rsid w:val="002F29EE"/>
    <w:rsid w:val="0030604B"/>
    <w:rsid w:val="003603DA"/>
    <w:rsid w:val="003C5BC6"/>
    <w:rsid w:val="003D0197"/>
    <w:rsid w:val="00402256"/>
    <w:rsid w:val="00436903"/>
    <w:rsid w:val="00476686"/>
    <w:rsid w:val="004827B3"/>
    <w:rsid w:val="004E5335"/>
    <w:rsid w:val="004F4DD7"/>
    <w:rsid w:val="00577CF8"/>
    <w:rsid w:val="00582FAE"/>
    <w:rsid w:val="00587F8E"/>
    <w:rsid w:val="00592424"/>
    <w:rsid w:val="005E204B"/>
    <w:rsid w:val="005E3D8B"/>
    <w:rsid w:val="0064059C"/>
    <w:rsid w:val="00645BFE"/>
    <w:rsid w:val="00690B4B"/>
    <w:rsid w:val="006B4A18"/>
    <w:rsid w:val="006F268B"/>
    <w:rsid w:val="00715475"/>
    <w:rsid w:val="00722939"/>
    <w:rsid w:val="00756A3D"/>
    <w:rsid w:val="007650F3"/>
    <w:rsid w:val="007F00DE"/>
    <w:rsid w:val="00867136"/>
    <w:rsid w:val="00876D80"/>
    <w:rsid w:val="008B67B5"/>
    <w:rsid w:val="008E5FAE"/>
    <w:rsid w:val="008F623C"/>
    <w:rsid w:val="0090089A"/>
    <w:rsid w:val="009040C7"/>
    <w:rsid w:val="00931A85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A5CDF"/>
    <w:rsid w:val="00C0080F"/>
    <w:rsid w:val="00C20042"/>
    <w:rsid w:val="00C607F8"/>
    <w:rsid w:val="00CB2755"/>
    <w:rsid w:val="00D61832"/>
    <w:rsid w:val="00D66E77"/>
    <w:rsid w:val="00D741A5"/>
    <w:rsid w:val="00D95CE5"/>
    <w:rsid w:val="00DC088D"/>
    <w:rsid w:val="00DC15C4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3;&#1072;&#1081;&#1076;&#1077;&#1085;&#1085;&#1099;&#1077;%20URL-&#1072;&#1076;&#1088;&#1077;&#1089;&#1072;%20&#1076;&#1086;&#1083;&#1078;&#1085;&#1099;%20&#1073;&#1099;&#1090;&#1100;%20&#1089;&#1086;&#1093;&#1088;&#1072;&#1085;&#1077;&#1085;&#1099;%20&#1074;%20&#1087;&#1072;&#1088;&#1077;%20&#1089;%20&#1085;&#1086;&#1074;&#1099;&#1084;%20&#1079;&#1085;&#1072;&#1095;&#1077;&#1085;&#1080;&#1077;&#1084;%20&#1075;&#1083;&#1091;&#1073;&#1080;&#1085;&#1099;%20&#1074;%20LinkedList%20(URL,%20depth)%20(&#1087;&#1086;&#1076;&#1088;&#1086;&#1073;&#1085;&#1077;&#1077;%20&#1086;%20LinkedLists%20&#1089;&#1084;.%20&#1085;&#1080;&#1078;&#1077;).%20&#1053;&#1086;&#1074;&#1086;&#1077;%20&#1079;&#1085;&#1072;&#1095;&#1077;&#1085;&#1080;&#1077;%20&#1075;&#1083;&#1091;&#1073;&#1080;&#1085;&#1099;%20&#1076;&#1086;&#1083;&#1078;&#1085;&#1086;%20&#1073;&#1099;&#1090;&#1100;%20&#1073;&#1086;&#1083;&#1100;&#1096;&#1077;,%20&#1095;&#1077;&#1084;%20&#1079;&#1085;&#1072;&#1095;&#1077;&#1085;&#1080;&#1077;%20&#1075;&#1083;&#1091;&#1073;&#1080;&#1085;&#1099;%20URL-&#1072;&#1076;&#1088;&#1077;&#1089;&#1072;,%20&#1089;&#1086;&#1086;&#1090;&#1074;&#1077;&#1090;&#1089;&#1090;&#1074;&#1091;&#1102;&#1097;&#1077;&#1075;&#1086;%20&#1072;&#1085;&#1072;&#1083;&#1080;&#1079;&#1080;&#1088;&#1091;&#1077;&#1084;&#1086;&#1081;%20&#1089;&#1090;&#1088;&#1072;&#1085;&#1080;&#1094;&#1077;.%205.%20&#1044;&#1072;&#1083;&#1077;&#1077;%20&#1087;&#1088;&#1086;&#1075;&#1088;&#1072;&#1084;&#1084;&#1072;%20&#1076;&#1086;&#1083;&#1078;&#1085;&#1072;%20&#1079;&#1072;&#1082;&#1088;&#1099;&#1090;&#1100;%20&#1089;&#1086;&#1077;&#1076;&#1080;&#1085;&#1077;&#1085;&#1080;&#1077;%20&#1089;&#1086;&#1082;&#1077;&#1090;&#1072;%20&#1089;%20&#1093;&#1086;&#1089;&#1090;&#1086;&#1084;.%206.%20&#1055;&#1088;&#1086;&#1075;&#1088;&#1072;&#1084;&#1084;&#1072;%20&#1076;&#1086;&#1083;&#1078;&#1085;&#1072;%20&#1087;&#1086;&#1074;&#1090;&#1086;&#1088;&#1103;&#1090;&#1100;%20&#1096;&#1072;&#1075;&#1080;%20&#1089;%203%20&#1087;&#1086;%206%20&#1076;&#1083;&#1103;%20&#1082;&#1072;&#1078;&#1076;&#1086;&#1075;&#1086;%20&#1085;&#1086;&#1074;&#1086;&#1075;&#1086;%20URL-&#1072;&#1076;&#1088;&#1077;&#1089;&#1072;,%20&#1077;&#1089;&#1083;&#1080;%20&#1075;&#1083;&#1091;&#1073;&#1080;&#1085;&#1072;,%20&#1089;&#1086;&#1086;&#1090;&#1074;&#1077;&#1090;&#1089;&#1090;&#1074;&#1091;&#1102;&#1097;&#1072;&#1103;%20URL-&#1072;&#1076;&#1088;&#1077;&#1089;&#1091;,%20&#1084;&#1077;&#1085;&#1100;&#1096;&#1077;%20&#1084;&#1072;&#1082;&#1089;&#1080;&#1084;&#1072;&#1083;&#1100;&#1085;&#1086;&#1081;.%20&#1054;&#1073;&#1088;&#1072;&#1090;&#1080;&#1090;&#1077;%20&#1074;&#1085;&#1080;&#1084;&#1072;&#1085;&#1080;&#1077;,%20&#1095;&#1090;&#1086;%20&#1087;&#1088;&#1080;%20&#1080;&#1079;&#1074;&#1083;&#1077;&#1095;&#1077;&#1085;&#1080;&#1080;%20&#1080;%20&#1087;&#1086;&#1080;&#1089;&#1082;&#1077;%20&#1086;&#1087;&#1088;&#1077;&#1076;&#1077;&#1083;&#1077;&#1085;&#1085;&#1086;&#1075;&#1086;%20URL-&#1072;&#1076;&#1088;&#1077;&#1089;&#1072;%20&#1075;&#1083;&#1091;&#1073;&#1080;&#1085;&#1072;%20&#1087;&#1086;&#1080;&#1089;&#1082;&#1072;%20&#1091;&#1074;&#1077;&#1083;&#1080;&#1095;&#1080;&#1074;&#1072;&#1077;&#1090;&#1089;&#1103;%20&#1085;&#1072;%201.%20&#1045;&#1089;&#1083;&#1080;%20&#1075;&#1083;&#1091;&#1073;&#1080;&#1085;&#1072;%20URL-&#1072;&#1076;&#1088;&#1077;&#1089;&#1072;%20&#1076;&#1086;&#1089;&#1090;&#1080;&#1075;&#1072;&#1077;&#1090;%20&#1084;&#1072;&#1082;&#1089;&#1080;&#1084;&#1072;&#1083;&#1100;&#1085;&#1086;&#1081;%20&#1075;&#1083;&#1091;&#1073;&#1080;&#1085;&#1099;%20(&#1080;&#1083;&#1080;%20&#1073;&#1086;&#1083;&#1100;&#1096;&#1077;),%20&#1085;&#1077;%20&#1080;&#1079;&#1074;&#1083;&#1077;&#1082;&#1072;&#1081;&#1090;&#1077;%20&#1080;%20&#1085;&#1077;%20&#1080;&#1097;&#1080;&#1090;&#1077;%20&#1101;&#1090;&#1091;%20&#1074;&#1077;&#1073;-&#1089;&#1090;&#1088;&#1072;&#1085;&#1080;&#1094;&#1091;.%207.%20&#1053;&#1072;&#1082;&#1086;&#1085;&#1077;&#1094;,%20&#1087;&#1088;&#1086;&#1075;&#1088;&#1072;&#1084;&#1084;&#1072;%20&#1076;&#1086;&#1083;&#1078;&#1085;&#1072;%20&#1074;&#1099;&#1074;&#1077;&#1089;&#1090;&#1080;%20&#1074;&#1089;&#1077;%20&#1087;&#1086;&#1089;&#1077;&#1097;&#1077;&#1085;&#1085;&#1099;&#1077;%20URL&#1089;&#1090;&#1088;&#1072;&#1085;&#1080;&#1094;&#1099;%20&#1074;&#1084;&#1077;&#1089;&#1090;&#1077;%20&#1089;%20&#1080;&#1093;%20&#1075;&#1083;&#1091;&#1073;&#1080;&#1085;&#1086;&#1081;%20&#1087;&#1086;&#1080;&#1089;&#1082;&#1072;.%20&#1055;&#1088;&#1077;&#1076;&#1087;&#1086;&#1083;&#1086;&#1078;&#1077;&#1085;&#1080;&#1103;%20&#8226;%20&#1057;&#1083;&#1086;&#1078;&#1085;&#1086;%20&#1088;&#1072;&#1079;&#1086;&#1073;&#1088;&#1072;&#1090;&#1100;,%20&#1072;%20&#1090;&#1077;&#1084;%20&#1073;&#1086;&#1083;&#1077;&#1077;%20&#1087;&#1086;&#1076;&#1082;&#1083;&#1102;&#1095;&#1080;&#1090;&#1100;&#1089;&#1103;%20&#1082;&#1086;%20&#1074;&#1089;&#1077;&#1084;%20&#1087;&#1088;&#1072;&#1074;&#1080;&#1083;&#1100;&#1085;&#1086;%20&#1080;%20&#1085;&#1077;&#1087;&#1088;&#1072;&#1074;&#1080;&#1083;&#1100;&#1085;&#1086;%20&#1089;&#1092;&#1086;&#1088;&#1084;&#1080;&#1088;&#1086;&#1074;&#1072;&#1085;&#1085;&#1099;&#1084;%20&#1075;&#1080;&#1087;&#1077;&#1088;&#1089;&#1089;&#1099;&#1083;&#1082;&#1072;&#1084;%20&#1074;%20&#1048;&#1085;&#1090;&#1077;&#1088;&#1085;&#1077;&#1090;&#1077;.%20&#1055;&#1088;&#1077;&#1076;&#1087;&#1086;&#1083;&#1086;&#1078;&#1080;&#1084;,%20&#1095;&#1090;&#1086;%20&#1082;&#1072;&#1078;&#1076;&#1072;&#1103;%20&#1089;&#1089;&#1099;&#1083;&#1082;&#1072;%20&#1089;&#1092;&#1086;&#1088;&#1084;&#1080;&#1088;&#1086;&#1074;&#1072;&#1085;&#1072;%20&#1087;&#1088;&#1072;&#1074;&#1080;&#1083;&#1100;&#1085;&#1086;,%20&#1089;%20&#1087;&#1086;&#1083;&#1085;&#1099;&#1084;%20&#1080;&#1084;&#1077;&#1085;&#1077;&#1084;%20&#1093;&#1086;&#1089;&#1090;&#1072;,%20&#1087;&#1091;&#1090;&#1077;&#1084;%20&#1080;%20&#1088;&#1077;&#1089;&#1091;&#1088;&#1089;&#1091;.%20&#1042;&#1099;%20&#1084;&#1086;&#1078;&#1077;&#1090;&#1077;%20&#1089;&#1086;&#1079;&#1076;&#1072;&#1090;&#1100;%20&#1085;&#1077;&#1073;&#1086;&#1083;&#1100;&#1096;&#1086;&#1081;%20&#1089;&#1072;&#1081;&#1090;%20&#1076;&#1083;&#1103;%20&#1090;&#1077;&#1089;&#1090;&#1080;&#1088;&#1086;&#1074;&#1072;&#1085;&#1080;&#1103;,%20&#1080;&#1083;&#1080;%20&#1074;&#1099;%20&#1084;&#1086;&#1078;&#1077;&#1090;&#1077;%20&#1074;&#1099;&#1073;&#1088;&#1072;&#1090;&#1100;%20&#1083;&#1102;&#1073;&#1086;&#1081;%20&#1076;&#1088;&#1091;&#1075;&#1086;&#1081;%20&#1089;&#1072;&#1081;&#1090;%20&#1074;%20&#1080;&#1085;&#1090;&#1077;&#1088;&#1085;&#1077;&#1090;&#1077;%20&#1089;%20&#1091;&#1088;&#1086;&#1074;&#1085;&#1077;&#1084;%20&#1076;&#1086;&#1089;&#1090;&#1091;&#1087;&#1072;%20http://.%20(&#1042;&#1099;%20&#1084;&#1086;&#1078;&#1077;&#1090;&#1077;%20&#1087;&#1086;&#1087;&#1088;&#1086;&#1073;&#1086;&#1074;&#1072;&#1090;&#1100;%20http://slashdot.org/%20&#1080;&#1083;&#1080;%20http://www.nytimes.com.)%20&#1042;%20&#1089;&#1083;&#1091;&#1095;&#1072;&#1077;,%20&#1077;&#1089;&#1083;&#1080;%20&#1074;&#1099;%20&#1085;&#1072;&#1081;&#1076;&#1077;&#1090;&#1077;%20URL-&#1072;&#1076;&#1088;&#1077;&#1089;%20&#1089;%20&#1086;&#1090;&#1083;&#1080;&#1095;&#1085;&#1099;&#1084;%20&#1086;&#1090;%20http://%20&#1084;&#1077;&#1090;&#1086;&#1076;&#1086;&#1084;%20&#1076;&#1086;&#1089;&#1090;&#1091;&#1087;&#1072;,%20&#1074;&#1099;%20&#1076;&#1086;&#1083;&#1078;&#1085;&#1099;%20&#1077;&#1075;&#1086;%20&#1080;&#1075;&#1085;&#1086;&#1088;&#1080;&#1088;&#1086;&#1074;&#1072;&#1090;&#1100;.%20&#8226;%20&#1055;&#1088;&#1077;&#1076;&#1087;&#1086;&#1083;&#1086;&#1078;&#1080;&#1084;,%20&#1077;&#1089;&#1083;&#1080;%20&#1074;&#1072;&#1096;%20BufferedReader%20&#1074;&#1086;&#1079;&#1074;&#1088;&#1072;&#1097;&#1072;&#1077;&#1090;%20&#1079;&#1085;&#1072;&#1095;&#1077;&#1085;&#1080;&#1077;%20null,%20&#1090;&#1086;%20&#1089;&#1077;&#1088;&#1074;&#1077;&#1088;%20&#1079;&#1072;&#1074;&#1077;&#1088;&#1096;&#1080;&#1083;%20&#1086;&#1090;&#1087;&#1088;&#1072;&#1074;&#1082;&#1091;%20&#1074;&#1077;&#1073;-&#1089;&#1090;&#1088;&#1072;&#1085;&#1080;&#1094;&#1099;.%20&#1053;&#1072;%20&#1089;&#1072;&#1084;&#1086;&#1084;%20&#1076;&#1077;&#1083;&#1077;%20&#1101;&#1090;&#1086;%20&#1085;&#1077;%20&#1074;&#1089;&#1077;&#1075;&#1076;&#1072;%20&#1074;&#1077;&#1088;&#1085;&#1086;%20&#1076;&#1083;&#1103;%20&#1084;&#1077;&#1076;&#1083;&#1077;&#1085;&#1085;&#1099;&#1093;%20&#1074;&#1077;&#1073;-&#1089;&#1077;&#1088;&#1074;&#1077;&#1088;&#1086;&#1074;,%20&#1085;&#1086;%20&#1076;&#1083;&#1103;%20&#1090;&#1077;&#1082;&#1091;&#1097;&#1080;&#1093;%20&#1094;&#1077;&#1083;&#1077;&#1081;%20&#1101;&#1090;&#1086;%20&#1087;&#1088;&#1080;&#1077;&#1084;&#1083;&#1077;&#1084;&#1086;.%20&#1055;&#1086;&#1083;&#1077;&#1079;&#1085;&#1099;&#1077;%20&#1082;&#1083;&#1072;&#1089;&#1089;&#1099;%20&#1080;%20&#1084;&#1077;&#1090;&#1086;&#1076;&#1099;%20&#1059;&#1082;&#1072;&#1079;&#1072;&#1085;&#1085;&#1099;&#1077;%20&#1085;&#1080;&#1078;&#1077;%20&#1082;&#1083;&#1072;&#1089;&#1089;&#1099;%20&#1080;%20&#1084;&#1077;&#1090;&#1086;&#1076;&#1099;%20&#1076;&#1086;&#1083;&#1078;&#1085;&#1099;%20&#1087;&#1086;&#1084;&#1086;&#1095;&#1100;%20&#1074;&#1072;&#1084;%20&#1085;&#1072;&#1095;&#1072;&#1090;&#1100;%20&#1088;&#1072;&#1073;&#1086;&#1090;&#1091;.%20&#1054;&#1073;&#1088;&#1072;&#1090;&#1080;&#1090;&#1077;%20&#1074;&#1085;&#1080;&#1084;&#1072;&#1085;&#1080;&#1077;,%20&#1095;&#1090;&#1086;%20&#1073;&#1086;&#1083;&#1100;&#1096;&#1080;&#1085;&#1089;&#1090;&#1074;&#1086;%20&#1101;&#1090;&#1080;&#1093;%20&#1084;&#1077;&#1090;&#1086;&#1076;&#1086;&#1074;%20&#1074;&#1099;&#1073;&#1088;&#1072;&#1089;&#1099;&#1074;&#1072;&#1102;&#1090;%20&#1088;&#1072;&#1079;&#1083;&#1080;&#1095;&#1085;&#1099;&#1077;%20&#1074;&#1080;&#1076;&#1099;%20&#1080;&#1089;&#1082;&#1083;&#1102;&#1095;&#1077;&#1085;&#1080;&#1081;,%20&#1089;%20&#1082;&#1086;&#1090;&#1086;&#1088;&#1099;&#1084;&#1080;%20&#1074;&#1072;&#1084;%20&#1087;&#1088;&#1080;&#1076;&#1077;&#1090;&#1089;&#1103;%20&#1088;&#1072;&#1073;&#1086;&#1090;&#1072;&#1090;&#1100;.%20&#1041;&#1086;&#1083;&#1077;&#1077;%20&#1087;&#1086;&#1076;&#1088;&#1086;&#1073;&#1085;&#1091;&#1102;%20&#1080;&#1085;&#1092;&#1086;&#1088;&#1084;&#1072;&#1094;&#1080;&#1102;%20&#1074;&#1099;%20&#1084;&#1086;&#1078;&#1077;&#1090;&#1077;%20&#1085;&#1072;&#1081;&#1090;&#1080;%20&#1085;&#1072;%20&#1089;&#1072;&#1081;&#1090;&#1077;%20Java%20API.%20Socket%20&#1044;&#1083;&#1103;%20&#1080;&#1089;&#1087;&#1086;&#1083;&#1100;&#1079;&#1086;&#1074;&#1072;&#1085;&#1080;&#1103;%20&#1089;&#1086;&#1082;&#1077;&#1090;&#1086;&#1074;%20(Socket)%20&#1074;&#1072;&#1084;%20&#1085;&#1077;&#1086;&#1073;&#1093;&#1086;&#1076;&#1080;&#1084;&#1086;%20&#1074;&#1082;&#1083;&#1102;&#1095;&#1080;&#1090;&#1100;%20&#1101;&#1090;&#1091;%20&#1089;&#1090;&#1088;&#1086;&#1082;&#1091;%20&#1074;%20&#1074;&#1072;&#1096;&#1091;%20&#1087;&#1088;&#1086;&#1075;&#1088;&#1072;&#1084;&#1084;&#1091;:%20import%20java.net.%20*;%20&#1050;&#1086;&#1085;&#1089;&#1090;&#1088;&#1091;&#1082;&#1090;&#1086;&#1088;%20Socket%20(String%20host,%20int%20port)%20&#1089;&#1086;&#1079;&#1076;&#1072;&#1077;&#1090;%20&#1085;&#1086;&#1074;&#1099;&#1081;%20&#1089;&#1086;&#1082;&#1077;&#1090;%20&#1080;&#1079;%20&#1087;&#1086;&#1083;&#1091;&#1095;&#1077;&#1085;&#1085;&#1086;&#1081;%20&#1089;&#1090;&#1088;&#1086;&#1082;&#1080;%20&#1089;%20&#1080;&#1084;&#1077;&#1085;&#1077;&#1084;%20&#1093;&#1086;&#1089;&#1090;&#1072;%20&#1080;%20&#1080;&#1079;%20&#1094;&#1077;&#1083;&#1086;&#1075;&#1086;%20&#1095;&#1080;&#1089;&#1083;&#1072;%20&#1089;%20&#1085;&#1086;&#1084;&#1077;&#1088;&#1086;&#1084;%20&#1087;&#1086;&#1088;&#1090;&#1072;,%20&#1080;%20&#1091;&#1089;&#1090;&#1072;&#1085;&#1072;&#1074;&#1083;&#1080;&#1074;&#1072;&#1077;&#1090;%20&#1089;&#1086;&#1077;&#1076;&#1080;&#1085;&#1077;&#1085;&#1080;&#1077;.%20&#1052;&#1077;&#1090;&#1086;&#1076;&#1099;%20# void setSoTimeout(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17</Pages>
  <Words>4930</Words>
  <Characters>28106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19</cp:revision>
  <dcterms:created xsi:type="dcterms:W3CDTF">2020-10-07T09:50:00Z</dcterms:created>
  <dcterms:modified xsi:type="dcterms:W3CDTF">2020-12-28T20:49:00Z</dcterms:modified>
  <dc:language>ru-RU</dc:language>
</cp:coreProperties>
</file>