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59F9" w14:textId="302715F4" w:rsidR="005A28C4" w:rsidRDefault="005A28C4">
      <w:r w:rsidRPr="005A28C4">
        <w:t>addition_financial_and_economic_activity</w:t>
      </w:r>
    </w:p>
    <w:p w14:paraId="1D016C4F" w14:textId="62068118" w:rsidR="00473638" w:rsidRPr="005A28C4" w:rsidRDefault="00532370">
      <w:r w:rsidRPr="00532370">
        <w:t>Доходы вуза из всех источников(тыс. руб.)</w:t>
      </w:r>
      <w:r>
        <w:t>=</w:t>
      </w:r>
      <w:r w:rsidRPr="00532370">
        <w:t xml:space="preserve"> </w:t>
      </w:r>
      <w:r w:rsidRPr="00532370">
        <w:rPr>
          <w:lang w:val="en-US"/>
        </w:rPr>
        <w:t>Univ</w:t>
      </w:r>
      <w:r>
        <w:t>А</w:t>
      </w:r>
      <w:r w:rsidRPr="00532370">
        <w:rPr>
          <w:lang w:val="en-US"/>
        </w:rPr>
        <w:t>ll</w:t>
      </w:r>
      <w:r>
        <w:rPr>
          <w:lang w:val="en-US"/>
        </w:rPr>
        <w:t>S</w:t>
      </w:r>
      <w:r w:rsidRPr="00532370">
        <w:rPr>
          <w:lang w:val="en-US"/>
        </w:rPr>
        <w:t>ources</w:t>
      </w:r>
    </w:p>
    <w:p w14:paraId="04ACA39C" w14:textId="0645EC71" w:rsidR="00532370" w:rsidRDefault="00532370">
      <w:pPr>
        <w:rPr>
          <w:lang w:val="en-US"/>
        </w:rPr>
      </w:pPr>
      <w:r w:rsidRPr="00532370">
        <w:t>Доходы вуза из внебюджетных источников(тыс. руб.)</w:t>
      </w:r>
      <w:r w:rsidRPr="00532370">
        <w:t>=</w:t>
      </w:r>
      <w:r w:rsidRPr="00532370">
        <w:rPr>
          <w:lang w:val="en-US"/>
        </w:rPr>
        <w:t>extra</w:t>
      </w:r>
      <w:r>
        <w:rPr>
          <w:lang w:val="en-US"/>
        </w:rPr>
        <w:t>B</w:t>
      </w:r>
      <w:r w:rsidRPr="00532370">
        <w:rPr>
          <w:lang w:val="en-US"/>
        </w:rPr>
        <w:t>udgetary</w:t>
      </w:r>
      <w:r>
        <w:rPr>
          <w:lang w:val="en-US"/>
        </w:rPr>
        <w:t>S</w:t>
      </w:r>
      <w:r w:rsidRPr="00532370">
        <w:rPr>
          <w:lang w:val="en-US"/>
        </w:rPr>
        <w:t>ources</w:t>
      </w:r>
    </w:p>
    <w:p w14:paraId="438C5935" w14:textId="2E07696F" w:rsidR="00532370" w:rsidRDefault="00532370">
      <w:pPr>
        <w:rPr>
          <w:lang w:val="en-US"/>
        </w:rPr>
      </w:pPr>
      <w:r w:rsidRPr="00532370">
        <w:t>Доля доходов вуза из внебюджетных источников(%)</w:t>
      </w:r>
      <w:r w:rsidRPr="00532370">
        <w:t>=</w:t>
      </w:r>
      <w:r w:rsidRPr="00532370">
        <w:t>share</w:t>
      </w:r>
      <w:r w:rsidRPr="00532370">
        <w:rPr>
          <w:lang w:val="en-US"/>
        </w:rPr>
        <w:t>extra</w:t>
      </w:r>
      <w:r>
        <w:rPr>
          <w:lang w:val="en-US"/>
        </w:rPr>
        <w:t>B</w:t>
      </w:r>
      <w:r w:rsidRPr="00532370">
        <w:rPr>
          <w:lang w:val="en-US"/>
        </w:rPr>
        <w:t>udgetary</w:t>
      </w:r>
      <w:r>
        <w:rPr>
          <w:lang w:val="en-US"/>
        </w:rPr>
        <w:t>S</w:t>
      </w:r>
      <w:r w:rsidRPr="00532370">
        <w:rPr>
          <w:lang w:val="en-US"/>
        </w:rPr>
        <w:t>ources</w:t>
      </w:r>
    </w:p>
    <w:p w14:paraId="6D64A488" w14:textId="024F400D" w:rsidR="00532370" w:rsidRDefault="00532370">
      <w:r w:rsidRPr="00532370">
        <w:t>Доля доходов вуза из федерального бюджета(%)</w:t>
      </w:r>
      <w:r w:rsidRPr="00532370">
        <w:t>=</w:t>
      </w:r>
      <w:r w:rsidRPr="00532370">
        <w:t>federal</w:t>
      </w:r>
      <w:r>
        <w:rPr>
          <w:lang w:val="en-US"/>
        </w:rPr>
        <w:t>B</w:t>
      </w:r>
      <w:r w:rsidRPr="00532370">
        <w:t>udget</w:t>
      </w:r>
    </w:p>
    <w:p w14:paraId="3558E05B" w14:textId="5141EF96" w:rsidR="00532370" w:rsidRDefault="00532370">
      <w:r w:rsidRPr="00532370">
        <w:t>Доля доходов вуза из бюджета субъекта РФ и местного бюджета(%)</w:t>
      </w:r>
      <w:r w:rsidRPr="00532370">
        <w:t xml:space="preserve"> = </w:t>
      </w:r>
      <w:r w:rsidRPr="00532370">
        <w:t>local</w:t>
      </w:r>
      <w:r>
        <w:rPr>
          <w:lang w:val="en-US"/>
        </w:rPr>
        <w:t>B</w:t>
      </w:r>
      <w:r w:rsidRPr="00532370">
        <w:t>udget</w:t>
      </w:r>
    </w:p>
    <w:p w14:paraId="69913DA8" w14:textId="10B8B929" w:rsidR="00532370" w:rsidRDefault="00532370">
      <w:r w:rsidRPr="00532370">
        <w:t>Доля доходов вуза от образовательной деятельности в общих доходах вуза(%)</w:t>
      </w:r>
      <w:r w:rsidRPr="00532370">
        <w:t>=</w:t>
      </w:r>
      <w:r w:rsidRPr="00532370">
        <w:t>income</w:t>
      </w:r>
      <w:r>
        <w:rPr>
          <w:lang w:val="en-US"/>
        </w:rPr>
        <w:t>E</w:t>
      </w:r>
      <w:r w:rsidRPr="00532370">
        <w:t>ducational</w:t>
      </w:r>
      <w:r w:rsidR="0072046C">
        <w:rPr>
          <w:lang w:val="en-US"/>
        </w:rPr>
        <w:t>A</w:t>
      </w:r>
      <w:r w:rsidRPr="00532370">
        <w:t>ctivities</w:t>
      </w:r>
    </w:p>
    <w:p w14:paraId="19A4164A" w14:textId="2212EA05" w:rsidR="0072046C" w:rsidRDefault="0072046C">
      <w:r w:rsidRPr="0072046C">
        <w:t>Доля доходов вуза от научных исследований и разработок в общих доходах вуза(%)</w:t>
      </w:r>
      <w:r w:rsidRPr="0072046C">
        <w:t>=</w:t>
      </w:r>
      <w:r w:rsidRPr="0072046C">
        <w:t>total</w:t>
      </w:r>
      <w:r>
        <w:rPr>
          <w:lang w:val="en-US"/>
        </w:rPr>
        <w:t>I</w:t>
      </w:r>
      <w:r w:rsidRPr="0072046C">
        <w:t>ncome</w:t>
      </w:r>
    </w:p>
    <w:p w14:paraId="4AA87F7B" w14:textId="55481F0D" w:rsidR="0072046C" w:rsidRDefault="0072046C">
      <w:r w:rsidRPr="0072046C">
        <w:t>Доля внебюджетных средств в доходах от образовательной деятельности(%)</w:t>
      </w:r>
      <w:r w:rsidRPr="0072046C">
        <w:t>=</w:t>
      </w:r>
      <w:r w:rsidRPr="0072046C">
        <w:t>extra</w:t>
      </w:r>
      <w:r>
        <w:rPr>
          <w:lang w:val="en-US"/>
        </w:rPr>
        <w:t>B</w:t>
      </w:r>
      <w:r w:rsidRPr="0072046C">
        <w:t>udgetary</w:t>
      </w:r>
      <w:r>
        <w:rPr>
          <w:lang w:val="en-US"/>
        </w:rPr>
        <w:t>F</w:t>
      </w:r>
      <w:r w:rsidRPr="0072046C">
        <w:t>unds</w:t>
      </w:r>
    </w:p>
    <w:p w14:paraId="4ADC0B5E" w14:textId="66820D93" w:rsidR="0073039D" w:rsidRDefault="0073039D">
      <w:r w:rsidRPr="0073039D">
        <w:t>Доля внебюджетных средств в доходах от научных исследований и разработок(%)</w:t>
      </w:r>
      <w:r w:rsidRPr="0073039D">
        <w:t>=</w:t>
      </w:r>
      <w:r w:rsidRPr="0072046C">
        <w:t>extra</w:t>
      </w:r>
      <w:r>
        <w:rPr>
          <w:lang w:val="en-US"/>
        </w:rPr>
        <w:t>B</w:t>
      </w:r>
      <w:r w:rsidRPr="0072046C">
        <w:t>udgetary</w:t>
      </w:r>
      <w:r>
        <w:rPr>
          <w:lang w:val="en-US"/>
        </w:rPr>
        <w:t>R</w:t>
      </w:r>
      <w:r w:rsidRPr="0073039D">
        <w:t>esearch</w:t>
      </w:r>
    </w:p>
    <w:p w14:paraId="264FBBBC" w14:textId="5BE1F463" w:rsidR="005A28C4" w:rsidRDefault="005A28C4"/>
    <w:p w14:paraId="066952AF" w14:textId="1195B973" w:rsidR="005A28C4" w:rsidRDefault="005A28C4"/>
    <w:p w14:paraId="37F83B42" w14:textId="5C02550B" w:rsidR="005A28C4" w:rsidRDefault="005A28C4">
      <w:r w:rsidRPr="005A28C4">
        <w:t>addition_infrastructure</w:t>
      </w:r>
    </w:p>
    <w:p w14:paraId="60857D75" w14:textId="7F2579CF" w:rsidR="005A28C4" w:rsidRDefault="005A28C4">
      <w:r w:rsidRPr="005A28C4">
        <w:t>Общая площадь зданий (помещений) (м)</w:t>
      </w:r>
      <w:r w:rsidRPr="005A28C4">
        <w:t xml:space="preserve">= </w:t>
      </w:r>
      <w:r w:rsidRPr="005A28C4">
        <w:t>Total</w:t>
      </w:r>
      <w:r>
        <w:rPr>
          <w:lang w:val="en-US"/>
        </w:rPr>
        <w:t>A</w:t>
      </w:r>
      <w:r w:rsidRPr="005A28C4">
        <w:t>rea</w:t>
      </w:r>
      <w:r>
        <w:rPr>
          <w:lang w:val="en-US"/>
        </w:rPr>
        <w:t>B</w:t>
      </w:r>
      <w:r w:rsidRPr="005A28C4">
        <w:t>uildings</w:t>
      </w:r>
    </w:p>
    <w:p w14:paraId="5BBEF707" w14:textId="36AA7A65" w:rsidR="005A28C4" w:rsidRDefault="005A28C4">
      <w:pPr>
        <w:rPr>
          <w:lang w:val="en-US"/>
        </w:rPr>
      </w:pPr>
      <w:r w:rsidRPr="005A28C4">
        <w:t>Площадь</w:t>
      </w:r>
      <w:r w:rsidRPr="00C81906">
        <w:t xml:space="preserve"> </w:t>
      </w:r>
      <w:r w:rsidRPr="005A28C4">
        <w:t>учебно</w:t>
      </w:r>
      <w:r w:rsidRPr="00C81906">
        <w:t>-</w:t>
      </w:r>
      <w:r w:rsidRPr="005A28C4">
        <w:t>лабораторных</w:t>
      </w:r>
      <w:r w:rsidRPr="00C81906">
        <w:t xml:space="preserve"> </w:t>
      </w:r>
      <w:r w:rsidRPr="005A28C4">
        <w:t>зданий</w:t>
      </w:r>
      <w:r w:rsidRPr="00C81906">
        <w:t>(</w:t>
      </w:r>
      <w:r w:rsidRPr="005A28C4">
        <w:t>м</w:t>
      </w:r>
      <w:r w:rsidRPr="00C81906">
        <w:t>)</w:t>
      </w:r>
      <w:r w:rsidR="00C81906" w:rsidRPr="00C81906">
        <w:t>=</w:t>
      </w:r>
      <w:r w:rsidR="00C81906" w:rsidRPr="00C81906">
        <w:rPr>
          <w:lang w:val="en-US"/>
        </w:rPr>
        <w:t>Are</w:t>
      </w:r>
      <w:r w:rsidR="00C81906">
        <w:rPr>
          <w:lang w:val="en-US"/>
        </w:rPr>
        <w:t>aE</w:t>
      </w:r>
      <w:r w:rsidR="00C81906" w:rsidRPr="00C81906">
        <w:rPr>
          <w:lang w:val="en-US"/>
        </w:rPr>
        <w:t>ducational</w:t>
      </w:r>
      <w:r w:rsidR="00C81906">
        <w:rPr>
          <w:lang w:val="en-US"/>
        </w:rPr>
        <w:t>L</w:t>
      </w:r>
      <w:r w:rsidR="00C81906" w:rsidRPr="00C81906">
        <w:rPr>
          <w:lang w:val="en-US"/>
        </w:rPr>
        <w:t>aboratory</w:t>
      </w:r>
    </w:p>
    <w:p w14:paraId="45263DE5" w14:textId="6B79BFC8" w:rsidR="00C81906" w:rsidRDefault="00C81906">
      <w:r w:rsidRPr="00C81906">
        <w:t>Площадь, предназначенная для научно-исследовательских подразделений(м)</w:t>
      </w:r>
      <w:r w:rsidRPr="00C81906">
        <w:t xml:space="preserve">= </w:t>
      </w:r>
      <w:r w:rsidRPr="00C81906">
        <w:t>Area</w:t>
      </w:r>
      <w:r>
        <w:rPr>
          <w:lang w:val="en-US"/>
        </w:rPr>
        <w:t>D</w:t>
      </w:r>
      <w:r w:rsidRPr="00C81906">
        <w:t>esignated</w:t>
      </w:r>
      <w:r>
        <w:rPr>
          <w:lang w:val="en-US"/>
        </w:rPr>
        <w:t>R</w:t>
      </w:r>
      <w:r w:rsidRPr="00C81906">
        <w:t>esearch</w:t>
      </w:r>
    </w:p>
    <w:p w14:paraId="38BF57AA" w14:textId="37889519" w:rsidR="00C81906" w:rsidRDefault="00C81906">
      <w:pPr>
        <w:rPr>
          <w:lang w:val="en-US"/>
        </w:rPr>
      </w:pPr>
      <w:r w:rsidRPr="00C81906">
        <w:t>Площадь</w:t>
      </w:r>
      <w:r w:rsidRPr="00C81906">
        <w:rPr>
          <w:lang w:val="en-US"/>
        </w:rPr>
        <w:t xml:space="preserve"> </w:t>
      </w:r>
      <w:r w:rsidRPr="00C81906">
        <w:t>общежитий</w:t>
      </w:r>
      <w:r w:rsidRPr="00C81906">
        <w:rPr>
          <w:lang w:val="en-US"/>
        </w:rPr>
        <w:t>(</w:t>
      </w:r>
      <w:r w:rsidRPr="00C81906">
        <w:t>м</w:t>
      </w:r>
      <w:r w:rsidRPr="00C81906">
        <w:rPr>
          <w:lang w:val="en-US"/>
        </w:rPr>
        <w:t>)</w:t>
      </w:r>
      <w:r>
        <w:rPr>
          <w:lang w:val="en-US"/>
        </w:rPr>
        <w:t>=</w:t>
      </w:r>
      <w:r w:rsidRPr="00C81906">
        <w:rPr>
          <w:lang w:val="en-US"/>
        </w:rPr>
        <w:t xml:space="preserve"> </w:t>
      </w:r>
      <w:r w:rsidRPr="00C81906">
        <w:rPr>
          <w:lang w:val="en-US"/>
        </w:rPr>
        <w:t>Area</w:t>
      </w:r>
      <w:r>
        <w:rPr>
          <w:lang w:val="en-US"/>
        </w:rPr>
        <w:t>D</w:t>
      </w:r>
      <w:r w:rsidRPr="00C81906">
        <w:rPr>
          <w:lang w:val="en-US"/>
        </w:rPr>
        <w:t>ormitories</w:t>
      </w:r>
    </w:p>
    <w:p w14:paraId="11C79522" w14:textId="1E40B8C7" w:rsidR="005A28C4" w:rsidRDefault="00C81906">
      <w:pPr>
        <w:rPr>
          <w:lang w:val="en-US"/>
        </w:rPr>
      </w:pPr>
      <w:r w:rsidRPr="007F1339">
        <w:t>Площадь крытых спортивных сооружений(м)</w:t>
      </w:r>
      <w:r w:rsidRPr="007F1339">
        <w:t xml:space="preserve"> =</w:t>
      </w:r>
      <w:r w:rsidRPr="00C81906">
        <w:rPr>
          <w:lang w:val="en-US"/>
        </w:rPr>
        <w:t>Area</w:t>
      </w:r>
      <w:r w:rsidR="007F1339">
        <w:rPr>
          <w:lang w:val="en-US"/>
        </w:rPr>
        <w:t>S</w:t>
      </w:r>
      <w:r w:rsidRPr="00C81906">
        <w:rPr>
          <w:lang w:val="en-US"/>
        </w:rPr>
        <w:t>ports</w:t>
      </w:r>
    </w:p>
    <w:p w14:paraId="33FD6FFA" w14:textId="2CBBA817" w:rsidR="007F1339" w:rsidRDefault="007F1339">
      <w:pPr>
        <w:rPr>
          <w:lang w:val="en-US"/>
        </w:rPr>
      </w:pPr>
      <w:r w:rsidRPr="007F1339">
        <w:t>Для студентов, не обеспеченных собственным общежитием, в числе студентов, нуждающихся в общежитии(%)</w:t>
      </w:r>
      <w:r w:rsidRPr="007F1339">
        <w:t>=</w:t>
      </w:r>
      <w:r w:rsidRPr="007F1339">
        <w:rPr>
          <w:lang w:val="en-US"/>
        </w:rPr>
        <w:t>students</w:t>
      </w:r>
      <w:r>
        <w:rPr>
          <w:lang w:val="en-US"/>
        </w:rPr>
        <w:t>N</w:t>
      </w:r>
      <w:r w:rsidRPr="007F1339">
        <w:rPr>
          <w:lang w:val="en-US"/>
        </w:rPr>
        <w:t>ot</w:t>
      </w:r>
      <w:r>
        <w:rPr>
          <w:lang w:val="en-US"/>
        </w:rPr>
        <w:t>P</w:t>
      </w:r>
      <w:r w:rsidRPr="007F1339">
        <w:rPr>
          <w:lang w:val="en-US"/>
        </w:rPr>
        <w:t>rovided</w:t>
      </w:r>
      <w:r>
        <w:rPr>
          <w:lang w:val="en-US"/>
        </w:rPr>
        <w:t>H</w:t>
      </w:r>
      <w:r w:rsidRPr="007F1339">
        <w:rPr>
          <w:lang w:val="en-US"/>
        </w:rPr>
        <w:t>ostel</w:t>
      </w:r>
    </w:p>
    <w:p w14:paraId="362C327A" w14:textId="110C8C84" w:rsidR="003003BA" w:rsidRDefault="003003BA">
      <w:pPr>
        <w:rPr>
          <w:lang w:val="en-US"/>
        </w:rPr>
      </w:pPr>
      <w:r w:rsidRPr="003003BA">
        <w:t>Количество персональных компьютеров(ед.)</w:t>
      </w:r>
      <w:r w:rsidRPr="003003BA">
        <w:t xml:space="preserve"> = </w:t>
      </w:r>
      <w:r w:rsidRPr="003003BA">
        <w:rPr>
          <w:lang w:val="en-US"/>
        </w:rPr>
        <w:t>Number</w:t>
      </w:r>
      <w:r>
        <w:rPr>
          <w:lang w:val="en-US"/>
        </w:rPr>
        <w:t>P</w:t>
      </w:r>
      <w:r w:rsidRPr="003003BA">
        <w:rPr>
          <w:lang w:val="en-US"/>
        </w:rPr>
        <w:t>ersonal</w:t>
      </w:r>
      <w:r>
        <w:rPr>
          <w:lang w:val="en-US"/>
        </w:rPr>
        <w:t>C</w:t>
      </w:r>
      <w:r w:rsidRPr="003003BA">
        <w:rPr>
          <w:lang w:val="en-US"/>
        </w:rPr>
        <w:t>omputers</w:t>
      </w:r>
    </w:p>
    <w:p w14:paraId="297762D2" w14:textId="151B93D3" w:rsidR="003003BA" w:rsidRDefault="003003BA">
      <w:pPr>
        <w:rPr>
          <w:lang w:val="en-US"/>
        </w:rPr>
      </w:pPr>
      <w:r w:rsidRPr="003003BA">
        <w:t>Доля персональных компьютеров, имеющих доступ к Интернету(%)</w:t>
      </w:r>
      <w:r w:rsidRPr="003003BA">
        <w:t xml:space="preserve"> = </w:t>
      </w:r>
      <w:r w:rsidRPr="003003BA">
        <w:rPr>
          <w:lang w:val="en-US"/>
        </w:rPr>
        <w:t>personal</w:t>
      </w:r>
      <w:r>
        <w:rPr>
          <w:lang w:val="en-US"/>
        </w:rPr>
        <w:t>C</w:t>
      </w:r>
      <w:r w:rsidRPr="003003BA">
        <w:rPr>
          <w:lang w:val="en-US"/>
        </w:rPr>
        <w:t>omputers</w:t>
      </w:r>
      <w:r>
        <w:rPr>
          <w:lang w:val="en-US"/>
        </w:rPr>
        <w:t>W</w:t>
      </w:r>
      <w:r w:rsidRPr="003003BA">
        <w:rPr>
          <w:lang w:val="en-US"/>
        </w:rPr>
        <w:t>ith</w:t>
      </w:r>
      <w:r w:rsidR="00EC4887">
        <w:rPr>
          <w:lang w:val="en-US"/>
        </w:rPr>
        <w:t>I</w:t>
      </w:r>
      <w:r w:rsidRPr="003003BA">
        <w:rPr>
          <w:lang w:val="en-US"/>
        </w:rPr>
        <w:t>nternet</w:t>
      </w:r>
    </w:p>
    <w:p w14:paraId="5E02B455" w14:textId="2E21E793" w:rsidR="00EC4887" w:rsidRDefault="00EC4887">
      <w:r w:rsidRPr="00EC4887">
        <w:t>Наличие электронной библиотечной системы(да/нет)</w:t>
      </w:r>
      <w:r w:rsidRPr="00EC4887">
        <w:t xml:space="preserve">= </w:t>
      </w:r>
      <w:r w:rsidRPr="00EC4887">
        <w:t>electronic</w:t>
      </w:r>
      <w:r>
        <w:rPr>
          <w:lang w:val="en-US"/>
        </w:rPr>
        <w:t>L</w:t>
      </w:r>
      <w:r w:rsidRPr="00EC4887">
        <w:t>ibrary</w:t>
      </w:r>
    </w:p>
    <w:p w14:paraId="65BDD0A9" w14:textId="77777777" w:rsidR="00EC4887" w:rsidRDefault="00EC4887"/>
    <w:p w14:paraId="699314D5" w14:textId="2FC4FDE2" w:rsidR="00EC4887" w:rsidRDefault="00EC4887">
      <w:r w:rsidRPr="00EC4887">
        <w:t>addition_international_activities</w:t>
      </w:r>
    </w:p>
    <w:p w14:paraId="334CA36A" w14:textId="681B810E" w:rsidR="00220B46" w:rsidRDefault="00220B46">
      <w:r w:rsidRPr="00220B46">
        <w:t>Общая численность иностранных студентов, обучающихся по программам бакалавриата, специалитета, магистратуры(чел)</w:t>
      </w:r>
      <w:r w:rsidRPr="00220B46">
        <w:t xml:space="preserve">= </w:t>
      </w:r>
      <w:r w:rsidRPr="00220B46">
        <w:t>students</w:t>
      </w:r>
      <w:r>
        <w:rPr>
          <w:lang w:val="en-US"/>
        </w:rPr>
        <w:t>E</w:t>
      </w:r>
      <w:r w:rsidRPr="00220B46">
        <w:t>nrolled</w:t>
      </w:r>
      <w:r>
        <w:rPr>
          <w:lang w:val="en-US"/>
        </w:rPr>
        <w:t>B</w:t>
      </w:r>
      <w:r w:rsidRPr="00220B46">
        <w:t>achelor</w:t>
      </w:r>
    </w:p>
    <w:p w14:paraId="77F454E0" w14:textId="533E9832" w:rsidR="00220B46" w:rsidRDefault="00220B46">
      <w:r w:rsidRPr="00220B46">
        <w:t>Доля иностранных студентов в общей численности студентов, обучающихся по программам бакалавриата, специалитета, магистратуры(%)</w:t>
      </w:r>
      <w:r w:rsidRPr="00220B46">
        <w:t>=</w:t>
      </w:r>
      <w:r w:rsidRPr="00220B46">
        <w:t>foreign</w:t>
      </w:r>
      <w:r>
        <w:rPr>
          <w:lang w:val="en-US"/>
        </w:rPr>
        <w:t>S</w:t>
      </w:r>
      <w:r w:rsidRPr="00220B46">
        <w:t>tudents</w:t>
      </w:r>
    </w:p>
    <w:p w14:paraId="5FB09E53" w14:textId="5C9A7196" w:rsidR="00220B46" w:rsidRDefault="00220B46">
      <w:r w:rsidRPr="00220B46">
        <w:t>Общее число образовательных программ высшего образования, реализуемых совместно с зарубежными вузами и ведущих к получению двух дипломов(ед)</w:t>
      </w:r>
      <w:r w:rsidRPr="00220B46">
        <w:t xml:space="preserve">= </w:t>
      </w:r>
      <w:r w:rsidRPr="00220B46">
        <w:t>higher</w:t>
      </w:r>
      <w:r>
        <w:rPr>
          <w:lang w:val="en-US"/>
        </w:rPr>
        <w:t>E</w:t>
      </w:r>
      <w:r w:rsidRPr="00220B46">
        <w:t>ducation</w:t>
      </w:r>
    </w:p>
    <w:p w14:paraId="2C0471BE" w14:textId="794D0057" w:rsidR="00220B46" w:rsidRDefault="00220B46">
      <w:r w:rsidRPr="00220B46">
        <w:lastRenderedPageBreak/>
        <w:t>Общая численность обучающихся по очной форме обучения по программам бакалавриата, специалитета, магистратуры, реализуемым совместно с зарубежными вузами и ведущим к получению двух дипломов(чел)</w:t>
      </w:r>
      <w:r w:rsidRPr="00220B46">
        <w:t xml:space="preserve">= </w:t>
      </w:r>
      <w:r w:rsidRPr="00220B46">
        <w:t>obtaining</w:t>
      </w:r>
      <w:r>
        <w:rPr>
          <w:lang w:val="en-US"/>
        </w:rPr>
        <w:t>T</w:t>
      </w:r>
      <w:r w:rsidRPr="00220B46">
        <w:t>wo</w:t>
      </w:r>
      <w:r>
        <w:rPr>
          <w:lang w:val="en-US"/>
        </w:rPr>
        <w:t>D</w:t>
      </w:r>
      <w:r w:rsidRPr="00220B46">
        <w:t>iplomas</w:t>
      </w:r>
    </w:p>
    <w:p w14:paraId="1A12F5A8" w14:textId="05000D17" w:rsidR="00220B46" w:rsidRDefault="00220B46">
      <w:pPr>
        <w:rPr>
          <w:lang w:val="en-US"/>
        </w:rPr>
      </w:pPr>
      <w:r w:rsidRPr="00220B46">
        <w:t>Общая численность иностранных аспирантов (адъюнктов), интернов, ординаторов, ассистентов-стажеров(чел)</w:t>
      </w:r>
      <w:r w:rsidRPr="00220B46">
        <w:t xml:space="preserve"> = </w:t>
      </w:r>
      <w:r w:rsidRPr="00220B46">
        <w:rPr>
          <w:lang w:val="en-US"/>
        </w:rPr>
        <w:t>foreign</w:t>
      </w:r>
      <w:r>
        <w:rPr>
          <w:lang w:val="en-US"/>
        </w:rPr>
        <w:t>G</w:t>
      </w:r>
      <w:r w:rsidRPr="00220B46">
        <w:rPr>
          <w:lang w:val="en-US"/>
        </w:rPr>
        <w:t>raduate</w:t>
      </w:r>
      <w:r>
        <w:rPr>
          <w:lang w:val="en-US"/>
        </w:rPr>
        <w:t>S</w:t>
      </w:r>
      <w:r w:rsidRPr="00220B46">
        <w:rPr>
          <w:lang w:val="en-US"/>
        </w:rPr>
        <w:t>tudents</w:t>
      </w:r>
    </w:p>
    <w:p w14:paraId="6E02DBAF" w14:textId="3E32631D" w:rsidR="002E0456" w:rsidRDefault="002E0456">
      <w:pPr>
        <w:rPr>
          <w:lang w:val="en-US"/>
        </w:rPr>
      </w:pPr>
      <w:r w:rsidRPr="002E0456">
        <w:t>Число статей, подготовленных совместно с зарубежными организациями(ед)</w:t>
      </w:r>
      <w:r w:rsidRPr="002E0456">
        <w:t xml:space="preserve"> = </w:t>
      </w:r>
      <w:r w:rsidRPr="002E0456">
        <w:rPr>
          <w:lang w:val="en-US"/>
        </w:rPr>
        <w:t>jointly</w:t>
      </w:r>
      <w:r>
        <w:rPr>
          <w:lang w:val="en-US"/>
        </w:rPr>
        <w:t>W</w:t>
      </w:r>
      <w:r w:rsidRPr="002E0456">
        <w:rPr>
          <w:lang w:val="en-US"/>
        </w:rPr>
        <w:t>ith</w:t>
      </w:r>
      <w:r>
        <w:rPr>
          <w:lang w:val="en-US"/>
        </w:rPr>
        <w:t>F</w:t>
      </w:r>
      <w:r w:rsidRPr="002E0456">
        <w:rPr>
          <w:lang w:val="en-US"/>
        </w:rPr>
        <w:t>oreign</w:t>
      </w:r>
      <w:r>
        <w:rPr>
          <w:lang w:val="en-US"/>
        </w:rPr>
        <w:t>O</w:t>
      </w:r>
      <w:r w:rsidRPr="002E0456">
        <w:rPr>
          <w:lang w:val="en-US"/>
        </w:rPr>
        <w:t>rganizations</w:t>
      </w:r>
    </w:p>
    <w:p w14:paraId="2E11203C" w14:textId="7506E08A" w:rsidR="002E0456" w:rsidRDefault="002E0456">
      <w:pPr>
        <w:rPr>
          <w:lang w:val="en-US"/>
        </w:rPr>
      </w:pPr>
      <w:r w:rsidRPr="002E0456">
        <w:t>Доходы вуза из иностранных источников на выполнение НИОКР(тыс. руб)</w:t>
      </w:r>
      <w:r w:rsidRPr="002E0456">
        <w:t xml:space="preserve"> = </w:t>
      </w:r>
      <w:r w:rsidRPr="002E0456">
        <w:rPr>
          <w:lang w:val="en-US"/>
        </w:rPr>
        <w:t>Income</w:t>
      </w:r>
      <w:r>
        <w:rPr>
          <w:lang w:val="en-US"/>
        </w:rPr>
        <w:t>F</w:t>
      </w:r>
      <w:r w:rsidRPr="002E0456">
        <w:rPr>
          <w:lang w:val="en-US"/>
        </w:rPr>
        <w:t>oreign</w:t>
      </w:r>
      <w:r>
        <w:rPr>
          <w:lang w:val="en-US"/>
        </w:rPr>
        <w:t>S</w:t>
      </w:r>
      <w:r w:rsidRPr="002E0456">
        <w:rPr>
          <w:lang w:val="en-US"/>
        </w:rPr>
        <w:t>ources</w:t>
      </w:r>
    </w:p>
    <w:p w14:paraId="23E0FBC1" w14:textId="3B2D8270" w:rsidR="002E0456" w:rsidRDefault="002E0456">
      <w:r w:rsidRPr="002E0456">
        <w:t>Доходы вуза от образовательной деятельности из иностранных источников(тыс. руб)</w:t>
      </w:r>
      <w:r w:rsidRPr="002E0456">
        <w:t>=</w:t>
      </w:r>
      <w:r w:rsidR="006D73B7" w:rsidRPr="006D73B7">
        <w:t xml:space="preserve"> </w:t>
      </w:r>
      <w:r w:rsidR="006D73B7" w:rsidRPr="006D73B7">
        <w:t>activities</w:t>
      </w:r>
      <w:r w:rsidR="006D73B7">
        <w:rPr>
          <w:lang w:val="en-US"/>
        </w:rPr>
        <w:t>F</w:t>
      </w:r>
      <w:r w:rsidR="006D73B7" w:rsidRPr="006D73B7">
        <w:t>rom</w:t>
      </w:r>
      <w:r w:rsidR="006D73B7">
        <w:rPr>
          <w:lang w:val="en-US"/>
        </w:rPr>
        <w:t>F</w:t>
      </w:r>
      <w:r w:rsidR="006D73B7" w:rsidRPr="006D73B7">
        <w:t>oreign</w:t>
      </w:r>
      <w:r w:rsidR="006D73B7">
        <w:rPr>
          <w:lang w:val="en-US"/>
        </w:rPr>
        <w:t>S</w:t>
      </w:r>
      <w:r w:rsidR="006D73B7" w:rsidRPr="006D73B7">
        <w:t>ources</w:t>
      </w:r>
    </w:p>
    <w:p w14:paraId="5BF1E3F1" w14:textId="389ABF00" w:rsidR="006D73B7" w:rsidRDefault="006D73B7">
      <w:r w:rsidRPr="006D73B7">
        <w:t>Количество созданных результатов интеллектуальной деятельности, имеющих правовую охрану за пределами России(ед)</w:t>
      </w:r>
      <w:r w:rsidRPr="006D73B7">
        <w:t xml:space="preserve"> =</w:t>
      </w:r>
      <w:r w:rsidRPr="006D73B7">
        <w:t>intellectual</w:t>
      </w:r>
      <w:r>
        <w:rPr>
          <w:lang w:val="en-US"/>
        </w:rPr>
        <w:t>A</w:t>
      </w:r>
      <w:r w:rsidRPr="006D73B7">
        <w:t>ctivity</w:t>
      </w:r>
    </w:p>
    <w:p w14:paraId="239E3B6B" w14:textId="77777777" w:rsidR="00903129" w:rsidRDefault="00903129"/>
    <w:p w14:paraId="62FAFE9A" w14:textId="085A383D" w:rsidR="00903129" w:rsidRDefault="00903129">
      <w:r w:rsidRPr="00903129">
        <w:t>addition_personnel</w:t>
      </w:r>
    </w:p>
    <w:p w14:paraId="082C30C3" w14:textId="56B3CDE4" w:rsidR="00903129" w:rsidRDefault="00903129">
      <w:r w:rsidRPr="00903129">
        <w:t>Общая численность работников образовательной организации (без внешних совместителей и работающих по договорам ГПХ)(чел)</w:t>
      </w:r>
      <w:r w:rsidRPr="00903129">
        <w:t xml:space="preserve"> =</w:t>
      </w:r>
      <w:r w:rsidRPr="00903129">
        <w:t>total</w:t>
      </w:r>
      <w:r>
        <w:rPr>
          <w:lang w:val="en-US"/>
        </w:rPr>
        <w:t>N</w:t>
      </w:r>
      <w:r w:rsidRPr="00903129">
        <w:t>umber</w:t>
      </w:r>
      <w:r>
        <w:rPr>
          <w:lang w:val="en-US"/>
        </w:rPr>
        <w:t>E</w:t>
      </w:r>
      <w:r w:rsidRPr="00903129">
        <w:t>mployees</w:t>
      </w:r>
    </w:p>
    <w:p w14:paraId="4AEE87DB" w14:textId="2C8BF577" w:rsidR="00903129" w:rsidRDefault="00903129">
      <w:r w:rsidRPr="00903129">
        <w:t>Общая численность ППС (без внешних совместителей и работающих по договорам ГПХ)(чел)</w:t>
      </w:r>
      <w:r w:rsidRPr="00903129">
        <w:t xml:space="preserve">= </w:t>
      </w:r>
      <w:r w:rsidRPr="00903129">
        <w:t>Total</w:t>
      </w:r>
      <w:r>
        <w:rPr>
          <w:lang w:val="en-US"/>
        </w:rPr>
        <w:t>N</w:t>
      </w:r>
      <w:r w:rsidRPr="00903129">
        <w:t>umber</w:t>
      </w:r>
      <w:r>
        <w:rPr>
          <w:lang w:val="en-US"/>
        </w:rPr>
        <w:t>T</w:t>
      </w:r>
      <w:r w:rsidRPr="00903129">
        <w:t>eaching</w:t>
      </w:r>
    </w:p>
    <w:p w14:paraId="10549CBE" w14:textId="27375CFA" w:rsidR="00903129" w:rsidRDefault="00903129">
      <w:r w:rsidRPr="00903129">
        <w:t>Общая численность научных работников (без внешних совместителей и работающих по договорам ГПХ)(чел)</w:t>
      </w:r>
      <w:r w:rsidRPr="00903129">
        <w:t>=</w:t>
      </w:r>
      <w:r w:rsidR="00CB7364" w:rsidRPr="00CB7364">
        <w:t xml:space="preserve"> </w:t>
      </w:r>
      <w:r w:rsidR="00CB7364" w:rsidRPr="00CB7364">
        <w:t>Total</w:t>
      </w:r>
      <w:r w:rsidR="00CB7364">
        <w:rPr>
          <w:lang w:val="en-US"/>
        </w:rPr>
        <w:t>N</w:t>
      </w:r>
      <w:r w:rsidR="00CB7364" w:rsidRPr="00CB7364">
        <w:t>umber</w:t>
      </w:r>
      <w:r w:rsidR="00CB7364">
        <w:rPr>
          <w:lang w:val="en-US"/>
        </w:rPr>
        <w:t>R</w:t>
      </w:r>
      <w:r w:rsidR="00CB7364" w:rsidRPr="00CB7364">
        <w:t>esearchers</w:t>
      </w:r>
    </w:p>
    <w:p w14:paraId="11F6A6EF" w14:textId="0F598440" w:rsidR="00CB7364" w:rsidRDefault="00CB7364">
      <w:pPr>
        <w:rPr>
          <w:lang w:val="en-US"/>
        </w:rPr>
      </w:pPr>
      <w:r w:rsidRPr="00CB7364">
        <w:t>Доля ППС, имеющих ученые степени(%)</w:t>
      </w:r>
      <w:r w:rsidRPr="00CB7364">
        <w:t xml:space="preserve"> = </w:t>
      </w:r>
      <w:r w:rsidRPr="00CB7364">
        <w:rPr>
          <w:lang w:val="en-US"/>
        </w:rPr>
        <w:t>Percentage</w:t>
      </w:r>
      <w:r>
        <w:rPr>
          <w:lang w:val="en-US"/>
        </w:rPr>
        <w:t>T</w:t>
      </w:r>
      <w:r w:rsidRPr="00CB7364">
        <w:rPr>
          <w:lang w:val="en-US"/>
        </w:rPr>
        <w:t>eaching</w:t>
      </w:r>
      <w:r>
        <w:rPr>
          <w:lang w:val="en-US"/>
        </w:rPr>
        <w:t>S</w:t>
      </w:r>
      <w:r w:rsidRPr="00CB7364">
        <w:rPr>
          <w:lang w:val="en-US"/>
        </w:rPr>
        <w:t>taff</w:t>
      </w:r>
    </w:p>
    <w:p w14:paraId="783341F2" w14:textId="69B228D2" w:rsidR="00CB7364" w:rsidRDefault="00CB7364">
      <w:r w:rsidRPr="00CB7364">
        <w:t>Доля научных работников, имеющих ученые степени(%)</w:t>
      </w:r>
      <w:r w:rsidRPr="00CB7364">
        <w:t>=</w:t>
      </w:r>
      <w:r w:rsidRPr="00CB7364">
        <w:t>researchers</w:t>
      </w:r>
      <w:r>
        <w:rPr>
          <w:lang w:val="en-US"/>
        </w:rPr>
        <w:t>W</w:t>
      </w:r>
      <w:r w:rsidRPr="00CB7364">
        <w:t>ith</w:t>
      </w:r>
      <w:r>
        <w:rPr>
          <w:lang w:val="en-US"/>
        </w:rPr>
        <w:t>A</w:t>
      </w:r>
      <w:r w:rsidRPr="00CB7364">
        <w:t>cademic</w:t>
      </w:r>
    </w:p>
    <w:p w14:paraId="72D4E01F" w14:textId="5DB9D4B0" w:rsidR="00CB7364" w:rsidRDefault="00CB7364">
      <w:pPr>
        <w:rPr>
          <w:lang w:val="en-US"/>
        </w:rPr>
      </w:pPr>
      <w:r w:rsidRPr="00CB7364">
        <w:t>Доля ППС возрастной категории моложе 65 лет(%)</w:t>
      </w:r>
      <w:r w:rsidRPr="00CB7364">
        <w:t>=</w:t>
      </w:r>
      <w:r w:rsidRPr="00CB7364">
        <w:rPr>
          <w:lang w:val="en-US"/>
        </w:rPr>
        <w:t>Percentage</w:t>
      </w:r>
      <w:r>
        <w:rPr>
          <w:lang w:val="en-US"/>
        </w:rPr>
        <w:t>T</w:t>
      </w:r>
      <w:r w:rsidRPr="00CB7364">
        <w:rPr>
          <w:lang w:val="en-US"/>
        </w:rPr>
        <w:t>eaching</w:t>
      </w:r>
      <w:r>
        <w:rPr>
          <w:lang w:val="en-US"/>
        </w:rPr>
        <w:t>S</w:t>
      </w:r>
      <w:r w:rsidRPr="00CB7364">
        <w:rPr>
          <w:lang w:val="en-US"/>
        </w:rPr>
        <w:t>taff</w:t>
      </w:r>
      <w:r>
        <w:rPr>
          <w:lang w:val="en-US"/>
        </w:rPr>
        <w:t>T</w:t>
      </w:r>
      <w:r w:rsidRPr="00CB7364">
        <w:rPr>
          <w:lang w:val="en-US"/>
        </w:rPr>
        <w:t>han</w:t>
      </w:r>
      <w:r w:rsidRPr="00CB7364">
        <w:t>65</w:t>
      </w:r>
      <w:r>
        <w:rPr>
          <w:lang w:val="en-US"/>
        </w:rPr>
        <w:t>Y</w:t>
      </w:r>
      <w:r w:rsidRPr="00CB7364">
        <w:rPr>
          <w:lang w:val="en-US"/>
        </w:rPr>
        <w:t>ears</w:t>
      </w:r>
    </w:p>
    <w:p w14:paraId="3D214366" w14:textId="1DDC654B" w:rsidR="00CB7364" w:rsidRDefault="00CB7364">
      <w:pPr>
        <w:rPr>
          <w:lang w:val="en-US"/>
        </w:rPr>
      </w:pPr>
      <w:r w:rsidRPr="00090579">
        <w:t>Доля ППС возрастной категории моложе 40 лет(%)</w:t>
      </w:r>
      <w:r w:rsidRPr="00090579">
        <w:t xml:space="preserve"> = </w:t>
      </w:r>
      <w:r w:rsidRPr="00CB7364">
        <w:rPr>
          <w:lang w:val="en-US"/>
        </w:rPr>
        <w:t>Percentage</w:t>
      </w:r>
      <w:r>
        <w:rPr>
          <w:lang w:val="en-US"/>
        </w:rPr>
        <w:t>T</w:t>
      </w:r>
      <w:r w:rsidRPr="00CB7364">
        <w:rPr>
          <w:lang w:val="en-US"/>
        </w:rPr>
        <w:t>eaching</w:t>
      </w:r>
      <w:r w:rsidR="00090579">
        <w:rPr>
          <w:lang w:val="en-US"/>
        </w:rPr>
        <w:t>S</w:t>
      </w:r>
      <w:r w:rsidRPr="00CB7364">
        <w:rPr>
          <w:lang w:val="en-US"/>
        </w:rPr>
        <w:t>taff</w:t>
      </w:r>
      <w:r w:rsidR="00090579">
        <w:rPr>
          <w:lang w:val="en-US"/>
        </w:rPr>
        <w:t>T</w:t>
      </w:r>
      <w:r w:rsidRPr="00CB7364">
        <w:rPr>
          <w:lang w:val="en-US"/>
        </w:rPr>
        <w:t>han</w:t>
      </w:r>
      <w:r w:rsidRPr="00090579">
        <w:t>40</w:t>
      </w:r>
      <w:r w:rsidR="00090579">
        <w:rPr>
          <w:lang w:val="en-US"/>
        </w:rPr>
        <w:t>Y</w:t>
      </w:r>
      <w:r w:rsidRPr="00CB7364">
        <w:rPr>
          <w:lang w:val="en-US"/>
        </w:rPr>
        <w:t>ears</w:t>
      </w:r>
    </w:p>
    <w:p w14:paraId="2B26BD5F" w14:textId="63ABE412" w:rsidR="00C05D64" w:rsidRDefault="00C05D64">
      <w:r w:rsidRPr="00C05D64">
        <w:t>Средняя заработная плата ППС (без внешних совместителей и работающих по договорам ГПХ)(тыс. руб)</w:t>
      </w:r>
      <w:r w:rsidRPr="00C05D64">
        <w:t xml:space="preserve"> =</w:t>
      </w:r>
      <w:r w:rsidRPr="00C05D64">
        <w:t>Average</w:t>
      </w:r>
      <w:r>
        <w:rPr>
          <w:lang w:val="en-US"/>
        </w:rPr>
        <w:t>S</w:t>
      </w:r>
      <w:r w:rsidRPr="00C05D64">
        <w:t>alary</w:t>
      </w:r>
      <w:r>
        <w:rPr>
          <w:lang w:val="en-US"/>
        </w:rPr>
        <w:t>T</w:t>
      </w:r>
      <w:r w:rsidRPr="00C05D64">
        <w:t>eaching</w:t>
      </w:r>
    </w:p>
    <w:p w14:paraId="545980AC" w14:textId="439E1B9D" w:rsidR="00C05D64" w:rsidRDefault="00C05D64">
      <w:r w:rsidRPr="00C05D64">
        <w:t>Средняя заработная плата научных работников (без внешних совместителей и работающих по договорам ГПХ)(тыс. руб)</w:t>
      </w:r>
      <w:r w:rsidRPr="00C05D64">
        <w:t xml:space="preserve"> =</w:t>
      </w:r>
      <w:r w:rsidRPr="00C05D64">
        <w:rPr>
          <w:lang w:val="en-US"/>
        </w:rPr>
        <w:t>Average</w:t>
      </w:r>
      <w:r>
        <w:rPr>
          <w:lang w:val="en-US"/>
        </w:rPr>
        <w:t>S</w:t>
      </w:r>
      <w:r w:rsidRPr="00C05D64">
        <w:rPr>
          <w:lang w:val="en-US"/>
        </w:rPr>
        <w:t>alary</w:t>
      </w:r>
      <w:r>
        <w:rPr>
          <w:lang w:val="en-US"/>
        </w:rPr>
        <w:t>R</w:t>
      </w:r>
      <w:r w:rsidRPr="00C05D64">
        <w:rPr>
          <w:lang w:val="en-US"/>
        </w:rPr>
        <w:t>esearchers</w:t>
      </w:r>
      <w:r w:rsidRPr="00C05D64">
        <w:t xml:space="preserve"> </w:t>
      </w:r>
    </w:p>
    <w:p w14:paraId="23961EA5" w14:textId="77777777" w:rsidR="00AE0B4F" w:rsidRDefault="00AE0B4F"/>
    <w:p w14:paraId="7ACDF090" w14:textId="77D50E9A" w:rsidR="00AE0B4F" w:rsidRDefault="00AE0B4F">
      <w:r w:rsidRPr="00AE0B4F">
        <w:t>addition_research_activities</w:t>
      </w:r>
    </w:p>
    <w:p w14:paraId="1B061642" w14:textId="7C1AED9B" w:rsidR="00AE0B4F" w:rsidRDefault="00AE0B4F">
      <w:r w:rsidRPr="00AE0B4F">
        <w:t>Общий объем средств, поступивших (за отчетный год) от выполнения НИОКР, выполненных собственными силами(тыс. руб)</w:t>
      </w:r>
      <w:r w:rsidRPr="00AE0B4F">
        <w:t xml:space="preserve">= </w:t>
      </w:r>
      <w:r w:rsidRPr="00AE0B4F">
        <w:t>amount</w:t>
      </w:r>
      <w:r>
        <w:rPr>
          <w:lang w:val="en-US"/>
        </w:rPr>
        <w:t>F</w:t>
      </w:r>
      <w:r w:rsidRPr="00AE0B4F">
        <w:t>unds</w:t>
      </w:r>
      <w:r>
        <w:rPr>
          <w:lang w:val="en-US"/>
        </w:rPr>
        <w:t>Re</w:t>
      </w:r>
      <w:r w:rsidRPr="00AE0B4F">
        <w:t>ceived</w:t>
      </w:r>
    </w:p>
    <w:p w14:paraId="301A5336" w14:textId="12DAC9B0" w:rsidR="00AE0B4F" w:rsidRPr="00AE0B4F" w:rsidRDefault="00AE0B4F">
      <w:pPr>
        <w:rPr>
          <w:lang w:val="en-US"/>
        </w:rPr>
      </w:pPr>
      <w:r w:rsidRPr="00AE0B4F">
        <w:t>Общий объем средств, поступивших (за отчетный год) от выполнения работ, услуг, связанных с научными, научно-техническими, творческими услугами и разработками, выполненных собственными силами(тыс. руб)</w:t>
      </w:r>
      <w:r w:rsidRPr="00AE0B4F">
        <w:t>=</w:t>
      </w:r>
      <w:r>
        <w:rPr>
          <w:lang w:val="en-US"/>
        </w:rPr>
        <w:t>fundsP</w:t>
      </w:r>
      <w:r w:rsidRPr="00AE0B4F">
        <w:rPr>
          <w:lang w:val="en-US"/>
        </w:rPr>
        <w:t>erformance</w:t>
      </w:r>
      <w:r>
        <w:rPr>
          <w:lang w:val="en-US"/>
        </w:rPr>
        <w:t>W</w:t>
      </w:r>
      <w:r w:rsidRPr="00AE0B4F">
        <w:rPr>
          <w:lang w:val="en-US"/>
        </w:rPr>
        <w:t>orks</w:t>
      </w:r>
    </w:p>
    <w:p w14:paraId="278AF944" w14:textId="5FF4FA38" w:rsidR="00532370" w:rsidRDefault="00AE0B4F">
      <w:pPr>
        <w:rPr>
          <w:lang w:val="en-US"/>
        </w:rPr>
      </w:pPr>
      <w:r w:rsidRPr="00AE0B4F">
        <w:t>Общее количество публикаций организации в расчете на 100 НПР(ед)</w:t>
      </w:r>
      <w:r w:rsidRPr="00AE0B4F">
        <w:t xml:space="preserve"> = </w:t>
      </w:r>
      <w:r w:rsidRPr="00AE0B4F">
        <w:rPr>
          <w:lang w:val="en-US"/>
        </w:rPr>
        <w:t>total</w:t>
      </w:r>
      <w:r>
        <w:rPr>
          <w:lang w:val="en-US"/>
        </w:rPr>
        <w:t>N</w:t>
      </w:r>
      <w:r w:rsidRPr="00AE0B4F">
        <w:rPr>
          <w:lang w:val="en-US"/>
        </w:rPr>
        <w:t>umber</w:t>
      </w:r>
      <w:r>
        <w:rPr>
          <w:lang w:val="en-US"/>
        </w:rPr>
        <w:t>P</w:t>
      </w:r>
      <w:r w:rsidRPr="00AE0B4F">
        <w:rPr>
          <w:lang w:val="en-US"/>
        </w:rPr>
        <w:t>ublications</w:t>
      </w:r>
    </w:p>
    <w:p w14:paraId="54301C78" w14:textId="45D4B3A0" w:rsidR="009E3A04" w:rsidRDefault="009E3A04">
      <w:pPr>
        <w:rPr>
          <w:lang w:val="en-US"/>
        </w:rPr>
      </w:pPr>
      <w:r w:rsidRPr="009E3A04">
        <w:rPr>
          <w:lang w:val="en-US"/>
        </w:rPr>
        <w:t>Количество бизнес-инкубаторов(ед)</w:t>
      </w:r>
      <w:r w:rsidRPr="009E3A04">
        <w:rPr>
          <w:lang w:val="en-US"/>
        </w:rPr>
        <w:t xml:space="preserve"> </w:t>
      </w:r>
      <w:r>
        <w:rPr>
          <w:lang w:val="en-US"/>
        </w:rPr>
        <w:t>=</w:t>
      </w:r>
      <w:r w:rsidRPr="009E3A04">
        <w:t xml:space="preserve"> </w:t>
      </w:r>
      <w:r w:rsidRPr="009E3A04">
        <w:rPr>
          <w:lang w:val="en-US"/>
        </w:rPr>
        <w:t>Number</w:t>
      </w:r>
      <w:r>
        <w:rPr>
          <w:lang w:val="en-US"/>
        </w:rPr>
        <w:t>B</w:t>
      </w:r>
      <w:r w:rsidRPr="009E3A04">
        <w:rPr>
          <w:lang w:val="en-US"/>
        </w:rPr>
        <w:t>usiness</w:t>
      </w:r>
      <w:r>
        <w:rPr>
          <w:lang w:val="en-US"/>
        </w:rPr>
        <w:t>I</w:t>
      </w:r>
      <w:r w:rsidRPr="009E3A04">
        <w:rPr>
          <w:lang w:val="en-US"/>
        </w:rPr>
        <w:t>ncubators</w:t>
      </w:r>
    </w:p>
    <w:p w14:paraId="0BFBE874" w14:textId="25F08401" w:rsidR="009E3A04" w:rsidRDefault="009E3A04">
      <w:pPr>
        <w:rPr>
          <w:lang w:val="en-US"/>
        </w:rPr>
      </w:pPr>
      <w:r w:rsidRPr="009E3A04">
        <w:lastRenderedPageBreak/>
        <w:t>Количество технопарков(ед)</w:t>
      </w:r>
      <w:r>
        <w:rPr>
          <w:lang w:val="en-US"/>
        </w:rPr>
        <w:t>=</w:t>
      </w:r>
      <w:r w:rsidRPr="009E3A04">
        <w:t xml:space="preserve"> </w:t>
      </w:r>
      <w:r w:rsidRPr="009E3A04">
        <w:rPr>
          <w:lang w:val="en-US"/>
        </w:rPr>
        <w:t>Number</w:t>
      </w:r>
      <w:r>
        <w:rPr>
          <w:lang w:val="en-US"/>
        </w:rPr>
        <w:t>T</w:t>
      </w:r>
      <w:r w:rsidRPr="009E3A04">
        <w:rPr>
          <w:lang w:val="en-US"/>
        </w:rPr>
        <w:t>echnoparks</w:t>
      </w:r>
    </w:p>
    <w:p w14:paraId="1704E811" w14:textId="393AEF66" w:rsidR="009E3A04" w:rsidRDefault="009E3A04">
      <w:pPr>
        <w:rPr>
          <w:lang w:val="en-US"/>
        </w:rPr>
      </w:pPr>
      <w:r w:rsidRPr="009E3A04">
        <w:t>Количество центров коллективного пользования научным оборудованием(ед)</w:t>
      </w:r>
      <w:r w:rsidRPr="009E3A04">
        <w:t xml:space="preserve"> = </w:t>
      </w:r>
      <w:r w:rsidRPr="009E3A04">
        <w:rPr>
          <w:lang w:val="en-US"/>
        </w:rPr>
        <w:t>Number</w:t>
      </w:r>
      <w:r>
        <w:rPr>
          <w:lang w:val="en-US"/>
        </w:rPr>
        <w:t>C</w:t>
      </w:r>
      <w:r w:rsidRPr="009E3A04">
        <w:rPr>
          <w:lang w:val="en-US"/>
        </w:rPr>
        <w:t>enters</w:t>
      </w:r>
      <w:r>
        <w:rPr>
          <w:lang w:val="en-US"/>
        </w:rPr>
        <w:t>S</w:t>
      </w:r>
      <w:r w:rsidRPr="009E3A04">
        <w:rPr>
          <w:lang w:val="en-US"/>
        </w:rPr>
        <w:t>cientific</w:t>
      </w:r>
    </w:p>
    <w:p w14:paraId="24FEFDEA" w14:textId="7C0E807A" w:rsidR="009E3A04" w:rsidRDefault="009E3A04">
      <w:pPr>
        <w:rPr>
          <w:lang w:val="en-US"/>
        </w:rPr>
      </w:pPr>
      <w:r w:rsidRPr="009E3A04">
        <w:rPr>
          <w:lang w:val="en-US"/>
        </w:rPr>
        <w:t>Количество малых предприятий(ед)</w:t>
      </w:r>
      <w:r w:rsidRPr="009E3A04">
        <w:rPr>
          <w:lang w:val="en-US"/>
        </w:rPr>
        <w:t xml:space="preserve"> </w:t>
      </w:r>
      <w:r>
        <w:rPr>
          <w:lang w:val="en-US"/>
        </w:rPr>
        <w:t>=</w:t>
      </w:r>
      <w:r w:rsidRPr="009E3A04">
        <w:t xml:space="preserve"> </w:t>
      </w:r>
      <w:r w:rsidRPr="009E3A04">
        <w:rPr>
          <w:lang w:val="en-US"/>
        </w:rPr>
        <w:t>Numbe</w:t>
      </w:r>
      <w:r>
        <w:rPr>
          <w:lang w:val="en-US"/>
        </w:rPr>
        <w:t>rS</w:t>
      </w:r>
      <w:r w:rsidRPr="009E3A04">
        <w:rPr>
          <w:lang w:val="en-US"/>
        </w:rPr>
        <w:t>mall</w:t>
      </w:r>
      <w:r>
        <w:rPr>
          <w:lang w:val="en-US"/>
        </w:rPr>
        <w:t>E</w:t>
      </w:r>
      <w:r w:rsidRPr="009E3A04">
        <w:rPr>
          <w:lang w:val="en-US"/>
        </w:rPr>
        <w:t>nterprises</w:t>
      </w:r>
    </w:p>
    <w:p w14:paraId="5363CD64" w14:textId="4B98D04B" w:rsidR="00424C15" w:rsidRDefault="00424C15">
      <w:r w:rsidRPr="00424C15">
        <w:t>Общая численность аспирантов (адъюнктов), интернов, ординаторов, ассистентов-стажеров(чел)</w:t>
      </w:r>
      <w:r w:rsidRPr="00424C15">
        <w:t xml:space="preserve"> =</w:t>
      </w:r>
      <w:r>
        <w:rPr>
          <w:lang w:val="en-US"/>
        </w:rPr>
        <w:t>N</w:t>
      </w:r>
      <w:r w:rsidRPr="00424C15">
        <w:t>umber</w:t>
      </w:r>
      <w:r>
        <w:rPr>
          <w:lang w:val="en-US"/>
        </w:rPr>
        <w:t>G</w:t>
      </w:r>
      <w:r w:rsidRPr="00424C15">
        <w:t>raduate</w:t>
      </w:r>
      <w:r>
        <w:rPr>
          <w:lang w:val="en-US"/>
        </w:rPr>
        <w:t>S</w:t>
      </w:r>
      <w:r w:rsidRPr="00424C15">
        <w:t>tudents</w:t>
      </w:r>
    </w:p>
    <w:p w14:paraId="407BA3B7" w14:textId="217DD71D" w:rsidR="00424C15" w:rsidRDefault="00424C15">
      <w:pPr>
        <w:rPr>
          <w:lang w:val="en-US"/>
        </w:rPr>
      </w:pPr>
      <w:r w:rsidRPr="00424C15">
        <w:t>Доля аспирантов (адъюнктов), интернов, ординаторов, ассистентов-стажеров, обучающихся в очной форме(%)</w:t>
      </w:r>
      <w:r w:rsidRPr="00424C15">
        <w:t xml:space="preserve">= </w:t>
      </w:r>
      <w:r w:rsidRPr="00424C15">
        <w:rPr>
          <w:lang w:val="en-US"/>
        </w:rPr>
        <w:t>Percentage</w:t>
      </w:r>
      <w:r>
        <w:rPr>
          <w:lang w:val="en-US"/>
        </w:rPr>
        <w:t>P</w:t>
      </w:r>
      <w:r w:rsidRPr="00424C15">
        <w:rPr>
          <w:lang w:val="en-US"/>
        </w:rPr>
        <w:t>ostgraduates</w:t>
      </w:r>
    </w:p>
    <w:p w14:paraId="73B23F36" w14:textId="6E11898B" w:rsidR="00424C15" w:rsidRDefault="00424C15">
      <w:pPr>
        <w:rPr>
          <w:lang w:val="en-US"/>
        </w:rPr>
      </w:pPr>
      <w:r w:rsidRPr="00424C15">
        <w:rPr>
          <w:lang w:val="en-US"/>
        </w:rPr>
        <w:t>Общая численность докторантов(чел)</w:t>
      </w:r>
      <w:r w:rsidRPr="00424C15">
        <w:rPr>
          <w:lang w:val="en-US"/>
        </w:rPr>
        <w:t xml:space="preserve"> </w:t>
      </w:r>
      <w:r>
        <w:rPr>
          <w:lang w:val="en-US"/>
        </w:rPr>
        <w:t>=</w:t>
      </w:r>
      <w:r w:rsidRPr="00424C15">
        <w:t xml:space="preserve"> </w:t>
      </w:r>
      <w:r w:rsidRPr="00424C15">
        <w:rPr>
          <w:lang w:val="en-US"/>
        </w:rPr>
        <w:t>number</w:t>
      </w:r>
      <w:r>
        <w:rPr>
          <w:lang w:val="en-US"/>
        </w:rPr>
        <w:t>D</w:t>
      </w:r>
      <w:r w:rsidRPr="00424C15">
        <w:rPr>
          <w:lang w:val="en-US"/>
        </w:rPr>
        <w:t>octoral</w:t>
      </w:r>
    </w:p>
    <w:p w14:paraId="31D6955B" w14:textId="72EE7A5F" w:rsidR="00424C15" w:rsidRDefault="00424C15">
      <w:pPr>
        <w:rPr>
          <w:lang w:val="en-US"/>
        </w:rPr>
      </w:pPr>
      <w:r w:rsidRPr="00424C15">
        <w:rPr>
          <w:lang w:val="en-US"/>
        </w:rPr>
        <w:t>Число диссертационных советов(ед)</w:t>
      </w:r>
      <w:r w:rsidRPr="00424C15">
        <w:rPr>
          <w:lang w:val="en-US"/>
        </w:rPr>
        <w:t xml:space="preserve"> </w:t>
      </w:r>
      <w:r>
        <w:rPr>
          <w:lang w:val="en-US"/>
        </w:rPr>
        <w:t>=</w:t>
      </w:r>
      <w:r w:rsidRPr="00424C15">
        <w:t xml:space="preserve"> </w:t>
      </w:r>
      <w:r w:rsidRPr="00424C15">
        <w:rPr>
          <w:lang w:val="en-US"/>
        </w:rPr>
        <w:t>Number</w:t>
      </w:r>
      <w:r>
        <w:rPr>
          <w:lang w:val="en-US"/>
        </w:rPr>
        <w:t>D</w:t>
      </w:r>
      <w:r w:rsidRPr="00424C15">
        <w:rPr>
          <w:lang w:val="en-US"/>
        </w:rPr>
        <w:t>issertation</w:t>
      </w:r>
    </w:p>
    <w:p w14:paraId="41D97A56" w14:textId="4F370E55" w:rsidR="00B30239" w:rsidRDefault="00B30239">
      <w:pPr>
        <w:rPr>
          <w:lang w:val="en-US"/>
        </w:rPr>
      </w:pPr>
    </w:p>
    <w:p w14:paraId="0E2DAB99" w14:textId="0A10FEA8" w:rsidR="00B30239" w:rsidRDefault="00B30239">
      <w:pPr>
        <w:rPr>
          <w:lang w:val="en-US"/>
        </w:rPr>
      </w:pPr>
      <w:r w:rsidRPr="00B30239">
        <w:rPr>
          <w:lang w:val="en-US"/>
        </w:rPr>
        <w:t>addition_еducational_activities</w:t>
      </w:r>
    </w:p>
    <w:p w14:paraId="49062D2D" w14:textId="78FF590B" w:rsidR="008D4FFE" w:rsidRDefault="008D4FFE">
      <w:r w:rsidRPr="008D4FFE">
        <w:t>Общая численность студентов, обучающихся по программам бакалавриата, специалитета, магистратуры(чел.)</w:t>
      </w:r>
      <w:r w:rsidRPr="008D4FFE">
        <w:t xml:space="preserve">= </w:t>
      </w:r>
      <w:r w:rsidRPr="008D4FFE">
        <w:t>students</w:t>
      </w:r>
      <w:r>
        <w:rPr>
          <w:lang w:val="en-US"/>
        </w:rPr>
        <w:t>E</w:t>
      </w:r>
      <w:r w:rsidRPr="008D4FFE">
        <w:t>nrolled</w:t>
      </w:r>
      <w:r>
        <w:rPr>
          <w:lang w:val="en-US"/>
        </w:rPr>
        <w:t>B</w:t>
      </w:r>
      <w:r w:rsidRPr="008D4FFE">
        <w:t>achelo</w:t>
      </w:r>
    </w:p>
    <w:p w14:paraId="5FEA6C1E" w14:textId="77777777" w:rsidR="00C637FB" w:rsidRPr="00C637FB" w:rsidRDefault="00C637FB" w:rsidP="00C637FB">
      <w:r w:rsidRPr="00C637FB">
        <w:t>в том числе:</w:t>
      </w:r>
    </w:p>
    <w:p w14:paraId="7707F6D9" w14:textId="67975376" w:rsidR="008D4FFE" w:rsidRDefault="00C637FB" w:rsidP="00C637FB">
      <w:pPr>
        <w:rPr>
          <w:lang w:val="en-US"/>
        </w:rPr>
      </w:pPr>
      <w:r w:rsidRPr="00C637FB">
        <w:t>по очной форме обучения(чел.)</w:t>
      </w:r>
      <w:r w:rsidRPr="00C637FB">
        <w:t xml:space="preserve"> </w:t>
      </w:r>
      <w:r w:rsidR="008D4FFE">
        <w:rPr>
          <w:lang w:val="en-US"/>
        </w:rPr>
        <w:t>=</w:t>
      </w:r>
      <w:r w:rsidR="008D4FFE" w:rsidRPr="008D4FFE">
        <w:t xml:space="preserve"> </w:t>
      </w:r>
      <w:r w:rsidR="008D4FFE" w:rsidRPr="008D4FFE">
        <w:rPr>
          <w:lang w:val="en-US"/>
        </w:rPr>
        <w:t>including</w:t>
      </w:r>
      <w:r>
        <w:rPr>
          <w:lang w:val="en-US"/>
        </w:rPr>
        <w:t>F</w:t>
      </w:r>
      <w:r w:rsidR="008D4FFE" w:rsidRPr="008D4FFE">
        <w:rPr>
          <w:lang w:val="en-US"/>
        </w:rPr>
        <w:t>ull</w:t>
      </w:r>
      <w:r>
        <w:rPr>
          <w:lang w:val="en-US"/>
        </w:rPr>
        <w:t>T</w:t>
      </w:r>
      <w:r w:rsidR="008D4FFE" w:rsidRPr="008D4FFE">
        <w:rPr>
          <w:lang w:val="en-US"/>
        </w:rPr>
        <w:t>ime</w:t>
      </w:r>
      <w:r>
        <w:rPr>
          <w:lang w:val="en-US"/>
        </w:rPr>
        <w:t>E</w:t>
      </w:r>
      <w:r w:rsidR="008D4FFE" w:rsidRPr="008D4FFE">
        <w:rPr>
          <w:lang w:val="en-US"/>
        </w:rPr>
        <w:t>ducation</w:t>
      </w:r>
    </w:p>
    <w:p w14:paraId="3369B34E" w14:textId="73587860" w:rsidR="00C637FB" w:rsidRDefault="00C637FB" w:rsidP="00C637FB">
      <w:pPr>
        <w:rPr>
          <w:lang w:val="en-US"/>
        </w:rPr>
      </w:pPr>
      <w:r w:rsidRPr="00C637FB">
        <w:t>по очно-заочной (вечерней) форме обучения(чел.)</w:t>
      </w:r>
      <w:r w:rsidRPr="00C637FB">
        <w:t xml:space="preserve"> </w:t>
      </w:r>
      <w:r>
        <w:rPr>
          <w:lang w:val="en-US"/>
        </w:rPr>
        <w:t>=</w:t>
      </w:r>
      <w:r w:rsidRPr="00C637FB">
        <w:t xml:space="preserve"> </w:t>
      </w:r>
      <w:r w:rsidRPr="00C637FB">
        <w:rPr>
          <w:lang w:val="en-US"/>
        </w:rPr>
        <w:t>full</w:t>
      </w:r>
      <w:r>
        <w:rPr>
          <w:lang w:val="en-US"/>
        </w:rPr>
        <w:t>T</w:t>
      </w:r>
      <w:r w:rsidRPr="00C637FB">
        <w:rPr>
          <w:lang w:val="en-US"/>
        </w:rPr>
        <w:t>ime</w:t>
      </w:r>
      <w:r>
        <w:rPr>
          <w:lang w:val="en-US"/>
        </w:rPr>
        <w:t>E</w:t>
      </w:r>
      <w:r w:rsidRPr="00C637FB">
        <w:rPr>
          <w:lang w:val="en-US"/>
        </w:rPr>
        <w:t>vening</w:t>
      </w:r>
    </w:p>
    <w:p w14:paraId="240EE008" w14:textId="023B8116" w:rsidR="00C637FB" w:rsidRDefault="00C637FB" w:rsidP="00C637FB">
      <w:pPr>
        <w:rPr>
          <w:lang w:val="en-US"/>
        </w:rPr>
      </w:pPr>
      <w:r w:rsidRPr="00C637FB">
        <w:rPr>
          <w:lang w:val="en-US"/>
        </w:rPr>
        <w:t>correspondence education</w:t>
      </w:r>
      <w:r w:rsidRPr="00C637FB">
        <w:rPr>
          <w:lang w:val="en-US"/>
        </w:rPr>
        <w:t xml:space="preserve"> </w:t>
      </w:r>
      <w:r>
        <w:rPr>
          <w:lang w:val="en-US"/>
        </w:rPr>
        <w:t>=</w:t>
      </w:r>
      <w:r w:rsidRPr="00C637FB">
        <w:t xml:space="preserve"> </w:t>
      </w:r>
      <w:r w:rsidRPr="00C637FB">
        <w:rPr>
          <w:lang w:val="en-US"/>
        </w:rPr>
        <w:t>correspondence</w:t>
      </w:r>
      <w:r>
        <w:rPr>
          <w:lang w:val="en-US"/>
        </w:rPr>
        <w:t>E</w:t>
      </w:r>
      <w:r w:rsidRPr="00C637FB">
        <w:rPr>
          <w:lang w:val="en-US"/>
        </w:rPr>
        <w:t>ducation</w:t>
      </w:r>
    </w:p>
    <w:p w14:paraId="3FD3E9E1" w14:textId="49254B6E" w:rsidR="00C637FB" w:rsidRDefault="00C637FB" w:rsidP="00C637FB">
      <w:r w:rsidRPr="00C637FB">
        <w:t>Средний балл ЕГЭ студентов, принятых на обучение по программам бакалавриата и специалитета, по всем формам обучения(балл)</w:t>
      </w:r>
      <w:r w:rsidRPr="00C637FB">
        <w:t xml:space="preserve">= </w:t>
      </w:r>
      <w:r>
        <w:rPr>
          <w:lang w:val="en-US"/>
        </w:rPr>
        <w:t>A</w:t>
      </w:r>
      <w:r w:rsidRPr="00C637FB">
        <w:t>verage</w:t>
      </w:r>
      <w:r>
        <w:rPr>
          <w:lang w:val="en-US"/>
        </w:rPr>
        <w:t>S</w:t>
      </w:r>
      <w:r w:rsidRPr="00C637FB">
        <w:t>core</w:t>
      </w:r>
      <w:r>
        <w:rPr>
          <w:lang w:val="en-US"/>
        </w:rPr>
        <w:t>E</w:t>
      </w:r>
      <w:r w:rsidRPr="00C637FB">
        <w:t>xam</w:t>
      </w:r>
    </w:p>
    <w:p w14:paraId="36CB8F1B" w14:textId="308F6927" w:rsidR="00C637FB" w:rsidRDefault="00C637FB" w:rsidP="00C637FB">
      <w:pPr>
        <w:rPr>
          <w:lang w:val="en-US"/>
        </w:rPr>
      </w:pPr>
      <w:r w:rsidRPr="00C637FB">
        <w:t>Доля обучающихся по программам бакалавриата, специалитета, магистратуры в очной форме(%)</w:t>
      </w:r>
      <w:r w:rsidRPr="00C637FB">
        <w:t xml:space="preserve"> = </w:t>
      </w:r>
      <w:r w:rsidRPr="00C637FB">
        <w:rPr>
          <w:lang w:val="en-US"/>
        </w:rPr>
        <w:t>proportion</w:t>
      </w:r>
      <w:r>
        <w:rPr>
          <w:lang w:val="en-US"/>
        </w:rPr>
        <w:t>S</w:t>
      </w:r>
      <w:r w:rsidRPr="00C637FB">
        <w:rPr>
          <w:lang w:val="en-US"/>
        </w:rPr>
        <w:t>tudents</w:t>
      </w:r>
      <w:r>
        <w:rPr>
          <w:lang w:val="en-US"/>
        </w:rPr>
        <w:t>B</w:t>
      </w:r>
      <w:r w:rsidRPr="00C637FB">
        <w:rPr>
          <w:lang w:val="en-US"/>
        </w:rPr>
        <w:t>achelor</w:t>
      </w:r>
    </w:p>
    <w:p w14:paraId="08C1D609" w14:textId="362AE08D" w:rsidR="00C637FB" w:rsidRDefault="00C637FB" w:rsidP="00C637FB">
      <w:pPr>
        <w:rPr>
          <w:lang w:val="en-US"/>
        </w:rPr>
      </w:pPr>
      <w:r w:rsidRPr="00C637FB">
        <w:t>Доля обучающихся по программам бакалавриата в общей численности обучающихся по программам бакалавриата, специалитета, магистратуры(%)</w:t>
      </w:r>
      <w:r w:rsidR="00DF116E" w:rsidRPr="00DF116E">
        <w:t>=</w:t>
      </w:r>
      <w:r w:rsidR="00DF116E" w:rsidRPr="00C637FB">
        <w:rPr>
          <w:lang w:val="en-US"/>
        </w:rPr>
        <w:t>proportion</w:t>
      </w:r>
      <w:r w:rsidR="00DF116E">
        <w:rPr>
          <w:lang w:val="en-US"/>
        </w:rPr>
        <w:t>S</w:t>
      </w:r>
      <w:r w:rsidR="00DF116E" w:rsidRPr="00C637FB">
        <w:rPr>
          <w:lang w:val="en-US"/>
        </w:rPr>
        <w:t>tudents</w:t>
      </w:r>
      <w:r w:rsidR="00DF116E">
        <w:rPr>
          <w:lang w:val="en-US"/>
        </w:rPr>
        <w:t>B</w:t>
      </w:r>
      <w:r w:rsidR="00DF116E" w:rsidRPr="00C637FB">
        <w:rPr>
          <w:lang w:val="en-US"/>
        </w:rPr>
        <w:t>achelor</w:t>
      </w:r>
      <w:r w:rsidR="00DF116E">
        <w:rPr>
          <w:lang w:val="en-US"/>
        </w:rPr>
        <w:t>Total</w:t>
      </w:r>
    </w:p>
    <w:p w14:paraId="25F56002" w14:textId="25446726" w:rsidR="00DF116E" w:rsidRDefault="00DF116E" w:rsidP="00DF116E">
      <w:r w:rsidRPr="00DF116E">
        <w:t>Доля обучающихся по программам магистратуры в общей численности обучающихся по программам бакалавриата, специалитета, магистратуры(%)</w:t>
      </w:r>
      <w:r w:rsidRPr="00DF116E">
        <w:t>=</w:t>
      </w:r>
      <w:r w:rsidRPr="00DF116E">
        <w:t>share</w:t>
      </w:r>
      <w:r>
        <w:rPr>
          <w:lang w:val="en-US"/>
        </w:rPr>
        <w:t>S</w:t>
      </w:r>
      <w:r w:rsidRPr="00DF116E">
        <w:t>tudents</w:t>
      </w:r>
      <w:r>
        <w:rPr>
          <w:lang w:val="en-US"/>
        </w:rPr>
        <w:t>E</w:t>
      </w:r>
      <w:r w:rsidRPr="00DF116E">
        <w:t>nrolled</w:t>
      </w:r>
      <w:r>
        <w:rPr>
          <w:lang w:val="en-US"/>
        </w:rPr>
        <w:t>M</w:t>
      </w:r>
      <w:r w:rsidRPr="00DF116E">
        <w:t>aster</w:t>
      </w:r>
    </w:p>
    <w:p w14:paraId="4C35E9C1" w14:textId="7BE0D61C" w:rsidR="00DF116E" w:rsidRDefault="00DF116E" w:rsidP="00DF116E">
      <w:r w:rsidRPr="00DF116E">
        <w:t>Общая численность слушателей программ дополнительного профессионального образования(чел.)</w:t>
      </w:r>
      <w:r w:rsidRPr="00DF116E">
        <w:t xml:space="preserve">= </w:t>
      </w:r>
      <w:r w:rsidRPr="00DF116E">
        <w:t>total</w:t>
      </w:r>
      <w:r>
        <w:rPr>
          <w:lang w:val="en-US"/>
        </w:rPr>
        <w:t>N</w:t>
      </w:r>
      <w:r w:rsidRPr="00DF116E">
        <w:t>umber</w:t>
      </w:r>
      <w:r>
        <w:rPr>
          <w:lang w:val="en-US"/>
        </w:rPr>
        <w:t>S</w:t>
      </w:r>
      <w:r w:rsidRPr="00DF116E">
        <w:t>tudents</w:t>
      </w:r>
      <w:r>
        <w:rPr>
          <w:lang w:val="en-US"/>
        </w:rPr>
        <w:t>A</w:t>
      </w:r>
      <w:r w:rsidRPr="00DF116E">
        <w:t>dditional</w:t>
      </w:r>
    </w:p>
    <w:p w14:paraId="7E7BA635" w14:textId="77777777" w:rsidR="00DF116E" w:rsidRPr="00DF116E" w:rsidRDefault="00DF116E" w:rsidP="00DF116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F116E">
        <w:rPr>
          <w:rFonts w:ascii="Calibri" w:eastAsia="Times New Roman" w:hAnsi="Calibri" w:cs="Calibri"/>
          <w:color w:val="000000"/>
          <w:lang w:eastAsia="ru-RU"/>
        </w:rPr>
        <w:t>Общая численность обучающихся по программам среднего профессионального образования(чел.)</w:t>
      </w:r>
    </w:p>
    <w:p w14:paraId="7B82EF52" w14:textId="563E3707" w:rsidR="00DF116E" w:rsidRDefault="00494F07" w:rsidP="00DF116E">
      <w:pPr>
        <w:rPr>
          <w:lang w:val="en-US"/>
        </w:rPr>
      </w:pPr>
      <w:r>
        <w:rPr>
          <w:lang w:val="en-US"/>
        </w:rPr>
        <w:t>=</w:t>
      </w:r>
      <w:r w:rsidRPr="00494F07">
        <w:rPr>
          <w:lang w:val="en-US"/>
        </w:rPr>
        <w:t xml:space="preserve"> total</w:t>
      </w:r>
      <w:r>
        <w:rPr>
          <w:lang w:val="en-US"/>
        </w:rPr>
        <w:t>N</w:t>
      </w:r>
      <w:r w:rsidRPr="00494F07">
        <w:rPr>
          <w:lang w:val="en-US"/>
        </w:rPr>
        <w:t>umber</w:t>
      </w:r>
      <w:r>
        <w:rPr>
          <w:lang w:val="en-US"/>
        </w:rPr>
        <w:t>S</w:t>
      </w:r>
      <w:r w:rsidRPr="00494F07">
        <w:rPr>
          <w:lang w:val="en-US"/>
        </w:rPr>
        <w:t>tudents</w:t>
      </w:r>
      <w:r>
        <w:rPr>
          <w:lang w:val="en-US"/>
        </w:rPr>
        <w:t>E</w:t>
      </w:r>
      <w:r w:rsidRPr="00494F07">
        <w:rPr>
          <w:lang w:val="en-US"/>
        </w:rPr>
        <w:t>nrolled</w:t>
      </w:r>
      <w:r>
        <w:rPr>
          <w:lang w:val="en-US"/>
        </w:rPr>
        <w:t>S</w:t>
      </w:r>
      <w:r w:rsidRPr="00494F07">
        <w:rPr>
          <w:lang w:val="en-US"/>
        </w:rPr>
        <w:t>econdary</w:t>
      </w:r>
      <w:r>
        <w:rPr>
          <w:lang w:val="en-US"/>
        </w:rPr>
        <w:t>V</w:t>
      </w:r>
      <w:r w:rsidRPr="00494F07">
        <w:rPr>
          <w:lang w:val="en-US"/>
        </w:rPr>
        <w:t>ocational</w:t>
      </w:r>
    </w:p>
    <w:p w14:paraId="2BD1F6BD" w14:textId="5ACE3F70" w:rsidR="00494F07" w:rsidRDefault="00494F07" w:rsidP="00DF116E">
      <w:pPr>
        <w:rPr>
          <w:lang w:val="en-US"/>
        </w:rPr>
      </w:pPr>
      <w:r w:rsidRPr="00494F07">
        <w:t>Число предприятий, с которыми заключены договоры на подготовку специалистов(ед.)</w:t>
      </w:r>
      <w:r w:rsidRPr="00494F07">
        <w:t xml:space="preserve"> </w:t>
      </w:r>
      <w:r>
        <w:rPr>
          <w:lang w:val="en-US"/>
        </w:rPr>
        <w:t>=</w:t>
      </w:r>
      <w:r w:rsidRPr="00494F07">
        <w:rPr>
          <w:lang w:val="en-US"/>
        </w:rPr>
        <w:t xml:space="preserve"> </w:t>
      </w:r>
      <w:r w:rsidRPr="00494F07">
        <w:rPr>
          <w:lang w:val="en-US"/>
        </w:rPr>
        <w:t>number</w:t>
      </w:r>
      <w:r>
        <w:rPr>
          <w:lang w:val="en-US"/>
        </w:rPr>
        <w:t>E</w:t>
      </w:r>
      <w:r w:rsidRPr="00494F07">
        <w:rPr>
          <w:lang w:val="en-US"/>
        </w:rPr>
        <w:t>nterprises</w:t>
      </w:r>
      <w:r>
        <w:rPr>
          <w:lang w:val="en-US"/>
        </w:rPr>
        <w:t>C</w:t>
      </w:r>
      <w:r w:rsidRPr="00494F07">
        <w:rPr>
          <w:lang w:val="en-US"/>
        </w:rPr>
        <w:t>ontracts</w:t>
      </w:r>
    </w:p>
    <w:p w14:paraId="35649842" w14:textId="29BAFFAF" w:rsidR="00494F07" w:rsidRDefault="00494F07" w:rsidP="00DF116E">
      <w:pPr>
        <w:rPr>
          <w:lang w:val="en-US"/>
        </w:rPr>
      </w:pPr>
      <w:r w:rsidRPr="00494F07">
        <w:t>Число предприятий, являющихся базами практики, с которыми оформлены договорные отношения(ед.)</w:t>
      </w:r>
      <w:r w:rsidRPr="00494F07">
        <w:t xml:space="preserve">= </w:t>
      </w:r>
      <w:r w:rsidRPr="00494F07">
        <w:rPr>
          <w:lang w:val="en-US"/>
        </w:rPr>
        <w:t>number</w:t>
      </w:r>
      <w:r>
        <w:rPr>
          <w:lang w:val="en-US"/>
        </w:rPr>
        <w:t>E</w:t>
      </w:r>
      <w:r w:rsidRPr="00494F07">
        <w:rPr>
          <w:lang w:val="en-US"/>
        </w:rPr>
        <w:t>nterprises</w:t>
      </w:r>
      <w:r>
        <w:rPr>
          <w:lang w:val="en-US"/>
        </w:rPr>
        <w:t>C</w:t>
      </w:r>
      <w:r w:rsidRPr="00494F07">
        <w:rPr>
          <w:lang w:val="en-US"/>
        </w:rPr>
        <w:t>ontracts</w:t>
      </w:r>
      <w:r>
        <w:rPr>
          <w:lang w:val="en-US"/>
        </w:rPr>
        <w:t>B</w:t>
      </w:r>
      <w:r w:rsidRPr="00494F07">
        <w:rPr>
          <w:lang w:val="en-US"/>
        </w:rPr>
        <w:t>ases</w:t>
      </w:r>
      <w:r>
        <w:rPr>
          <w:lang w:val="en-US"/>
        </w:rPr>
        <w:t>P</w:t>
      </w:r>
      <w:r w:rsidRPr="00494F07">
        <w:rPr>
          <w:lang w:val="en-US"/>
        </w:rPr>
        <w:t>ractice</w:t>
      </w:r>
    </w:p>
    <w:p w14:paraId="05EF92E7" w14:textId="52E34F7B" w:rsidR="00BB0B61" w:rsidRDefault="00BB0B61" w:rsidP="00DF116E">
      <w:pPr>
        <w:rPr>
          <w:lang w:val="en-US"/>
        </w:rPr>
      </w:pPr>
    </w:p>
    <w:p w14:paraId="756CF7EC" w14:textId="3EF78B4D" w:rsidR="00BB0B61" w:rsidRDefault="00BB0B61" w:rsidP="00DF116E">
      <w:r w:rsidRPr="00BB0B61">
        <w:t>directions</w:t>
      </w:r>
    </w:p>
    <w:p w14:paraId="6B35CE79" w14:textId="31E824ED" w:rsidR="00BB0B61" w:rsidRDefault="00BB0B61" w:rsidP="00BB0B6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BB0B61">
        <w:rPr>
          <w:rFonts w:ascii="Calibri" w:eastAsia="Times New Roman" w:hAnsi="Calibri" w:cs="Calibri"/>
          <w:color w:val="000000"/>
          <w:lang w:eastAsia="ru-RU"/>
        </w:rPr>
        <w:t>Математические и естественные науки(доля по РФ)</w:t>
      </w:r>
      <w:r w:rsidRPr="00BB0B61">
        <w:rPr>
          <w:rFonts w:ascii="Calibri" w:eastAsia="Times New Roman" w:hAnsi="Calibri" w:cs="Calibri"/>
          <w:color w:val="000000"/>
          <w:lang w:eastAsia="ru-RU"/>
        </w:rPr>
        <w:t>=</w:t>
      </w:r>
      <w:r w:rsidRPr="00BB0B61">
        <w:t xml:space="preserve"> 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Mathematical</w:t>
      </w:r>
      <w:r>
        <w:rPr>
          <w:rFonts w:ascii="Calibri" w:eastAsia="Times New Roman" w:hAnsi="Calibri" w:cs="Calibri"/>
          <w:color w:val="000000"/>
          <w:lang w:val="en-US" w:eastAsia="ru-RU"/>
        </w:rPr>
        <w:t>N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atural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hare</w:t>
      </w:r>
      <w:r>
        <w:rPr>
          <w:rFonts w:ascii="Calibri" w:eastAsia="Times New Roman" w:hAnsi="Calibri" w:cs="Calibri"/>
          <w:color w:val="000000"/>
          <w:lang w:val="en-US" w:eastAsia="ru-RU"/>
        </w:rPr>
        <w:t>RF</w:t>
      </w:r>
    </w:p>
    <w:p w14:paraId="31DD6427" w14:textId="6C01F55F" w:rsidR="00BB0B61" w:rsidRDefault="00BB0B61" w:rsidP="00BB0B6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BB0B61">
        <w:rPr>
          <w:rFonts w:ascii="Calibri" w:eastAsia="Times New Roman" w:hAnsi="Calibri" w:cs="Calibri"/>
          <w:color w:val="000000"/>
          <w:lang w:eastAsia="ru-RU"/>
        </w:rPr>
        <w:lastRenderedPageBreak/>
        <w:t>Инженерное дело, технологии и технические науки(доля по РФ)</w:t>
      </w:r>
      <w:r w:rsidRPr="00BB0B61">
        <w:rPr>
          <w:rFonts w:ascii="Calibri" w:eastAsia="Times New Roman" w:hAnsi="Calibri" w:cs="Calibri"/>
          <w:color w:val="000000"/>
          <w:lang w:eastAsia="ru-RU"/>
        </w:rPr>
        <w:t>=</w:t>
      </w:r>
      <w:r w:rsidRPr="00BB0B61">
        <w:t xml:space="preserve"> </w:t>
      </w:r>
      <w:r w:rsidRPr="00BB0B61">
        <w:rPr>
          <w:rFonts w:ascii="Calibri" w:eastAsia="Times New Roman" w:hAnsi="Calibri" w:cs="Calibri"/>
          <w:color w:val="000000"/>
          <w:lang w:eastAsia="ru-RU"/>
        </w:rPr>
        <w:t>Engineering</w:t>
      </w:r>
      <w:r>
        <w:rPr>
          <w:rFonts w:ascii="Calibri" w:eastAsia="Times New Roman" w:hAnsi="Calibri" w:cs="Calibri"/>
          <w:color w:val="000000"/>
          <w:lang w:val="en-US" w:eastAsia="ru-RU"/>
        </w:rPr>
        <w:t>T</w:t>
      </w:r>
      <w:r w:rsidRPr="00BB0B61">
        <w:rPr>
          <w:rFonts w:ascii="Calibri" w:eastAsia="Times New Roman" w:hAnsi="Calibri" w:cs="Calibri"/>
          <w:color w:val="000000"/>
          <w:lang w:eastAsia="ru-RU"/>
        </w:rPr>
        <w:t>echnology</w:t>
      </w:r>
      <w:r w:rsidR="00AA0D20">
        <w:rPr>
          <w:rFonts w:ascii="Calibri" w:eastAsia="Times New Roman" w:hAnsi="Calibri" w:cs="Calibri"/>
          <w:color w:val="000000"/>
          <w:lang w:val="en-US" w:eastAsia="ru-RU"/>
        </w:rPr>
        <w:t>T</w:t>
      </w:r>
      <w:r w:rsidRPr="00BB0B61">
        <w:rPr>
          <w:rFonts w:ascii="Calibri" w:eastAsia="Times New Roman" w:hAnsi="Calibri" w:cs="Calibri"/>
          <w:color w:val="000000"/>
          <w:lang w:eastAsia="ru-RU"/>
        </w:rPr>
        <w:t>echnical</w:t>
      </w:r>
      <w:r w:rsidR="00AA0D20"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eastAsia="ru-RU"/>
        </w:rPr>
        <w:t>ciences</w:t>
      </w:r>
      <w:r w:rsidR="00AA0D20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AA0D20" w:rsidRPr="00BB0B61">
        <w:rPr>
          <w:rFonts w:ascii="Calibri" w:eastAsia="Times New Roman" w:hAnsi="Calibri" w:cs="Calibri"/>
          <w:color w:val="000000"/>
          <w:lang w:val="en-US" w:eastAsia="ru-RU"/>
        </w:rPr>
        <w:t>hare</w:t>
      </w:r>
      <w:r w:rsidR="00AA0D20">
        <w:rPr>
          <w:rFonts w:ascii="Calibri" w:eastAsia="Times New Roman" w:hAnsi="Calibri" w:cs="Calibri"/>
          <w:color w:val="000000"/>
          <w:lang w:val="en-US" w:eastAsia="ru-RU"/>
        </w:rPr>
        <w:t>RF</w:t>
      </w:r>
    </w:p>
    <w:p w14:paraId="222F3433" w14:textId="37D6F6C0" w:rsidR="00AA0D20" w:rsidRDefault="00AA0D20" w:rsidP="00BB0B6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AA0D20">
        <w:rPr>
          <w:rFonts w:ascii="Calibri" w:eastAsia="Times New Roman" w:hAnsi="Calibri" w:cs="Calibri"/>
          <w:color w:val="000000"/>
          <w:lang w:eastAsia="ru-RU"/>
        </w:rPr>
        <w:t>Здравоохранение и медицинские науки(доля по РФ)</w:t>
      </w:r>
      <w:r w:rsidRPr="00AA0D20">
        <w:rPr>
          <w:rFonts w:ascii="Calibri" w:eastAsia="Times New Roman" w:hAnsi="Calibri" w:cs="Calibri"/>
          <w:color w:val="000000"/>
          <w:lang w:eastAsia="ru-RU"/>
        </w:rPr>
        <w:t>=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Healthcare</w:t>
      </w:r>
      <w:r>
        <w:rPr>
          <w:rFonts w:ascii="Calibri" w:eastAsia="Times New Roman" w:hAnsi="Calibri" w:cs="Calibri"/>
          <w:color w:val="000000"/>
          <w:lang w:val="en-US" w:eastAsia="ru-RU"/>
        </w:rPr>
        <w:t>M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edical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hare</w:t>
      </w:r>
      <w:r>
        <w:rPr>
          <w:rFonts w:ascii="Calibri" w:eastAsia="Times New Roman" w:hAnsi="Calibri" w:cs="Calibri"/>
          <w:color w:val="000000"/>
          <w:lang w:val="en-US" w:eastAsia="ru-RU"/>
        </w:rPr>
        <w:t>RF</w:t>
      </w:r>
    </w:p>
    <w:p w14:paraId="4CC4EB9B" w14:textId="63E4E449" w:rsidR="00AA0D20" w:rsidRDefault="00AA0D20" w:rsidP="00BB0B6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AA0D20">
        <w:rPr>
          <w:rFonts w:ascii="Calibri" w:eastAsia="Times New Roman" w:hAnsi="Calibri" w:cs="Calibri"/>
          <w:color w:val="000000"/>
          <w:lang w:eastAsia="ru-RU"/>
        </w:rPr>
        <w:t>Сельское хозяйство и сельскохозяйственные науки(доля по РФ)</w:t>
      </w:r>
      <w:r w:rsidRPr="00AA0D20">
        <w:rPr>
          <w:rFonts w:ascii="Calibri" w:eastAsia="Times New Roman" w:hAnsi="Calibri" w:cs="Calibri"/>
          <w:color w:val="000000"/>
          <w:lang w:eastAsia="ru-RU"/>
        </w:rPr>
        <w:t xml:space="preserve"> =</w:t>
      </w:r>
      <w:r w:rsidRPr="00AA0D20">
        <w:t xml:space="preserve"> 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Agriculture</w:t>
      </w:r>
      <w:r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gricultural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hare</w:t>
      </w:r>
      <w:r>
        <w:rPr>
          <w:rFonts w:ascii="Calibri" w:eastAsia="Times New Roman" w:hAnsi="Calibri" w:cs="Calibri"/>
          <w:color w:val="000000"/>
          <w:lang w:val="en-US" w:eastAsia="ru-RU"/>
        </w:rPr>
        <w:t>RF</w:t>
      </w:r>
    </w:p>
    <w:p w14:paraId="5F16B2BD" w14:textId="7328D21F" w:rsidR="00AA0D20" w:rsidRPr="00AA0D20" w:rsidRDefault="00AA0D20" w:rsidP="00BB0B61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A0D20">
        <w:rPr>
          <w:rFonts w:ascii="Calibri" w:eastAsia="Times New Roman" w:hAnsi="Calibri" w:cs="Calibri"/>
          <w:color w:val="000000"/>
          <w:lang w:eastAsia="ru-RU"/>
        </w:rPr>
        <w:t>Науки об обществе(доля по РФ)</w:t>
      </w:r>
      <w:r w:rsidRPr="00AA0D20">
        <w:rPr>
          <w:rFonts w:ascii="Calibri" w:eastAsia="Times New Roman" w:hAnsi="Calibri" w:cs="Calibri"/>
          <w:color w:val="000000"/>
          <w:lang w:eastAsia="ru-RU"/>
        </w:rPr>
        <w:t>=</w:t>
      </w:r>
      <w:r w:rsidRPr="00AA0D20">
        <w:t xml:space="preserve"> </w:t>
      </w:r>
      <w:r w:rsidRPr="00AA0D20">
        <w:rPr>
          <w:rFonts w:ascii="Calibri" w:eastAsia="Times New Roman" w:hAnsi="Calibri" w:cs="Calibri"/>
          <w:color w:val="000000"/>
          <w:lang w:eastAsia="ru-RU"/>
        </w:rPr>
        <w:t>Social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eastAsia="ru-RU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hare</w:t>
      </w:r>
      <w:r>
        <w:rPr>
          <w:rFonts w:ascii="Calibri" w:eastAsia="Times New Roman" w:hAnsi="Calibri" w:cs="Calibri"/>
          <w:color w:val="000000"/>
          <w:lang w:val="en-US" w:eastAsia="ru-RU"/>
        </w:rPr>
        <w:t>RF</w:t>
      </w:r>
    </w:p>
    <w:p w14:paraId="39A7E30A" w14:textId="49B2274E" w:rsidR="00BB0B61" w:rsidRDefault="00AA0D20" w:rsidP="00DF116E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AA0D20">
        <w:t>Образование и педагогические науки(доля по РФ)</w:t>
      </w:r>
      <w:r w:rsidRPr="00AA0D20">
        <w:t xml:space="preserve"> = </w:t>
      </w:r>
      <w:r w:rsidRPr="00AA0D20">
        <w:rPr>
          <w:lang w:val="en-US"/>
        </w:rPr>
        <w:t>Education</w:t>
      </w:r>
      <w:r>
        <w:rPr>
          <w:lang w:val="en-US"/>
        </w:rPr>
        <w:t>P</w:t>
      </w:r>
      <w:r w:rsidRPr="00AA0D20">
        <w:rPr>
          <w:lang w:val="en-US"/>
        </w:rPr>
        <w:t>edagogical</w:t>
      </w:r>
      <w:r>
        <w:rPr>
          <w:lang w:val="en-US"/>
        </w:rPr>
        <w:t>S</w:t>
      </w:r>
      <w:r w:rsidRPr="00AA0D20">
        <w:rPr>
          <w:lang w:val="en-US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hare</w:t>
      </w:r>
      <w:r>
        <w:rPr>
          <w:rFonts w:ascii="Calibri" w:eastAsia="Times New Roman" w:hAnsi="Calibri" w:cs="Calibri"/>
          <w:color w:val="000000"/>
          <w:lang w:val="en-US" w:eastAsia="ru-RU"/>
        </w:rPr>
        <w:t>RF</w:t>
      </w:r>
    </w:p>
    <w:p w14:paraId="529AB134" w14:textId="73C727A3" w:rsidR="00AA0D20" w:rsidRDefault="00AA0D20" w:rsidP="00DF116E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AA0D20">
        <w:t>Гуманитарные науки(доля по РФ)</w:t>
      </w:r>
      <w:r w:rsidRPr="00AA0D20">
        <w:t xml:space="preserve">= </w:t>
      </w:r>
      <w:r w:rsidRPr="00AA0D20">
        <w:t>Humanities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hare</w:t>
      </w:r>
      <w:r>
        <w:rPr>
          <w:rFonts w:ascii="Calibri" w:eastAsia="Times New Roman" w:hAnsi="Calibri" w:cs="Calibri"/>
          <w:color w:val="000000"/>
          <w:lang w:val="en-US" w:eastAsia="ru-RU"/>
        </w:rPr>
        <w:t>RF</w:t>
      </w:r>
    </w:p>
    <w:p w14:paraId="1373258D" w14:textId="4C7614DE" w:rsidR="00AA0D20" w:rsidRDefault="00AA0D20" w:rsidP="00DF116E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AA0D20">
        <w:t>Искусство и культура(доля по РФ)</w:t>
      </w:r>
      <w:r w:rsidRPr="00AA0D20">
        <w:t xml:space="preserve">= </w:t>
      </w:r>
      <w:r w:rsidRPr="00AA0D20">
        <w:t>Art</w:t>
      </w:r>
      <w:r>
        <w:rPr>
          <w:lang w:val="en-US"/>
        </w:rPr>
        <w:t>C</w:t>
      </w:r>
      <w:r w:rsidRPr="00AA0D20">
        <w:t>ulture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hare</w:t>
      </w:r>
      <w:r>
        <w:rPr>
          <w:rFonts w:ascii="Calibri" w:eastAsia="Times New Roman" w:hAnsi="Calibri" w:cs="Calibri"/>
          <w:color w:val="000000"/>
          <w:lang w:val="en-US" w:eastAsia="ru-RU"/>
        </w:rPr>
        <w:t>RF</w:t>
      </w:r>
    </w:p>
    <w:p w14:paraId="23714099" w14:textId="69903EDB" w:rsidR="00AA0D20" w:rsidRPr="00AA0D20" w:rsidRDefault="00AA0D20" w:rsidP="00AA0D20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B0B61">
        <w:rPr>
          <w:rFonts w:ascii="Calibri" w:eastAsia="Times New Roman" w:hAnsi="Calibri" w:cs="Calibri"/>
          <w:color w:val="000000"/>
          <w:lang w:eastAsia="ru-RU"/>
        </w:rPr>
        <w:t>Математические и естественные науки</w:t>
      </w:r>
      <w:r w:rsidRPr="00AA0D20">
        <w:rPr>
          <w:rFonts w:ascii="Calibri" w:eastAsia="Times New Roman" w:hAnsi="Calibri" w:cs="Calibri"/>
          <w:color w:val="000000"/>
          <w:lang w:eastAsia="ru-RU"/>
        </w:rPr>
        <w:t>(Приведенный контингент студентов)=</w:t>
      </w:r>
      <w:r w:rsidRPr="00AA0D20">
        <w:t xml:space="preserve"> 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Mathematical</w:t>
      </w:r>
      <w:r>
        <w:rPr>
          <w:rFonts w:ascii="Calibri" w:eastAsia="Times New Roman" w:hAnsi="Calibri" w:cs="Calibri"/>
          <w:color w:val="000000"/>
          <w:lang w:val="en-US" w:eastAsia="ru-RU"/>
        </w:rPr>
        <w:t>N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atural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G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iven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ontingent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tudents</w:t>
      </w:r>
    </w:p>
    <w:p w14:paraId="4AC7F4C3" w14:textId="7D133DA0" w:rsidR="00AA0D20" w:rsidRPr="00AA0D20" w:rsidRDefault="00AA0D20" w:rsidP="00AA0D20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B0B61">
        <w:rPr>
          <w:rFonts w:ascii="Calibri" w:eastAsia="Times New Roman" w:hAnsi="Calibri" w:cs="Calibri"/>
          <w:color w:val="000000"/>
          <w:lang w:eastAsia="ru-RU"/>
        </w:rPr>
        <w:t>Инженерное</w:t>
      </w:r>
      <w:r w:rsidRPr="00AA0D20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BB0B61">
        <w:rPr>
          <w:rFonts w:ascii="Calibri" w:eastAsia="Times New Roman" w:hAnsi="Calibri" w:cs="Calibri"/>
          <w:color w:val="000000"/>
          <w:lang w:eastAsia="ru-RU"/>
        </w:rPr>
        <w:t>дело</w:t>
      </w:r>
      <w:r w:rsidRPr="00AA0D20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Pr="00BB0B61">
        <w:rPr>
          <w:rFonts w:ascii="Calibri" w:eastAsia="Times New Roman" w:hAnsi="Calibri" w:cs="Calibri"/>
          <w:color w:val="000000"/>
          <w:lang w:eastAsia="ru-RU"/>
        </w:rPr>
        <w:t>технологии</w:t>
      </w:r>
      <w:r w:rsidRPr="00AA0D20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BB0B61">
        <w:rPr>
          <w:rFonts w:ascii="Calibri" w:eastAsia="Times New Roman" w:hAnsi="Calibri" w:cs="Calibri"/>
          <w:color w:val="000000"/>
          <w:lang w:eastAsia="ru-RU"/>
        </w:rPr>
        <w:t>и</w:t>
      </w:r>
      <w:r w:rsidRPr="00AA0D20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BB0B61">
        <w:rPr>
          <w:rFonts w:ascii="Calibri" w:eastAsia="Times New Roman" w:hAnsi="Calibri" w:cs="Calibri"/>
          <w:color w:val="000000"/>
          <w:lang w:eastAsia="ru-RU"/>
        </w:rPr>
        <w:t>технические</w:t>
      </w:r>
      <w:r w:rsidRPr="00AA0D20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BB0B61">
        <w:rPr>
          <w:rFonts w:ascii="Calibri" w:eastAsia="Times New Roman" w:hAnsi="Calibri" w:cs="Calibri"/>
          <w:color w:val="000000"/>
          <w:lang w:eastAsia="ru-RU"/>
        </w:rPr>
        <w:t>науки</w:t>
      </w:r>
      <w:r w:rsidRPr="00AA0D20">
        <w:rPr>
          <w:rFonts w:ascii="Calibri" w:eastAsia="Times New Roman" w:hAnsi="Calibri" w:cs="Calibri"/>
          <w:color w:val="000000"/>
          <w:lang w:eastAsia="ru-RU"/>
        </w:rPr>
        <w:t>(Приведенный контингент студентов)=</w:t>
      </w:r>
      <w:r w:rsidRPr="00AA0D20">
        <w:t xml:space="preserve"> 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Engineering</w:t>
      </w:r>
      <w:r>
        <w:rPr>
          <w:rFonts w:ascii="Calibri" w:eastAsia="Times New Roman" w:hAnsi="Calibri" w:cs="Calibri"/>
          <w:color w:val="000000"/>
          <w:lang w:val="en-US" w:eastAsia="ru-RU"/>
        </w:rPr>
        <w:t>T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echnology</w:t>
      </w:r>
      <w:r>
        <w:rPr>
          <w:rFonts w:ascii="Calibri" w:eastAsia="Times New Roman" w:hAnsi="Calibri" w:cs="Calibri"/>
          <w:color w:val="000000"/>
          <w:lang w:val="en-US" w:eastAsia="ru-RU"/>
        </w:rPr>
        <w:t>T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echnical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G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iven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ontingent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tudents</w:t>
      </w:r>
    </w:p>
    <w:p w14:paraId="7405CC1B" w14:textId="39955AA6" w:rsidR="00AA0D20" w:rsidRPr="00AA0D20" w:rsidRDefault="00AA0D20" w:rsidP="00AA0D20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A0D20">
        <w:rPr>
          <w:rFonts w:ascii="Calibri" w:eastAsia="Times New Roman" w:hAnsi="Calibri" w:cs="Calibri"/>
          <w:color w:val="000000"/>
          <w:lang w:eastAsia="ru-RU"/>
        </w:rPr>
        <w:t>Здравоохранение и медицинские науки(Приведенный контингент студентов)=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Healthcare</w:t>
      </w:r>
      <w:r>
        <w:rPr>
          <w:rFonts w:ascii="Calibri" w:eastAsia="Times New Roman" w:hAnsi="Calibri" w:cs="Calibri"/>
          <w:color w:val="000000"/>
          <w:lang w:val="en-US" w:eastAsia="ru-RU"/>
        </w:rPr>
        <w:t>M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edical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G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iven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ontingent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tudents</w:t>
      </w:r>
    </w:p>
    <w:p w14:paraId="1D741DE6" w14:textId="2BF769D7" w:rsidR="00AA0D20" w:rsidRPr="00AA0D20" w:rsidRDefault="00AA0D20" w:rsidP="00AA0D20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A0D20">
        <w:rPr>
          <w:rFonts w:ascii="Calibri" w:eastAsia="Times New Roman" w:hAnsi="Calibri" w:cs="Calibri"/>
          <w:color w:val="000000"/>
          <w:lang w:eastAsia="ru-RU"/>
        </w:rPr>
        <w:t>Сельское хозяйство и сельскохозяйственные науки(Приведенный контингент студентов) =</w:t>
      </w:r>
      <w:r w:rsidRPr="00AA0D20">
        <w:t xml:space="preserve"> 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Agriculture</w:t>
      </w:r>
      <w:r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gricultural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G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iven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ontingent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tudents</w:t>
      </w:r>
    </w:p>
    <w:p w14:paraId="0AABBE39" w14:textId="6AC56E9A" w:rsidR="00AA0D20" w:rsidRPr="00AA0D20" w:rsidRDefault="00AA0D20" w:rsidP="00AA0D20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A0D20">
        <w:rPr>
          <w:rFonts w:ascii="Calibri" w:eastAsia="Times New Roman" w:hAnsi="Calibri" w:cs="Calibri"/>
          <w:color w:val="000000"/>
          <w:lang w:eastAsia="ru-RU"/>
        </w:rPr>
        <w:t>Науки об обществе(Приведенный контингент студентов)=</w:t>
      </w:r>
      <w:r w:rsidRPr="00AA0D20">
        <w:t xml:space="preserve"> </w:t>
      </w:r>
      <w:r w:rsidRPr="00AA0D20">
        <w:rPr>
          <w:rFonts w:ascii="Calibri" w:eastAsia="Times New Roman" w:hAnsi="Calibri" w:cs="Calibri"/>
          <w:color w:val="000000"/>
          <w:lang w:eastAsia="ru-RU"/>
        </w:rPr>
        <w:t>Social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eastAsia="ru-RU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BB0B61">
        <w:rPr>
          <w:rFonts w:ascii="Calibri" w:eastAsia="Times New Roman" w:hAnsi="Calibri" w:cs="Calibri"/>
          <w:color w:val="000000"/>
          <w:lang w:val="en-US" w:eastAsia="ru-RU"/>
        </w:rPr>
        <w:t>hare</w:t>
      </w:r>
      <w:r>
        <w:rPr>
          <w:rFonts w:ascii="Calibri" w:eastAsia="Times New Roman" w:hAnsi="Calibri" w:cs="Calibri"/>
          <w:color w:val="000000"/>
          <w:lang w:val="en-US" w:eastAsia="ru-RU"/>
        </w:rPr>
        <w:t>RF</w:t>
      </w:r>
    </w:p>
    <w:p w14:paraId="79AD56FD" w14:textId="5324BF5D" w:rsidR="00AA0D20" w:rsidRPr="00AA0D20" w:rsidRDefault="00AA0D20" w:rsidP="00AA0D20">
      <w:pPr>
        <w:rPr>
          <w:rFonts w:ascii="Calibri" w:eastAsia="Times New Roman" w:hAnsi="Calibri" w:cs="Calibri"/>
          <w:color w:val="000000"/>
          <w:lang w:eastAsia="ru-RU"/>
        </w:rPr>
      </w:pPr>
      <w:r w:rsidRPr="00AA0D20">
        <w:t xml:space="preserve">Образование и педагогические науки(Приведенный контингент студентов) = </w:t>
      </w:r>
      <w:r w:rsidRPr="00AA0D20">
        <w:rPr>
          <w:lang w:val="en-US"/>
        </w:rPr>
        <w:t>Education</w:t>
      </w:r>
      <w:r>
        <w:rPr>
          <w:lang w:val="en-US"/>
        </w:rPr>
        <w:t>P</w:t>
      </w:r>
      <w:r w:rsidRPr="00AA0D20">
        <w:rPr>
          <w:lang w:val="en-US"/>
        </w:rPr>
        <w:t>edagogical</w:t>
      </w:r>
      <w:r>
        <w:rPr>
          <w:lang w:val="en-US"/>
        </w:rPr>
        <w:t>S</w:t>
      </w:r>
      <w:r w:rsidRPr="00AA0D20">
        <w:rPr>
          <w:lang w:val="en-US"/>
        </w:rPr>
        <w:t>ciences</w:t>
      </w:r>
      <w:r>
        <w:rPr>
          <w:rFonts w:ascii="Calibri" w:eastAsia="Times New Roman" w:hAnsi="Calibri" w:cs="Calibri"/>
          <w:color w:val="000000"/>
          <w:lang w:val="en-US" w:eastAsia="ru-RU"/>
        </w:rPr>
        <w:t>G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iven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ontingent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tudents</w:t>
      </w:r>
    </w:p>
    <w:p w14:paraId="09EF104A" w14:textId="60C77CD1" w:rsidR="00AA0D20" w:rsidRPr="00AA0D20" w:rsidRDefault="00AA0D20" w:rsidP="00AA0D20">
      <w:pPr>
        <w:rPr>
          <w:rFonts w:ascii="Calibri" w:eastAsia="Times New Roman" w:hAnsi="Calibri" w:cs="Calibri"/>
          <w:color w:val="000000"/>
          <w:lang w:eastAsia="ru-RU"/>
        </w:rPr>
      </w:pPr>
      <w:r w:rsidRPr="00AA0D20">
        <w:t>Гуманитарные науки(Приведенный контингент студентов)= Humanities</w:t>
      </w:r>
      <w:r>
        <w:rPr>
          <w:rFonts w:ascii="Calibri" w:eastAsia="Times New Roman" w:hAnsi="Calibri" w:cs="Calibri"/>
          <w:color w:val="000000"/>
          <w:lang w:val="en-US" w:eastAsia="ru-RU"/>
        </w:rPr>
        <w:t>G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iven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ontingent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tudents</w:t>
      </w:r>
    </w:p>
    <w:p w14:paraId="33509B69" w14:textId="3C77D3AD" w:rsidR="00AA0D20" w:rsidRDefault="00AA0D20" w:rsidP="00AA0D20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AA0D20">
        <w:t>Искусство и культура(Приведенный контингент студентов)= Art</w:t>
      </w:r>
      <w:r>
        <w:rPr>
          <w:lang w:val="en-US"/>
        </w:rPr>
        <w:t>C</w:t>
      </w:r>
      <w:r w:rsidRPr="00AA0D20">
        <w:t>ulture</w:t>
      </w:r>
      <w:r>
        <w:rPr>
          <w:rFonts w:ascii="Calibri" w:eastAsia="Times New Roman" w:hAnsi="Calibri" w:cs="Calibri"/>
          <w:color w:val="000000"/>
          <w:lang w:val="en-US" w:eastAsia="ru-RU"/>
        </w:rPr>
        <w:t>G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iven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ontingent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AA0D20">
        <w:rPr>
          <w:rFonts w:ascii="Calibri" w:eastAsia="Times New Roman" w:hAnsi="Calibri" w:cs="Calibri"/>
          <w:color w:val="000000"/>
          <w:lang w:val="en-US" w:eastAsia="ru-RU"/>
        </w:rPr>
        <w:t>tudents</w:t>
      </w:r>
    </w:p>
    <w:p w14:paraId="5C007960" w14:textId="193D3670" w:rsidR="00C8046D" w:rsidRDefault="00C8046D" w:rsidP="00AA0D20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5C5E2301" w14:textId="480A470C" w:rsidR="00C8046D" w:rsidRDefault="00114D5F" w:rsidP="00AA0D20">
      <w:pPr>
        <w:rPr>
          <w:rFonts w:ascii="Calibri" w:eastAsia="Times New Roman" w:hAnsi="Calibri" w:cs="Calibri"/>
          <w:color w:val="000000"/>
          <w:lang w:eastAsia="ru-RU"/>
        </w:rPr>
      </w:pPr>
      <w:r w:rsidRPr="00114D5F">
        <w:rPr>
          <w:rFonts w:ascii="Calibri" w:eastAsia="Times New Roman" w:hAnsi="Calibri" w:cs="Calibri"/>
          <w:color w:val="000000"/>
          <w:lang w:eastAsia="ru-RU"/>
        </w:rPr>
        <w:t>financial_and_economic_activity</w:t>
      </w:r>
    </w:p>
    <w:p w14:paraId="4D548414" w14:textId="707E6040" w:rsidR="00114D5F" w:rsidRDefault="00980051" w:rsidP="00980051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980051">
        <w:rPr>
          <w:rFonts w:ascii="Calibri" w:eastAsia="Times New Roman" w:hAnsi="Calibri" w:cs="Calibri"/>
          <w:color w:val="000000"/>
          <w:lang w:eastAsia="ru-RU"/>
        </w:rPr>
        <w:t>Доходы образовательной организации из средств от приносящей доход деятельности в расчете на одного НПР(тыс руб)</w:t>
      </w:r>
      <w:r w:rsidRPr="00980051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114D5F" w:rsidRPr="00980051">
        <w:rPr>
          <w:rFonts w:ascii="Calibri" w:eastAsia="Times New Roman" w:hAnsi="Calibri" w:cs="Calibri"/>
          <w:color w:val="000000"/>
          <w:lang w:eastAsia="ru-RU"/>
        </w:rPr>
        <w:t>=</w:t>
      </w:r>
      <w:r w:rsidR="00114D5F" w:rsidRPr="00980051">
        <w:t xml:space="preserve"> </w:t>
      </w:r>
      <w:r w:rsidR="00114D5F" w:rsidRPr="00114D5F">
        <w:rPr>
          <w:rFonts w:ascii="Calibri" w:eastAsia="Times New Roman" w:hAnsi="Calibri" w:cs="Calibri"/>
          <w:color w:val="000000"/>
          <w:lang w:val="en-US" w:eastAsia="ru-RU"/>
        </w:rPr>
        <w:t>Income</w:t>
      </w:r>
      <w:r>
        <w:rPr>
          <w:rFonts w:ascii="Calibri" w:eastAsia="Times New Roman" w:hAnsi="Calibri" w:cs="Calibri"/>
          <w:color w:val="000000"/>
          <w:lang w:val="en-US" w:eastAsia="ru-RU"/>
        </w:rPr>
        <w:t>E</w:t>
      </w:r>
      <w:r w:rsidR="00114D5F" w:rsidRPr="00114D5F">
        <w:rPr>
          <w:rFonts w:ascii="Calibri" w:eastAsia="Times New Roman" w:hAnsi="Calibri" w:cs="Calibri"/>
          <w:color w:val="000000"/>
          <w:lang w:val="en-US" w:eastAsia="ru-RU"/>
        </w:rPr>
        <w:t>ducational</w:t>
      </w:r>
      <w:r>
        <w:rPr>
          <w:rFonts w:ascii="Calibri" w:eastAsia="Times New Roman" w:hAnsi="Calibri" w:cs="Calibri"/>
          <w:color w:val="000000"/>
          <w:lang w:val="en-US" w:eastAsia="ru-RU"/>
        </w:rPr>
        <w:t>O</w:t>
      </w:r>
      <w:r w:rsidR="00114D5F" w:rsidRPr="00114D5F">
        <w:rPr>
          <w:rFonts w:ascii="Calibri" w:eastAsia="Times New Roman" w:hAnsi="Calibri" w:cs="Calibri"/>
          <w:color w:val="000000"/>
          <w:lang w:val="en-US" w:eastAsia="ru-RU"/>
        </w:rPr>
        <w:t>rganization</w:t>
      </w:r>
    </w:p>
    <w:p w14:paraId="3B3F5AFB" w14:textId="31F3933B" w:rsidR="00980051" w:rsidRDefault="00980051" w:rsidP="00980051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80051">
        <w:rPr>
          <w:rFonts w:ascii="Calibri" w:eastAsia="Times New Roman" w:hAnsi="Calibri" w:cs="Calibri"/>
          <w:color w:val="000000"/>
          <w:lang w:eastAsia="ru-RU"/>
        </w:rPr>
        <w:t>Доля доходов из средств от приносящей доход деятельности в доходах по всем видам финансового обеспечения (деятельности) образовательной организации(%)</w:t>
      </w:r>
      <w:r w:rsidRPr="00980051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I</w:t>
      </w:r>
      <w:r w:rsidRPr="00980051">
        <w:rPr>
          <w:rFonts w:ascii="Calibri" w:eastAsia="Times New Roman" w:hAnsi="Calibri" w:cs="Calibri"/>
          <w:color w:val="000000"/>
          <w:lang w:eastAsia="ru-RU"/>
        </w:rPr>
        <w:t>ncome</w:t>
      </w:r>
      <w:r>
        <w:rPr>
          <w:rFonts w:ascii="Calibri" w:eastAsia="Times New Roman" w:hAnsi="Calibri" w:cs="Calibri"/>
          <w:color w:val="000000"/>
          <w:lang w:val="en-US" w:eastAsia="ru-RU"/>
        </w:rPr>
        <w:t>G</w:t>
      </w:r>
      <w:r w:rsidRPr="00980051">
        <w:rPr>
          <w:rFonts w:ascii="Calibri" w:eastAsia="Times New Roman" w:hAnsi="Calibri" w:cs="Calibri"/>
          <w:color w:val="000000"/>
          <w:lang w:eastAsia="ru-RU"/>
        </w:rPr>
        <w:t>enerating</w:t>
      </w:r>
      <w:r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980051">
        <w:rPr>
          <w:rFonts w:ascii="Calibri" w:eastAsia="Times New Roman" w:hAnsi="Calibri" w:cs="Calibri"/>
          <w:color w:val="000000"/>
          <w:lang w:eastAsia="ru-RU"/>
        </w:rPr>
        <w:t>ctivities</w:t>
      </w:r>
    </w:p>
    <w:p w14:paraId="6864163F" w14:textId="19E550A6" w:rsidR="00980051" w:rsidRDefault="00980051" w:rsidP="00980051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980051">
        <w:rPr>
          <w:rFonts w:ascii="Calibri" w:eastAsia="Times New Roman" w:hAnsi="Calibri" w:cs="Calibri"/>
          <w:color w:val="000000"/>
          <w:lang w:eastAsia="ru-RU"/>
        </w:rPr>
        <w:t>Отношение средней заработной платы НПР в образовательной организации (из всех источников) к средней заработной плате по экономике региона(%)</w:t>
      </w:r>
      <w:r w:rsidRPr="00980051">
        <w:rPr>
          <w:rFonts w:ascii="Calibri" w:eastAsia="Times New Roman" w:hAnsi="Calibri" w:cs="Calibri"/>
          <w:color w:val="000000"/>
          <w:lang w:eastAsia="ru-RU"/>
        </w:rPr>
        <w:t xml:space="preserve"> =</w:t>
      </w:r>
      <w:r w:rsidRPr="00980051">
        <w:t xml:space="preserve"> </w:t>
      </w:r>
      <w:r w:rsidRPr="00980051">
        <w:rPr>
          <w:rFonts w:ascii="Calibri" w:eastAsia="Times New Roman" w:hAnsi="Calibri" w:cs="Calibri"/>
          <w:color w:val="000000"/>
          <w:lang w:val="en-US" w:eastAsia="ru-RU"/>
        </w:rPr>
        <w:t>average</w:t>
      </w: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Pr="00980051">
        <w:rPr>
          <w:rFonts w:ascii="Calibri" w:eastAsia="Times New Roman" w:hAnsi="Calibri" w:cs="Calibri"/>
          <w:color w:val="000000"/>
          <w:lang w:val="en-US" w:eastAsia="ru-RU"/>
        </w:rPr>
        <w:t>alaryNPR</w:t>
      </w:r>
    </w:p>
    <w:p w14:paraId="0D53ABF3" w14:textId="22B7940F" w:rsidR="00980051" w:rsidRDefault="00980051" w:rsidP="00980051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80051">
        <w:rPr>
          <w:rFonts w:ascii="Calibri" w:eastAsia="Times New Roman" w:hAnsi="Calibri" w:cs="Calibri"/>
          <w:color w:val="000000"/>
          <w:lang w:eastAsia="ru-RU"/>
        </w:rPr>
        <w:t>Доходы образовательной организации из всех источников в расчете на численность студентов (приведенный контингент)(тыс руб)</w:t>
      </w:r>
      <w:r w:rsidRPr="00980051">
        <w:rPr>
          <w:rFonts w:ascii="Calibri" w:eastAsia="Times New Roman" w:hAnsi="Calibri" w:cs="Calibri"/>
          <w:color w:val="000000"/>
          <w:lang w:eastAsia="ru-RU"/>
        </w:rPr>
        <w:t>=</w:t>
      </w:r>
      <w:r w:rsidRPr="00980051">
        <w:t xml:space="preserve"> </w:t>
      </w:r>
      <w:r w:rsidRPr="00980051">
        <w:rPr>
          <w:rFonts w:ascii="Calibri" w:eastAsia="Times New Roman" w:hAnsi="Calibri" w:cs="Calibri"/>
          <w:color w:val="000000"/>
          <w:lang w:eastAsia="ru-RU"/>
        </w:rPr>
        <w:t>incomOrganization</w:t>
      </w:r>
    </w:p>
    <w:p w14:paraId="77B7D4F8" w14:textId="62721FE8" w:rsidR="00980051" w:rsidRDefault="00980051" w:rsidP="00980051">
      <w:pPr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4F3F0430" w14:textId="61239A4D" w:rsidR="00980051" w:rsidRDefault="00980051" w:rsidP="00980051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80051">
        <w:rPr>
          <w:rFonts w:ascii="Calibri" w:eastAsia="Times New Roman" w:hAnsi="Calibri" w:cs="Calibri"/>
          <w:color w:val="000000"/>
          <w:lang w:eastAsia="ru-RU"/>
        </w:rPr>
        <w:t>infrastructure</w:t>
      </w:r>
    </w:p>
    <w:p w14:paraId="72011EB4" w14:textId="52BDE3C7" w:rsid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Удельный вес численности иностранных студентов (кроме стран Содружества Независимых Государств (далее – СНГ)), обучающихся программам бакалавриата, специалитета, магистратуры, в общей численности студентов (приведенный контингент)(%</w:t>
      </w:r>
      <w:r w:rsidRPr="00EA00B9">
        <w:rPr>
          <w:rFonts w:ascii="Calibri" w:eastAsia="Times New Roman" w:hAnsi="Calibri" w:cs="Calibri"/>
          <w:color w:val="000000"/>
          <w:lang w:eastAsia="ru-RU"/>
        </w:rPr>
        <w:t>)=</w:t>
      </w:r>
      <w:r>
        <w:rPr>
          <w:rFonts w:ascii="Calibri" w:eastAsia="Times New Roman" w:hAnsi="Calibri" w:cs="Calibri"/>
          <w:color w:val="000000"/>
          <w:lang w:val="en-US" w:eastAsia="ru-RU"/>
        </w:rPr>
        <w:t>dd</w:t>
      </w:r>
    </w:p>
    <w:p w14:paraId="59D82946" w14:textId="1B978C4F" w:rsid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Удельный вес численности иностранных студентов из СНГ, обучающихся по программам бакалавриата, специалитета, магистратуры, в общей численности студентов (приведенный контингент)(%)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aa</w:t>
      </w:r>
    </w:p>
    <w:p w14:paraId="1FEE644E" w14:textId="40C18DC8" w:rsid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Удельный вес численности иностранных студентов, завершивших освоение образовательных программ бакалавриата, специалитета, магистратуры, в общей численности студентов (приведенный контингент)(%)</w:t>
      </w:r>
      <w:r w:rsidRPr="00EA00B9">
        <w:rPr>
          <w:rFonts w:ascii="Calibri" w:eastAsia="Times New Roman" w:hAnsi="Calibri" w:cs="Calibri"/>
          <w:color w:val="000000"/>
          <w:lang w:eastAsia="ru-RU"/>
        </w:rPr>
        <w:t>==</w:t>
      </w:r>
      <w:r>
        <w:rPr>
          <w:rFonts w:ascii="Calibri" w:eastAsia="Times New Roman" w:hAnsi="Calibri" w:cs="Calibri"/>
          <w:color w:val="000000"/>
          <w:lang w:val="en-US" w:eastAsia="ru-RU"/>
        </w:rPr>
        <w:t>bb</w:t>
      </w:r>
    </w:p>
    <w:p w14:paraId="5C68F8C3" w14:textId="31B5288D" w:rsid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lastRenderedPageBreak/>
        <w:t>Удельный вес численности иностранных студентов (кроме стран СНГ), завершивших освоение образовательных программ бакалавриата, программ специалитета, программ магистратуры, в общей численности студентов (приведенный контингент)(%)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cc</w:t>
      </w:r>
    </w:p>
    <w:p w14:paraId="0DE180F8" w14:textId="772AF3DE" w:rsid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Удельный вес численности иностранных студентов из стран СНГ, завершивших освоение образовательных программ бакалавриата, программ специалитета, программ магистратуры, в общей численности студентов (приведенный контингент)(%)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sd</w:t>
      </w:r>
    </w:p>
    <w:p w14:paraId="45DA8F26" w14:textId="59B2FAC5" w:rsid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Удельный вес численности иностранных студентов из стран СНГ, завершивших освоение образовательных программ бакалавриата, программ специалитета, программ магистратуры, в общей численности студентов (приведенный контингент)(%)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dsa</w:t>
      </w:r>
    </w:p>
    <w:p w14:paraId="424B47E2" w14:textId="277E6AE0" w:rsid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Численность студентов иностранных образовательных организаций, прошедших обучение в образовательной организации по образовательным по очной форме обучения по образовательным программам бакалавриата, программам специалитета, программам магистратуры, не менее семестра (триместра) в расчете на 100 студентов, обучающихся по очной форме обучения(ед)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jgjg</w:t>
      </w:r>
    </w:p>
    <w:p w14:paraId="37D6E75F" w14:textId="022E5AD3" w:rsid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Удельный вес численности иностранных граждан из числа НПР в общей численности НПР(%)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ks</w:t>
      </w:r>
    </w:p>
    <w:p w14:paraId="475EEFD3" w14:textId="2FB3599B" w:rsid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Численность зарубежных ведущих профессоров, преподавателей и исследователей, работающих (работавших) в образовательной организации не менее 1 семестра(человек)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jfhs</w:t>
      </w:r>
    </w:p>
    <w:p w14:paraId="0E815359" w14:textId="38BCDED9" w:rsid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Удельный вес численности иностранных граждан (кроме стран СНГ) из числа аспирантов (адъюнктов), ординаторов, ассистентов-стажеров образовательной организации в общей численности аспирантов (адъюнктов), ординаторов, ассистентов-стажеров(%)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kghsh</w:t>
      </w:r>
    </w:p>
    <w:p w14:paraId="40BDFE14" w14:textId="4A8272D3" w:rsidR="00EA00B9" w:rsidRPr="00EA00B9" w:rsidRDefault="00EA00B9" w:rsidP="00EA00B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Удельный вес численности иностранных граждан из стран СНГ из числа аспирантов (адъюнктов), ординаторов, ассистентов-стажеров образовательной организации в общей численности аспирантов (адъюнктов), ординаторов, ассистентов-стажеров(%)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ashfas</w:t>
      </w:r>
    </w:p>
    <w:p w14:paraId="2DE3774F" w14:textId="54EC9BA7" w:rsidR="00EA00B9" w:rsidRDefault="00EA00B9" w:rsidP="00980051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Объем средств, полученных образовательной организацией от выполнения НИОКР от иностранных граждан и иностранных юридических лиц(тыс руб)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jashfagsf</w:t>
      </w:r>
    </w:p>
    <w:p w14:paraId="141C31E8" w14:textId="17E828FB" w:rsidR="00EA00B9" w:rsidRDefault="00EA00B9" w:rsidP="00980051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EA00B9">
        <w:rPr>
          <w:rFonts w:ascii="Calibri" w:eastAsia="Times New Roman" w:hAnsi="Calibri" w:cs="Calibri"/>
          <w:color w:val="000000"/>
          <w:lang w:eastAsia="ru-RU"/>
        </w:rPr>
        <w:t>Объем средств от образовательной деятельности, полученных образовательной организацией от иностранных граждан и иностранных юридических лиц(тыс руб)</w:t>
      </w:r>
      <w:r w:rsidRPr="00EA00B9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hshshshs</w:t>
      </w:r>
    </w:p>
    <w:p w14:paraId="4078DEBB" w14:textId="78057296" w:rsidR="00965117" w:rsidRDefault="00965117" w:rsidP="00980051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14:paraId="0409EFB7" w14:textId="3D1EA4AA" w:rsidR="00965117" w:rsidRDefault="00965117" w:rsidP="00980051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65117">
        <w:rPr>
          <w:rFonts w:ascii="Calibri" w:eastAsia="Times New Roman" w:hAnsi="Calibri" w:cs="Calibri"/>
          <w:color w:val="000000"/>
          <w:lang w:eastAsia="ru-RU"/>
        </w:rPr>
        <w:t>personel</w:t>
      </w:r>
    </w:p>
    <w:p w14:paraId="5B9FEDAA" w14:textId="1945EF3C" w:rsidR="00965117" w:rsidRDefault="00965117" w:rsidP="00980051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65117">
        <w:rPr>
          <w:rFonts w:ascii="Calibri" w:eastAsia="Times New Roman" w:hAnsi="Calibri" w:cs="Calibri"/>
          <w:color w:val="000000"/>
          <w:lang w:eastAsia="ru-RU"/>
        </w:rPr>
        <w:t>Удельный вес НПР, имеющих ученую степень кандидата наук, в общей численности НПР(%)</w:t>
      </w:r>
      <w:r w:rsidRPr="00965117">
        <w:rPr>
          <w:rFonts w:ascii="Calibri" w:eastAsia="Times New Roman" w:hAnsi="Calibri" w:cs="Calibri"/>
          <w:color w:val="000000"/>
          <w:lang w:eastAsia="ru-RU"/>
        </w:rPr>
        <w:t xml:space="preserve"> =</w:t>
      </w:r>
      <w:r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965117">
        <w:rPr>
          <w:rFonts w:ascii="Calibri" w:eastAsia="Times New Roman" w:hAnsi="Calibri" w:cs="Calibri"/>
          <w:color w:val="000000"/>
          <w:lang w:eastAsia="ru-RU"/>
        </w:rPr>
        <w:t>1</w:t>
      </w:r>
    </w:p>
    <w:p w14:paraId="2AF79056" w14:textId="39B9E470" w:rsidR="00965117" w:rsidRDefault="00965117" w:rsidP="00980051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65117">
        <w:rPr>
          <w:rFonts w:ascii="Calibri" w:eastAsia="Times New Roman" w:hAnsi="Calibri" w:cs="Calibri"/>
          <w:color w:val="000000"/>
          <w:lang w:eastAsia="ru-RU"/>
        </w:rPr>
        <w:t>Удельный вес НПР имеющих ученую степень доктора наук, в общей численности НПР(%)</w:t>
      </w:r>
      <w:r w:rsidRPr="00965117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965117">
        <w:rPr>
          <w:rFonts w:ascii="Calibri" w:eastAsia="Times New Roman" w:hAnsi="Calibri" w:cs="Calibri"/>
          <w:color w:val="000000"/>
          <w:lang w:eastAsia="ru-RU"/>
        </w:rPr>
        <w:t>2</w:t>
      </w:r>
    </w:p>
    <w:p w14:paraId="2B7D6FDC" w14:textId="46CB25C1" w:rsidR="00965117" w:rsidRDefault="00965117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65117">
        <w:rPr>
          <w:rFonts w:ascii="Calibri" w:eastAsia="Times New Roman" w:hAnsi="Calibri" w:cs="Calibri"/>
          <w:color w:val="000000"/>
          <w:lang w:eastAsia="ru-RU"/>
        </w:rPr>
        <w:t>Удельный вес НПР, имеющих ученую степень кандидата и доктора наук, в общей численности НПР образовательной организации (без совместителей и работающих по договорам гражданско-правового характера)(%)</w:t>
      </w:r>
      <w:r w:rsidRPr="00965117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965117">
        <w:rPr>
          <w:rFonts w:ascii="Calibri" w:eastAsia="Times New Roman" w:hAnsi="Calibri" w:cs="Calibri"/>
          <w:color w:val="000000"/>
          <w:lang w:eastAsia="ru-RU"/>
        </w:rPr>
        <w:t>3</w:t>
      </w:r>
    </w:p>
    <w:p w14:paraId="7A743C92" w14:textId="584B4F39" w:rsidR="00965117" w:rsidRDefault="00965117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65117">
        <w:rPr>
          <w:rFonts w:ascii="Calibri" w:eastAsia="Times New Roman" w:hAnsi="Calibri" w:cs="Calibri"/>
          <w:color w:val="000000"/>
          <w:lang w:eastAsia="ru-RU"/>
        </w:rPr>
        <w:t>Число НПР, имеющих ученую степень кандидата и доктора наук, в расчете на 100 студентов(ед)</w:t>
      </w:r>
      <w:r w:rsidRPr="00965117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965117">
        <w:rPr>
          <w:rFonts w:ascii="Calibri" w:eastAsia="Times New Roman" w:hAnsi="Calibri" w:cs="Calibri"/>
          <w:color w:val="000000"/>
          <w:lang w:eastAsia="ru-RU"/>
        </w:rPr>
        <w:t>4</w:t>
      </w:r>
    </w:p>
    <w:p w14:paraId="3725BE9E" w14:textId="6354B752" w:rsidR="00965117" w:rsidRPr="00965117" w:rsidRDefault="00965117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65117">
        <w:rPr>
          <w:rFonts w:ascii="Calibri" w:eastAsia="Times New Roman" w:hAnsi="Calibri" w:cs="Calibri"/>
          <w:color w:val="000000"/>
          <w:lang w:eastAsia="ru-RU"/>
        </w:rPr>
        <w:t>Доля штатных работников ППС в общей численности ППС(%)</w:t>
      </w:r>
      <w:r w:rsidRPr="00965117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965117">
        <w:rPr>
          <w:rFonts w:ascii="Calibri" w:eastAsia="Times New Roman" w:hAnsi="Calibri" w:cs="Calibri"/>
          <w:color w:val="000000"/>
          <w:lang w:eastAsia="ru-RU"/>
        </w:rPr>
        <w:t>5</w:t>
      </w:r>
    </w:p>
    <w:p w14:paraId="5C2B12AD" w14:textId="72F03C85" w:rsidR="00965117" w:rsidRDefault="00965117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054E9EF3" w14:textId="343481A8" w:rsidR="00965117" w:rsidRDefault="00965117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5D5ED868" w14:textId="60FDE49A" w:rsidR="00965117" w:rsidRDefault="00965117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65117">
        <w:rPr>
          <w:rFonts w:ascii="Calibri" w:eastAsia="Times New Roman" w:hAnsi="Calibri" w:cs="Calibri"/>
          <w:color w:val="000000"/>
          <w:lang w:eastAsia="ru-RU"/>
        </w:rPr>
        <w:t>research_activities</w:t>
      </w:r>
    </w:p>
    <w:p w14:paraId="0737CBD4" w14:textId="6A357597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Количество цитирований публикаций, изданных за последние 5 лет, индексируемых в информационно-аналитической системе научного цитирования Web of Science Core Collection в расчете на 100 НПР[н](ед)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1</w:t>
      </w:r>
    </w:p>
    <w:p w14:paraId="70B329A6" w14:textId="77777777" w:rsidR="00AF152C" w:rsidRPr="00AF152C" w:rsidRDefault="00AF152C" w:rsidP="00AF152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Количество цитирований публикаций, изданных за последние 5 лет, индексируемых в информационно-аналитической системе научного цитирования Scopus в расчете на 100 НПР[н](ед)</w:t>
      </w:r>
    </w:p>
    <w:p w14:paraId="1FED0C7B" w14:textId="6F6A5D0B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=b2</w:t>
      </w:r>
    </w:p>
    <w:p w14:paraId="5E805280" w14:textId="2ACCC310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Количество цитирований публикаций, изданных за последние 5 лет, индексируемых в Российском индексе научного цитирования (далее – РИНЦ) в расчете на 100 НПР[н](ед)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3</w:t>
      </w:r>
    </w:p>
    <w:p w14:paraId="0C6412E9" w14:textId="08481208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Число публикаций организации, индексируемых в информационно-аналитической системе научного цитирования Web of Science Core Collection, в расчете на 100 НПР[н](ед)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4</w:t>
      </w:r>
    </w:p>
    <w:p w14:paraId="4FE87FD1" w14:textId="27CC393A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Число публикаций организации, индексируемых в информационно-аналитической системе научного цитирования Scopus, в расчете на 100 НПР[н](ед)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5</w:t>
      </w:r>
    </w:p>
    <w:p w14:paraId="60BC39B0" w14:textId="179A8C2A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lastRenderedPageBreak/>
        <w:t>Число публикаций организации, индексируемых в информационно-аналитической системе научного цитирования РИНЦ, в расчете на 100 НПР[н](ед)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6</w:t>
      </w:r>
    </w:p>
    <w:p w14:paraId="1EFFEB5F" w14:textId="243A6F4C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Общий объем научно-исследовательских и опытно-конструкторских работ (далее – НИОКР)(тыс руб)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7</w:t>
      </w:r>
    </w:p>
    <w:p w14:paraId="70CC73F9" w14:textId="72AA57B8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Удельный вес доходов от НИОКР в общих доходах образовательной организации(%)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8</w:t>
      </w:r>
    </w:p>
    <w:p w14:paraId="0BF4323F" w14:textId="45D268B6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Удельный вес НИОКР, выполненных собственными силами (без привлечения соисполнителей), в общих доходах образовательной организации от НИОКР(%)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9</w:t>
      </w:r>
    </w:p>
    <w:p w14:paraId="3407E3FC" w14:textId="6E29D18B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Доходы от НИОКР (за исключением средств бюджетов бюджетной системы Российской Федерации, государственных фондов поддержки науки) в расчете на одного НПР[н](тыс руб)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10</w:t>
      </w:r>
    </w:p>
    <w:p w14:paraId="5558B795" w14:textId="6EDC04B6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Количество лицензионных соглашений(ед)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11</w:t>
      </w:r>
    </w:p>
    <w:p w14:paraId="09ADAF75" w14:textId="553BA55E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Удельный вес средств, полученных образовательной организацией от использования результатов интеллектуальной деятельности, в общих доходах образовательной организации(%)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12</w:t>
      </w:r>
    </w:p>
    <w:p w14:paraId="6C43DA77" w14:textId="3C6C4CD5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Удельный вес численности НПР без ученой степени – до 30 лет, кандидатов наук – до 35 лет, докторов наук – до 40 лет, в общей численности НПР[н](%)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13</w:t>
      </w:r>
    </w:p>
    <w:p w14:paraId="21CC6557" w14:textId="3B6B5E9A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Удельный вес научно-педагогических работников, защитивших кандидатские и докторские диссертации за отчетный период в общей численности НПР(%)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14</w:t>
      </w:r>
    </w:p>
    <w:p w14:paraId="211920AD" w14:textId="5599DAAB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Количество научных журналов, в том числе электронных, издаваемых образовательной организацией(ед)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15</w:t>
      </w:r>
    </w:p>
    <w:p w14:paraId="0A66B0C2" w14:textId="38010636" w:rsidR="00AF152C" w:rsidRDefault="00AF152C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F152C">
        <w:rPr>
          <w:rFonts w:ascii="Calibri" w:eastAsia="Times New Roman" w:hAnsi="Calibri" w:cs="Calibri"/>
          <w:color w:val="000000"/>
          <w:lang w:eastAsia="ru-RU"/>
        </w:rPr>
        <w:t>Количество полученных грантов за отчетный год в расчете на 100 НПР[н](ед)</w:t>
      </w:r>
      <w:r w:rsidRPr="00AF152C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AF152C">
        <w:rPr>
          <w:rFonts w:ascii="Calibri" w:eastAsia="Times New Roman" w:hAnsi="Calibri" w:cs="Calibri"/>
          <w:color w:val="000000"/>
          <w:lang w:eastAsia="ru-RU"/>
        </w:rPr>
        <w:t>16</w:t>
      </w:r>
    </w:p>
    <w:p w14:paraId="1A581019" w14:textId="3F6E57B0" w:rsidR="002A1CC0" w:rsidRDefault="002A1CC0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0726D528" w14:textId="5C2E0ABF" w:rsidR="002A1CC0" w:rsidRDefault="002A1CC0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A1CC0">
        <w:rPr>
          <w:rFonts w:ascii="Calibri" w:eastAsia="Times New Roman" w:hAnsi="Calibri" w:cs="Calibri"/>
          <w:color w:val="000000"/>
          <w:lang w:eastAsia="ru-RU"/>
        </w:rPr>
        <w:t>infrastructure</w:t>
      </w:r>
    </w:p>
    <w:p w14:paraId="6D5F378C" w14:textId="6EED5B55" w:rsidR="002A1CC0" w:rsidRDefault="002A1CC0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A1CC0">
        <w:rPr>
          <w:rFonts w:ascii="Calibri" w:eastAsia="Times New Roman" w:hAnsi="Calibri" w:cs="Calibri"/>
          <w:color w:val="000000"/>
          <w:lang w:eastAsia="ru-RU"/>
        </w:rPr>
        <w:t>Общая площадь учебно-лабораторных помещений в расчете на одного студента (приведенного контингента) в том числе(м):</w:t>
      </w:r>
      <w:r w:rsidRPr="002A1CC0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2A1CC0">
        <w:rPr>
          <w:rFonts w:ascii="Calibri" w:eastAsia="Times New Roman" w:hAnsi="Calibri" w:cs="Calibri"/>
          <w:color w:val="000000"/>
          <w:lang w:eastAsia="ru-RU"/>
        </w:rPr>
        <w:t>1</w:t>
      </w:r>
    </w:p>
    <w:p w14:paraId="22D5D048" w14:textId="2D71C0FB" w:rsidR="002A1CC0" w:rsidRDefault="002A1CC0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A1CC0">
        <w:rPr>
          <w:rFonts w:ascii="Calibri" w:eastAsia="Times New Roman" w:hAnsi="Calibri" w:cs="Calibri"/>
          <w:color w:val="000000"/>
          <w:lang w:eastAsia="ru-RU"/>
        </w:rPr>
        <w:t>имеющихся на праве собственности(м)</w:t>
      </w:r>
      <w:r w:rsidRPr="002A1CC0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2A1CC0">
        <w:rPr>
          <w:rFonts w:ascii="Calibri" w:eastAsia="Times New Roman" w:hAnsi="Calibri" w:cs="Calibri"/>
          <w:color w:val="000000"/>
          <w:lang w:eastAsia="ru-RU"/>
        </w:rPr>
        <w:t>2</w:t>
      </w:r>
    </w:p>
    <w:p w14:paraId="00053168" w14:textId="40A1546A" w:rsidR="002A1CC0" w:rsidRDefault="002A1CC0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A1CC0">
        <w:rPr>
          <w:rFonts w:ascii="Calibri" w:eastAsia="Times New Roman" w:hAnsi="Calibri" w:cs="Calibri"/>
          <w:color w:val="000000"/>
          <w:lang w:eastAsia="ru-RU"/>
        </w:rPr>
        <w:t>закрепленных на праве оперативного управления(м)</w:t>
      </w:r>
      <w:r w:rsidRPr="002A1CC0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2A1CC0">
        <w:rPr>
          <w:rFonts w:ascii="Calibri" w:eastAsia="Times New Roman" w:hAnsi="Calibri" w:cs="Calibri"/>
          <w:color w:val="000000"/>
          <w:lang w:eastAsia="ru-RU"/>
        </w:rPr>
        <w:t>3</w:t>
      </w:r>
    </w:p>
    <w:p w14:paraId="083045E5" w14:textId="0CAAB99D" w:rsidR="002A1CC0" w:rsidRDefault="002A1CC0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A1CC0">
        <w:rPr>
          <w:rFonts w:ascii="Calibri" w:eastAsia="Times New Roman" w:hAnsi="Calibri" w:cs="Calibri"/>
          <w:color w:val="000000"/>
          <w:lang w:eastAsia="ru-RU"/>
        </w:rPr>
        <w:t>предоставленных в безвозмездное пользование(м)</w:t>
      </w:r>
      <w:r w:rsidRPr="002A1CC0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2A1CC0">
        <w:rPr>
          <w:rFonts w:ascii="Calibri" w:eastAsia="Times New Roman" w:hAnsi="Calibri" w:cs="Calibri"/>
          <w:color w:val="000000"/>
          <w:lang w:eastAsia="ru-RU"/>
        </w:rPr>
        <w:t>4</w:t>
      </w:r>
    </w:p>
    <w:p w14:paraId="0C9F67F2" w14:textId="2D6CC69F" w:rsidR="002A1CC0" w:rsidRDefault="002A1CC0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2A1CC0">
        <w:rPr>
          <w:rFonts w:ascii="Calibri" w:eastAsia="Times New Roman" w:hAnsi="Calibri" w:cs="Calibri"/>
          <w:color w:val="000000"/>
          <w:lang w:eastAsia="ru-RU"/>
        </w:rPr>
        <w:t>предоставленных в аренду(м)</w:t>
      </w:r>
      <w:r w:rsidRPr="002A1CC0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c5</w:t>
      </w:r>
    </w:p>
    <w:p w14:paraId="410C9B00" w14:textId="656330BD" w:rsidR="002A1CC0" w:rsidRDefault="002A1CC0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A1CC0">
        <w:rPr>
          <w:rFonts w:ascii="Calibri" w:eastAsia="Times New Roman" w:hAnsi="Calibri" w:cs="Calibri"/>
          <w:color w:val="000000"/>
          <w:lang w:eastAsia="ru-RU"/>
        </w:rPr>
        <w:t>Количество персональных компьютеров в расчете на одного студента (приведенного контингента)(ед)</w:t>
      </w:r>
      <w:r w:rsidRPr="002A1CC0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2A1CC0">
        <w:rPr>
          <w:rFonts w:ascii="Calibri" w:eastAsia="Times New Roman" w:hAnsi="Calibri" w:cs="Calibri"/>
          <w:color w:val="000000"/>
          <w:lang w:eastAsia="ru-RU"/>
        </w:rPr>
        <w:t>6</w:t>
      </w:r>
    </w:p>
    <w:p w14:paraId="2951B17B" w14:textId="3B4164BA" w:rsidR="002A1CC0" w:rsidRDefault="002A1CC0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A1CC0">
        <w:rPr>
          <w:rFonts w:ascii="Calibri" w:eastAsia="Times New Roman" w:hAnsi="Calibri" w:cs="Calibri"/>
          <w:color w:val="000000"/>
          <w:lang w:eastAsia="ru-RU"/>
        </w:rPr>
        <w:t>Удельный вес стоимости машин и оборудования (не старше 5 лет) в общей стоимости машин и оборудования(%)</w:t>
      </w:r>
      <w:r w:rsidRPr="002A1CC0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2A1CC0">
        <w:rPr>
          <w:rFonts w:ascii="Calibri" w:eastAsia="Times New Roman" w:hAnsi="Calibri" w:cs="Calibri"/>
          <w:color w:val="000000"/>
          <w:lang w:eastAsia="ru-RU"/>
        </w:rPr>
        <w:t>7</w:t>
      </w:r>
    </w:p>
    <w:p w14:paraId="56C211E7" w14:textId="45E9EFE4" w:rsidR="002A1CC0" w:rsidRPr="002A1CC0" w:rsidRDefault="002A1CC0" w:rsidP="00965117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A1CC0">
        <w:rPr>
          <w:rFonts w:ascii="Calibri" w:eastAsia="Times New Roman" w:hAnsi="Calibri" w:cs="Calibri"/>
          <w:color w:val="000000"/>
          <w:lang w:eastAsia="ru-RU"/>
        </w:rPr>
        <w:t>Количество экземпляров печатных учебных изданий (включая учебники и учебные пособия) из общего количества единиц хранения библиотечного фонда, состоящих на учете, в расчете на одного студента (приведенного контингента)</w:t>
      </w:r>
      <w:r w:rsidRPr="002A1CC0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2A1CC0">
        <w:rPr>
          <w:rFonts w:ascii="Calibri" w:eastAsia="Times New Roman" w:hAnsi="Calibri" w:cs="Calibri"/>
          <w:color w:val="000000"/>
          <w:lang w:eastAsia="ru-RU"/>
        </w:rPr>
        <w:t>8</w:t>
      </w:r>
    </w:p>
    <w:p w14:paraId="305E0EF9" w14:textId="7059062A" w:rsidR="00AA0D20" w:rsidRDefault="00AA0D20" w:rsidP="00DF116E"/>
    <w:p w14:paraId="224E636F" w14:textId="5A734541" w:rsidR="00FE2CAF" w:rsidRDefault="00FE2CAF" w:rsidP="00DF116E">
      <w:pPr>
        <w:rPr>
          <w:lang w:val="en-US"/>
        </w:rPr>
      </w:pPr>
      <w:r>
        <w:rPr>
          <w:lang w:val="en-US"/>
        </w:rPr>
        <w:t>educat_activ</w:t>
      </w:r>
    </w:p>
    <w:p w14:paraId="1334BCC3" w14:textId="0BF26603" w:rsidR="00FE2CAF" w:rsidRDefault="00FE2CAF" w:rsidP="00DF116E">
      <w:r w:rsidRPr="00FE2CAF">
        <w:t>Средний балл ЕГЭ студентов, принятых по результатам ЕГЭ на обучение по очной форме по программам бакалавриата и специалитета за счет средств соответствующих бюджетов бюджетной системы РФ(балл</w:t>
      </w:r>
      <w:r w:rsidRPr="00FE2CAF">
        <w:t>)=</w:t>
      </w:r>
      <w:r>
        <w:rPr>
          <w:lang w:val="en-US"/>
        </w:rPr>
        <w:t>f</w:t>
      </w:r>
      <w:r w:rsidRPr="00FE2CAF">
        <w:t>1</w:t>
      </w:r>
    </w:p>
    <w:p w14:paraId="6D403AB5" w14:textId="6C6DC248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Средний балл ЕГЭ студентов университета, принятых по результатам ЕГЭ на обучение по очной форме по программам бакалавриата и специалитета за счет средств соответствующих бюджетов бюджетной системы Российской Федерации, за исключением лиц, поступивших с учетом особых прав и в рамках квоты целевого приема(балл)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2</w:t>
      </w:r>
    </w:p>
    <w:p w14:paraId="49C340B0" w14:textId="274FB261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Средний балл ЕГЭ студентов, принятых по результатам ЕГЭ на обучение по очной форме по программам бакалавриата и специалитета с оплатой стоимости затрат на обучение физическими и юридическими лицами(балл)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3</w:t>
      </w:r>
    </w:p>
    <w:p w14:paraId="377AF70D" w14:textId="01D08B23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Усредненный по реализуемым направлениям (специальностям) минимальный балл ЕГЭ студентов, принятых по результатам ЕГЭ на обучение по очной форме на программы бакалавриата и специалитета(балл)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4</w:t>
      </w:r>
    </w:p>
    <w:p w14:paraId="38765CE3" w14:textId="40FC2146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 xml:space="preserve">Численность студентов, победителей и призеров заключительного этапа всероссийской олимпиады школьников, членов сборных команд Российской Федерации, участвовавших в международных олимпиадах по общеобразовательным предметам по специальностям и (или) </w:t>
      </w:r>
      <w:r w:rsidRPr="00FE2CAF">
        <w:rPr>
          <w:rFonts w:ascii="Calibri" w:eastAsia="Times New Roman" w:hAnsi="Calibri" w:cs="Calibri"/>
          <w:color w:val="000000"/>
          <w:lang w:eastAsia="ru-RU"/>
        </w:rPr>
        <w:lastRenderedPageBreak/>
        <w:t>направлениям подготовки, соответствующим профилю всероссийской олимпиады школьников или международной олимпиады, принятых на очную форму обучения на первый курс по программам бакалавриата и специалитета без вступительных испытаний(человек)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5</w:t>
      </w:r>
    </w:p>
    <w:p w14:paraId="23954429" w14:textId="26BC8C16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Численность студентов, победителей и призеров олимпиад школьников, принятых на очную форму обучения на первый курс по программам бакалавриата и специалитета по специальностям и (или) направлениям подготовки, соответствующим профилю олимпиады школьников, без вступительных испытаний(человек</w:t>
      </w:r>
      <w:r w:rsidRPr="00FE2CAF">
        <w:rPr>
          <w:rFonts w:ascii="Calibri" w:eastAsia="Times New Roman" w:hAnsi="Calibri" w:cs="Calibri"/>
          <w:color w:val="000000"/>
          <w:lang w:eastAsia="ru-RU"/>
        </w:rPr>
        <w:t>)=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6</w:t>
      </w:r>
    </w:p>
    <w:p w14:paraId="2A56FA0A" w14:textId="18B7EC8C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Численность студентов, принятых по результатам целевого приема на первый курс на очную форму обучения по программам бакалавриата и специалитета(человек)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7</w:t>
      </w:r>
    </w:p>
    <w:p w14:paraId="62FA87DB" w14:textId="1617D8EE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Удельный вес численности студентов, принятых по результатам целевого приема на первый курс на очную форму обучения по программам бакалавриата и специалитета в общей численности студентов, принятых на первый курс по программам бакалавриата и специалитета на очную форму обучения(%)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8</w:t>
      </w:r>
    </w:p>
    <w:p w14:paraId="2BE9DA6F" w14:textId="63375A2D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Удельный вес численности студентов (приведенного контингента), обучающихся по программам магистратуры, в общей численности приведенного контингента обучающихся по образовательным программам бакалавриата, специалитета и магистратуры(%)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9</w:t>
      </w:r>
    </w:p>
    <w:p w14:paraId="5D8B66CF" w14:textId="577DB45E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Удельный вес численности обучающихся (приведенного контингента), по программам магистратуры, подготовки научно-педагогических кадров в аспирантуре (адъюнктуре), ординатуры, ассистентуры-стажировки в общей численности приведенного контингента обучающихся по основным образовательным программам высшего образования(%)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10</w:t>
      </w:r>
    </w:p>
    <w:p w14:paraId="0C7D5BB5" w14:textId="15978744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Удельный вес численности студентов, имеющих диплом бакалавра, специалиста или магистра других организаций, принятых на первый курс на обучение по программам магистратуры образовательной организации, в общей численности студентов, принятых на первый курс по программам магистратуры на очную форму обучения(%)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=11</w:t>
      </w:r>
    </w:p>
    <w:p w14:paraId="712D0641" w14:textId="2A39DBFC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Удельный вес численности обучающихся по программам магистратуры, подготовки научно-педагогических кадров в аспирантуре (адъюнктуре), ординатуры, ассистентуры-стажировки, имеющих диплом бакалавра, диплом специалиста или диплом магистра других организаций в общей численности обучающихся по программам магистратуры, подготовки научно-педагогических кадров в аспирантуре (адъюнктуре), ординатуры, ассистентуры-стажировки(%)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12</w:t>
      </w:r>
    </w:p>
    <w:p w14:paraId="08B92319" w14:textId="0AFB96DB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Численность аспирантов (адъюнктов), ординаторов, ассистентов-стажеров образовательной организации в расчете на 100 студентов (приведенного контингента)(человек)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13</w:t>
      </w:r>
    </w:p>
    <w:p w14:paraId="70D6F3D2" w14:textId="112E466D" w:rsid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Удельный вес численности слушателей из сторонних организаций в общей численности слушателей, прошедших обучение в образовательной организации по программам повышения квалификации или профессиональной переподготовки(%)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14</w:t>
      </w:r>
    </w:p>
    <w:p w14:paraId="3750726E" w14:textId="6AE3265A" w:rsidR="00FE2CAF" w:rsidRPr="00FE2CAF" w:rsidRDefault="00FE2CAF" w:rsidP="00FE2CA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E2CAF">
        <w:rPr>
          <w:rFonts w:ascii="Calibri" w:eastAsia="Times New Roman" w:hAnsi="Calibri" w:cs="Calibri"/>
          <w:color w:val="000000"/>
          <w:lang w:eastAsia="ru-RU"/>
        </w:rPr>
        <w:t>Удельный вес численности студентов, обучающихся по направлениям подготовки бакалавриата, специалитета, и магистратуры по областям знаний «Инженерное дело, технологии и технические науки», «Здравоохранение и медицинские науки», «Образование и педагогические науки», с которыми заключены договоры о целевом обучении, в общей численности студентов, обучающихся по указанным областям знаний(%)</w:t>
      </w:r>
      <w:r w:rsidRPr="00FE2CAF">
        <w:rPr>
          <w:rFonts w:ascii="Calibri" w:eastAsia="Times New Roman" w:hAnsi="Calibri" w:cs="Calibri"/>
          <w:color w:val="000000"/>
          <w:lang w:eastAsia="ru-RU"/>
        </w:rPr>
        <w:t>=</w:t>
      </w:r>
      <w:r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FE2CAF">
        <w:rPr>
          <w:rFonts w:ascii="Calibri" w:eastAsia="Times New Roman" w:hAnsi="Calibri" w:cs="Calibri"/>
          <w:color w:val="000000"/>
          <w:lang w:eastAsia="ru-RU"/>
        </w:rPr>
        <w:t>15</w:t>
      </w:r>
    </w:p>
    <w:sectPr w:rsidR="00FE2CAF" w:rsidRPr="00FE2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AE"/>
    <w:rsid w:val="00090579"/>
    <w:rsid w:val="00114D5F"/>
    <w:rsid w:val="00214DBE"/>
    <w:rsid w:val="00220B46"/>
    <w:rsid w:val="002A1CC0"/>
    <w:rsid w:val="002E0456"/>
    <w:rsid w:val="003003BA"/>
    <w:rsid w:val="00424C15"/>
    <w:rsid w:val="00473638"/>
    <w:rsid w:val="00494F07"/>
    <w:rsid w:val="00532370"/>
    <w:rsid w:val="005A28C4"/>
    <w:rsid w:val="006D73B7"/>
    <w:rsid w:val="0072046C"/>
    <w:rsid w:val="0073039D"/>
    <w:rsid w:val="007F1339"/>
    <w:rsid w:val="008D4FFE"/>
    <w:rsid w:val="00903129"/>
    <w:rsid w:val="00965117"/>
    <w:rsid w:val="00980051"/>
    <w:rsid w:val="009E3A04"/>
    <w:rsid w:val="00A401AE"/>
    <w:rsid w:val="00AA0D20"/>
    <w:rsid w:val="00AE0B4F"/>
    <w:rsid w:val="00AF152C"/>
    <w:rsid w:val="00B30239"/>
    <w:rsid w:val="00BB0B61"/>
    <w:rsid w:val="00C05D64"/>
    <w:rsid w:val="00C542D0"/>
    <w:rsid w:val="00C637FB"/>
    <w:rsid w:val="00C8046D"/>
    <w:rsid w:val="00C81906"/>
    <w:rsid w:val="00CA672D"/>
    <w:rsid w:val="00CB7364"/>
    <w:rsid w:val="00DF116E"/>
    <w:rsid w:val="00EA00B9"/>
    <w:rsid w:val="00EC4887"/>
    <w:rsid w:val="00F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E36E"/>
  <w15:chartTrackingRefBased/>
  <w15:docId w15:val="{58B03F5D-ED30-4029-8E6F-6C3121E2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2804</Words>
  <Characters>15988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rahimov</dc:creator>
  <cp:keywords/>
  <dc:description/>
  <cp:lastModifiedBy>egor rahimov</cp:lastModifiedBy>
  <cp:revision>22</cp:revision>
  <dcterms:created xsi:type="dcterms:W3CDTF">2023-04-22T19:21:00Z</dcterms:created>
  <dcterms:modified xsi:type="dcterms:W3CDTF">2023-04-22T20:53:00Z</dcterms:modified>
</cp:coreProperties>
</file>