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0"/>
        </w:rPr>
        <w:t>供应商网络安全能力证明材料清单与说明</w:t>
      </w:r>
    </w:p>
    <w:p>
      <w:pPr>
        <w:jc w:val="center"/>
      </w:pPr>
      <w:r>
        <w:rPr>
          <w:rFonts w:ascii="Calibri" w:hAnsi="Calibri" w:eastAsia="微软雅黑"/>
          <w:b/>
          <w:color w:val="505050"/>
          <w:sz w:val="26"/>
        </w:rPr>
        <w:t>List and Description of Proof Materials of Supplier Cybersecurity Capability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文件编号 / Doc. No.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FAN_F-CS-000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版本 / 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V1.0（模板草稿 / Template Draft）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适用产品 / Product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 高压风扇控制器 / High-voltage Fan Controller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关联协议 / Related CIA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CIA CS100120-045C 条款 1-1-1 供应商网络安全能力证明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编制 / Prepared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审核 / Reviewed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批准 / Approved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【总经理或管理者代表】    日期 Date: 【YYYY-MM-DD】</w:t>
            </w:r>
          </w:p>
        </w:tc>
      </w:tr>
    </w:tbl>
    <w:p/>
    <w:p>
      <w:r>
        <w:rPr>
          <w:rFonts w:ascii="Calibri" w:hAnsi="Calibri" w:eastAsia="微软雅黑"/>
          <w:b w:val="0"/>
          <w:color w:val="5A5A5A"/>
          <w:sz w:val="18"/>
        </w:rPr>
        <w:t>说明：本文件为供应商依据 ISO/IEC 27001:2022、ISO/SAE 21434:2021 及福田 CIA 要求编制的体系文件模板。【】内为待填写内容。英文为对照译文，正式交付前须经人工校对（CIA 8-3）。</w:t>
        <w:br/>
        <w:t>Note: This document is a management-system template prepared per ISO/IEC 27001:2022, ISO/SAE 21434:2021 and the Foton CIA. Text in 【】 is to be completed. English is a reference translation and must be proofread by a human before formal delivery (CIA 8-3).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 目的</w:t>
      </w:r>
      <w:r>
        <w:rPr>
          <w:rFonts w:ascii="Calibri" w:hAnsi="Calibri" w:eastAsia="微软雅黑"/>
          <w:b w:val="0"/>
          <w:color w:val="646464"/>
          <w:sz w:val="22"/>
        </w:rPr>
        <w:t xml:space="preserve">  Purpose</w:t>
      </w:r>
    </w:p>
    <w:p>
      <w:r>
        <w:rPr>
          <w:rFonts w:ascii="Calibri" w:hAnsi="Calibri" w:eastAsia="微软雅黑"/>
          <w:b w:val="0"/>
          <w:sz w:val="21"/>
        </w:rPr>
        <w:t>依据《CIA 供应商信息安全接口协议 A6 车型 FAN_F 高压风扇控制器系统》（记录编号 CS100120-045C）条款 1-1-1，【供应商公司名称 / Supplier Company Name】 作为 FAN_F 高压风扇控制器 Tier1 供应商，向福田提供能证明其网络安全能力的材料，并接受福田审核。</w:t>
      </w:r>
    </w:p>
    <w:p>
      <w:r>
        <w:rPr>
          <w:rFonts w:ascii="Calibri" w:hAnsi="Calibri" w:eastAsia="微软雅黑"/>
          <w:b w:val="0"/>
          <w:color w:val="5A5A5A"/>
          <w:sz w:val="19"/>
        </w:rPr>
        <w:t>Per clause 1-1-1 of the CIA (CS100120-045C), 【供应商公司名称 / Supplier Company Name】, as Tier1 supplier of the FAN_F high-voltage fan controller, provides Foton with proof materials of its cybersecurity capability and accepts Foton's review.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2 能力证明路径说明</w:t>
      </w:r>
      <w:r>
        <w:rPr>
          <w:rFonts w:ascii="Calibri" w:hAnsi="Calibri" w:eastAsia="微软雅黑"/>
          <w:b w:val="0"/>
          <w:color w:val="646464"/>
          <w:sz w:val="22"/>
        </w:rPr>
        <w:t xml:space="preserve">  Approach</w:t>
      </w:r>
    </w:p>
    <w:p>
      <w:r>
        <w:rPr>
          <w:rFonts w:ascii="Calibri" w:hAnsi="Calibri" w:eastAsia="微软雅黑"/>
          <w:b w:val="0"/>
          <w:sz w:val="21"/>
        </w:rPr>
        <w:t>供应商目前未持有 ISO 27001、TISAX 证书，未进行信息安全等级保护备案，未开展 ASPICE 评估。因此本次按 CIA 1-1-1 活动描述第 1 点“网络安全/信息安全体系文件”及第 4 点“其他证明网络安全能力的材料”提供证明，并配合填写《供应商信息安全资质审核记录表-FAN_F》进行自评。</w:t>
      </w:r>
    </w:p>
    <w:p>
      <w:r>
        <w:rPr>
          <w:rFonts w:ascii="Calibri" w:hAnsi="Calibri" w:eastAsia="微软雅黑"/>
          <w:b w:val="0"/>
          <w:color w:val="5A5A5A"/>
          <w:sz w:val="19"/>
        </w:rPr>
        <w:t>The supplier currently holds no ISO 27001 or TISAX certificate, no MLPS filing, and no ASPICE assessment. Proof is therefore provided under item 1 (information security management system documents) and item 4 (other proof materials) of CIA 1-1-1, together with the self-assessment form.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3 材料清单</w:t>
      </w:r>
      <w:r>
        <w:rPr>
          <w:rFonts w:ascii="Calibri" w:hAnsi="Calibri" w:eastAsia="微软雅黑"/>
          <w:b w:val="0"/>
          <w:color w:val="646464"/>
          <w:sz w:val="22"/>
        </w:rPr>
        <w:t xml:space="preserve">  List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编号 No.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文件名称 Document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对应 CIA 1-1-1 条目 Item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状态 Status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备注 Remarks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供应商网络安全能力证明材料清单与说明（本文件）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已提供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总览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FAN_F-CS-001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供应商信息安全资质审核记录表-FAN_F（福田模板）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自评表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【待福田提供模板】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按模板自评并附证据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FAN_F-CS-010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信息安全管理手册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第1点 体系文件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已提供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含网络安全负责人任命书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FAN_F-CS-020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研发信息安全规定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第1点 体系文件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已提供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面向电控软件研发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FAN_F-CS-030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漏洞与安全事件管理流程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第1点 体系文件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已提供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对齐 CIA 6-1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FAN_F-CS-040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Tier2 供应商安全管理规定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第1点 体系文件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【计划】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对齐 CIA 1-1-2 / 1-1-3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FAN_F-CS-050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ISO 9001 / IATF 16949 证书扫描件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第4点 其他材料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【已有则附】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质量体系证明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FAN_F-CS-060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代码静态扫描报告样例（MISRA C:2012）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第4点 其他材料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【计划】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对齐 CIA 3-3-1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FAN_F-CS-070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网络安全培训记录（ISO/SAE 21434、R155、GB 44495）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第4点 其他材料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【计划】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签到表与培训材料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FAN_F-CS-080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研发环境与权限管理说明（代码库、编译服务器、烧写工装）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第4点 其他材料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【计划】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截图 + 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FAN_F-CS-090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网络安全组织架构图与责任人信息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第4点 其他材料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已提供（见手册附录）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4 CIA 表格 R/S 列建议填写</w:t>
      </w:r>
      <w:r>
        <w:rPr>
          <w:rFonts w:ascii="Calibri" w:hAnsi="Calibri" w:eastAsia="微软雅黑"/>
          <w:b w:val="0"/>
          <w:color w:val="646464"/>
          <w:sz w:val="22"/>
        </w:rPr>
        <w:t xml:space="preserve">  Suggested entries for CIA columns R /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列 Column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建议内容 Suggested text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R10 是否接受及适用 Accept and Apply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Accept 接受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S10 补充/替换/删除 Addition / Replacement / Deletion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供应商以信息安全管理体系文件、《供应商信息安全资质审核记录表-FAN_F》自评及配套证据（研发信息安全规定、漏洞管理流程、代码静态扫描报告、培训记录等）作为能力证明材料；ISO 27001、TISAX 证书暂不适用。</w:t>
              <w:br/>
              <w:t>The supplier provides ISMS documents, the self-assessment form and supporting evidence as proof of capability; ISO 27001 and TISAX certificates are not applicable at this stage.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5 交付与保密</w:t>
      </w:r>
      <w:r>
        <w:rPr>
          <w:rFonts w:ascii="Calibri" w:hAnsi="Calibri" w:eastAsia="微软雅黑"/>
          <w:b w:val="0"/>
          <w:color w:val="646464"/>
          <w:sz w:val="22"/>
        </w:rPr>
        <w:t xml:space="preserve">  Delivery and Confidentiality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所有材料敏感级别为“普通商密”，仅限福田本项目相关人员使用。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All materials are classified as Ordinary Commercial Secret, for Foton project personnel only.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按 CIA 1-2-1，材料以口令保护压缩包传递，口令通过另一渠道告知。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Per CIA 1-2-1, materials are delivered as password-protected archives; the password is sent via a separate channel.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按 CIA 8-3，正式版本提供中英文对照，英文经人工校对。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Per CIA 8-3, the formal version is bilingual and the English is human-proofread.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保存期限：车型停产后 10 年。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Retention: 10 years after vehicle discontinuation.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787878"/>
        <w:sz w:val="16"/>
      </w:rPr>
      <w:t>记录编号 Record No.: CS100120-045C    敏感级别 Confidentiality: 普通商密 / Ordinary Commercial Secret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787878"/>
        <w:sz w:val="16"/>
      </w:rPr>
      <w:t>【供应商公司名称 / Supplier Company Name】    FAN_F-CS-000    传播范围：非公开 / Non-public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