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【16:10 · 考务中心孙老师】同意按清单推进，听课安排我需要再核一遍教室容量。</w:t>
      </w:r>
    </w:p>
    <w:p>
      <w:r>
        <w:rPr>
          <w:rFonts w:ascii="宋体" w:hAnsi="宋体" w:eastAsia="宋体"/>
          <w:b w:val="0"/>
        </w:rPr>
        <w:t>2. 【16:12 · 教务处赵处】结论：未通过听课评测的课程一律重新打磨。散会，大家辛苦。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明天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材料补齐这件事让孙老师负责，卷宗周五前归档。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孙老师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等一下，我说错了，听课安排表是下周五截止，不是本周五。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【16:08 · 教务处赵处】有个风险，评估材料如果返工两次，专家进校时间存在延期的可能。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