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屿光咖啡营运部工作周报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填报人：计雨时　　周期：2026年10月第2周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1．10月9日完成季节限定豆单上新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2．大学城二店10月10日起延时营业至23时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3．10月11日完成月度盘点差异复核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1．启动圣诞杯具供应商比价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2．10月20日前输出四季度排班初稿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1．望人事组于10月18日前批复两名兼职编制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报送日期：2026年10月11日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