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屿光咖啡营运部工作周报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填报人：计雨时　　周期：2026年10月第2周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1．10月9日完成季节限定豆单上新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2．大学城二店10月10日起延时营业至23时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3．10月11日完成月度盘点差异复核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1．启动圣诞杯具供应商比价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2．10月20日前输出四季度排班初稿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1．望人事组于10月18日前批复两名兼职编制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