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1080" w:before="0" w:after="40"/>
        <w:jc w:val="center"/>
      </w:pPr>
      <w:r>
        <w:rPr>
          <w:rFonts w:ascii="方正小标宋简体" w:hAnsi="方正小标宋简体" w:eastAsia="方正小标宋简体" w:cs="方正小标宋简体"/>
          <w:b w:val="0"/>
          <w:color w:val="FF0000"/>
          <w:sz w:val="84"/>
        </w:rPr>
        <w:t>澜山物业管理有限公司</w:t>
      </w:r>
    </w:p>
    <w:p>
      <w:pPr>
        <w:spacing w:lineRule="exact" w:line="580" w:before="0" w:after="0"/>
        <w:jc w:val="center"/>
      </w:pPr>
      <w:r>
        <w:rPr>
          <w:rFonts w:ascii="仿宋_GB2312" w:hAnsi="仿宋_GB2312" w:eastAsia="仿宋_GB2312" w:cs="仿宋_GB2312"/>
          <w:b w:val="0"/>
          <w:sz w:val="32"/>
        </w:rPr>
        <w:t>澜山物业综函〔2026〕12号</w:t>
      </w:r>
    </w:p>
    <w:p>
      <w:pPr>
        <w:spacing w:lineRule="exact" w:line="20" w:before="0" w:after="0"/>
        <w:pBdr>
          <w:bottom w:val="single" w:sz="18" w:space="0" w:color="FF0000"/>
        </w:pBdr>
      </w:pPr>
    </w:p>
    <w:p>
      <w:pPr>
        <w:spacing w:lineRule="exact" w:line="720" w:before="400" w:after="400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关于购置档案密集架的请示</w:t>
      </w:r>
    </w:p>
    <w:p>
      <w:pPr>
        <w:spacing w:lineRule="exact" w:line="580" w:before="0" w:after="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澜山物业管理有限公司：</w:t>
      </w:r>
    </w:p>
    <w:p>
      <w:pPr>
        <w:spacing w:lineRule="exact" w:line="580" w:before="0" w:after="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综合管理部档案室现用木制档案柜已达使用年限，且2025年新增业委会档案214卷，存储空间严重不足。档案存储空间已无法满足现有归档与保管要求，为保障业委会档案资料安全、完整存放，现就有关事项请示如下。</w:t>
      </w:r>
    </w:p>
    <w:p>
      <w:pPr>
        <w:spacing w:lineRule="exact" w:line="580" w:before="0" w:after="0"/>
        <w:ind w:firstLine="640"/>
        <w:jc w:val="both"/>
      </w:pPr>
      <w:r>
        <w:rPr>
          <w:rFonts w:ascii="黑体" w:hAnsi="黑体" w:eastAsia="黑体" w:cs="黑体"/>
          <w:b w:val="0"/>
          <w:sz w:val="32"/>
        </w:rPr>
        <w:t>一、</w:t>
      </w:r>
      <w:r>
        <w:rPr>
          <w:rFonts w:ascii="仿宋_GB2312" w:hAnsi="仿宋_GB2312" w:eastAsia="仿宋_GB2312" w:cs="仿宋_GB2312"/>
          <w:b w:val="0"/>
          <w:sz w:val="32"/>
        </w:rPr>
        <w:t>申请购置手摇式档案密集架4组，预算3.6万元，列入本年度固定资产。所购密集架到位后，由综合管理部档案室统一验收、登记造册并纳入固定资产台账管理。</w:t>
      </w:r>
    </w:p>
    <w:p>
      <w:pPr>
        <w:spacing w:lineRule="exact" w:line="580" w:before="0" w:after="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妥否，请批示。</w:t>
      </w:r>
    </w:p>
    <w:p>
      <w:pPr>
        <w:spacing w:lineRule="exact" w:line="580" w:before="580" w:after="0"/>
        <w:ind w:right="640"/>
        <w:jc w:val="right"/>
      </w:pPr>
      <w:r>
        <w:rPr>
          <w:rFonts w:ascii="方正小标宋简体" w:hAnsi="方正小标宋简体" w:eastAsia="方正小标宋简体" w:cs="方正小标宋简体"/>
          <w:b w:val="0"/>
          <w:sz w:val="32"/>
        </w:rPr>
        <w:t>澜山物业综合管理部</w:t>
      </w:r>
    </w:p>
    <w:p>
      <w:pPr>
        <w:spacing w:lineRule="exact" w:line="580" w:before="0" w:after="0"/>
        <w:ind w:right="1280"/>
        <w:jc w:val="right"/>
      </w:pPr>
      <w:r>
        <w:rPr>
          <w:rFonts w:ascii="仿宋_GB2312" w:hAnsi="仿宋_GB2312" w:eastAsia="仿宋_GB2312" w:cs="仿宋_GB2312"/>
          <w:b w:val="0"/>
          <w:sz w:val="32"/>
        </w:rPr>
        <w:t>2026年10月12日</w:t>
      </w:r>
    </w:p>
    <w:p>
      <w:pPr>
        <w:spacing w:lineRule="exact" w:line="580" w:before="0" w:after="0"/>
        <w:ind w:right="640"/>
        <w:jc w:val="right"/>
      </w:pPr>
      <w:r>
        <w:rPr>
          <w:rFonts w:ascii="仿宋_GB2312" w:hAnsi="仿宋_GB2312" w:eastAsia="仿宋_GB2312" w:cs="仿宋_GB2312"/>
          <w:b w:val="0"/>
          <w:sz w:val="28"/>
        </w:rPr>
        <w:t>（此处加盖澜山物业综合管理部公章）</w:t>
      </w:r>
    </w:p>
    <w:p>
      <w:pPr>
        <w:spacing w:lineRule="exact" w:line="580" w:before="0" w:after="0"/>
        <w:ind w:right="640"/>
        <w:jc w:val="right"/>
      </w:pPr>
      <w:r>
        <w:rPr>
          <w:rFonts w:ascii="仿宋_GB2312" w:hAnsi="仿宋_GB2312" w:eastAsia="仿宋_GB2312" w:cs="仿宋_GB2312"/>
          <w:b w:val="0"/>
          <w:sz w:val="28"/>
        </w:rPr>
        <w:t>联系人：皮之常　　联系电话：0571-8812-3456</w:t>
      </w:r>
    </w:p>
    <w:p>
      <w:pPr>
        <w:spacing w:lineRule="exact" w:line="360" w:before="200" w:after="0"/>
        <w:pBdr>
          <w:top w:val="single" w:sz="12" w:space="1" w:color="000000"/>
          <w:bottom w:val="single" w:sz="6" w:space="1" w:color="000000"/>
        </w:pBdr>
      </w:pPr>
      <w:r>
        <w:rPr>
          <w:rFonts w:ascii="宋体" w:hAnsi="宋体" w:eastAsia="宋体" w:cs="宋体"/>
          <w:b w:val="0"/>
          <w:sz w:val="28"/>
        </w:rPr>
        <w:t>抄送：综合管理部档案室。</w:t>
      </w:r>
    </w:p>
    <w:p>
      <w:pPr>
        <w:spacing w:lineRule="exact" w:line="360" w:before="200" w:after="0"/>
        <w:pBdr>
          <w:bottom w:val="single" w:sz="12" w:space="1" w:color="000000"/>
        </w:pBdr>
      </w:pPr>
      <w:r>
        <w:rPr>
          <w:rFonts w:ascii="宋体" w:hAnsi="宋体" w:eastAsia="宋体" w:cs="宋体"/>
          <w:b w:val="0"/>
          <w:sz w:val="28"/>
        </w:rPr>
        <w:t>印发机关：澜山物业综合管理部　　印发日期：2026年10月12日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Rule="exact" w:line="400"/>
      <w:jc w:val="center"/>
    </w:pPr>
    <w:r>
      <w:rPr>
        <w:rFonts w:ascii="宋体" w:hAnsi="宋体" w:eastAsia="宋体" w:cs="宋体"/>
        <w:b w:val="0"/>
        <w:sz w:val="28"/>
      </w:rPr>
      <w:t xml:space="preserve">— </w:t>
    </w:r>
    <w:r>
      <w:rPr>
        <w:rFonts w:ascii="宋体" w:hAnsi="宋体" w:eastAsia="宋体" w:cs="宋体"/>
        <w:b w:val="0"/>
        <w:sz w:val="28"/>
      </w:rPr>
      <w:t>1</w:t>
    </w:r>
    <w:r>
      <w:rPr>
        <w:rFonts w:ascii="宋体" w:hAnsi="宋体" w:eastAsia="宋体" w:cs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