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关于延期举办季度评审会的请示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____：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因关键评审人出差，原定会议时间无法保证评审质量。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联系人：李工　　联系电话：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