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AB6" w:rsidRDefault="00363AB6">
      <w:pPr>
        <w:rPr>
          <w:rFonts w:ascii="Arial Black" w:hAnsi="Arial Black"/>
          <w:b/>
          <w:sz w:val="40"/>
          <w:szCs w:val="40"/>
        </w:rPr>
      </w:pPr>
      <w:r>
        <w:tab/>
      </w:r>
      <w:r>
        <w:tab/>
      </w:r>
      <w:r>
        <w:tab/>
      </w:r>
      <w:r>
        <w:tab/>
      </w:r>
      <w:r w:rsidRPr="00363AB6">
        <w:rPr>
          <w:rFonts w:ascii="Arial Black" w:hAnsi="Arial Black"/>
          <w:b/>
          <w:sz w:val="40"/>
          <w:szCs w:val="40"/>
        </w:rPr>
        <w:t>Task 3.6</w:t>
      </w:r>
    </w:p>
    <w:p w:rsidR="00363AB6" w:rsidRDefault="00363AB6">
      <w:pPr>
        <w:rPr>
          <w:rStyle w:val="Strong"/>
          <w:rFonts w:ascii="TradeGothicNextW01-Bold 693229" w:hAnsi="TradeGothicNextW01-Bold 693229"/>
          <w:color w:val="333333"/>
          <w:sz w:val="27"/>
          <w:szCs w:val="27"/>
          <w:shd w:val="clear" w:color="auto" w:fill="FFFFFF"/>
        </w:rPr>
      </w:pPr>
    </w:p>
    <w:p w:rsidR="00363AB6" w:rsidRDefault="00363AB6">
      <w:pPr>
        <w:rPr>
          <w:rStyle w:val="Strong"/>
          <w:rFonts w:ascii="TradeGothicNextW01-Bold 693229" w:hAnsi="TradeGothicNextW01-Bold 693229"/>
          <w:color w:val="333333"/>
          <w:sz w:val="27"/>
          <w:szCs w:val="27"/>
          <w:shd w:val="clear" w:color="auto" w:fill="FFFFFF"/>
        </w:rPr>
      </w:pPr>
      <w:r>
        <w:rPr>
          <w:rStyle w:val="Strong"/>
          <w:rFonts w:ascii="TradeGothicNextW01-Bold 693229" w:hAnsi="TradeGothicNextW01-Bold 693229"/>
          <w:color w:val="333333"/>
          <w:sz w:val="27"/>
          <w:szCs w:val="27"/>
          <w:shd w:val="clear" w:color="auto" w:fill="FFFFFF"/>
        </w:rPr>
        <w:t xml:space="preserve">Check for clean </w:t>
      </w:r>
      <w:r w:rsidR="001A1294">
        <w:rPr>
          <w:rStyle w:val="Strong"/>
          <w:rFonts w:ascii="TradeGothicNextW01-Bold 693229" w:hAnsi="TradeGothicNextW01-Bold 693229"/>
          <w:color w:val="333333"/>
          <w:sz w:val="27"/>
          <w:szCs w:val="27"/>
          <w:shd w:val="clear" w:color="auto" w:fill="FFFFFF"/>
        </w:rPr>
        <w:t xml:space="preserve">and </w:t>
      </w:r>
      <w:bookmarkStart w:id="0" w:name="_GoBack"/>
      <w:bookmarkEnd w:id="0"/>
      <w:r>
        <w:rPr>
          <w:rStyle w:val="Strong"/>
          <w:rFonts w:ascii="TradeGothicNextW01-Bold 693229" w:hAnsi="TradeGothicNextW01-Bold 693229"/>
          <w:color w:val="333333"/>
          <w:sz w:val="27"/>
          <w:szCs w:val="27"/>
          <w:shd w:val="clear" w:color="auto" w:fill="FFFFFF"/>
        </w:rPr>
        <w:t>dirty data:</w:t>
      </w:r>
    </w:p>
    <w:p w:rsidR="00363AB6" w:rsidRDefault="00363AB6">
      <w:pPr>
        <w:rPr>
          <w:rFonts w:cstheme="minorHAnsi"/>
          <w:sz w:val="28"/>
          <w:szCs w:val="28"/>
        </w:rPr>
      </w:pPr>
      <w:r w:rsidRPr="00363AB6">
        <w:rPr>
          <w:rFonts w:cstheme="minorHAnsi"/>
          <w:sz w:val="28"/>
          <w:szCs w:val="28"/>
        </w:rPr>
        <w:t>Duplicate data</w:t>
      </w:r>
    </w:p>
    <w:p w:rsidR="00363AB6" w:rsidRDefault="00363AB6">
      <w:pPr>
        <w:rPr>
          <w:rFonts w:cstheme="minorHAnsi"/>
          <w:sz w:val="28"/>
          <w:szCs w:val="28"/>
        </w:rPr>
      </w:pPr>
      <w:r>
        <w:rPr>
          <w:rFonts w:cstheme="minorHAnsi"/>
          <w:sz w:val="28"/>
          <w:szCs w:val="28"/>
        </w:rPr>
        <w:t>Film Table</w:t>
      </w:r>
      <w:r>
        <w:rPr>
          <w:rFonts w:cstheme="minorHAnsi"/>
          <w:sz w:val="28"/>
          <w:szCs w:val="28"/>
        </w:rPr>
        <w:tab/>
      </w:r>
      <w:r>
        <w:rPr>
          <w:rFonts w:cstheme="minorHAnsi"/>
          <w:sz w:val="28"/>
          <w:szCs w:val="28"/>
        </w:rPr>
        <w:tab/>
      </w:r>
      <w:r>
        <w:rPr>
          <w:rFonts w:cstheme="minorHAnsi"/>
          <w:sz w:val="28"/>
          <w:szCs w:val="28"/>
        </w:rPr>
        <w:tab/>
      </w:r>
      <w:r w:rsidRPr="00363AB6">
        <w:rPr>
          <w:rFonts w:cstheme="minorHAnsi"/>
          <w:sz w:val="28"/>
          <w:szCs w:val="28"/>
        </w:rPr>
        <w:drawing>
          <wp:inline distT="0" distB="0" distL="0" distR="0" wp14:anchorId="6ED136EF" wp14:editId="104EC797">
            <wp:extent cx="5699760" cy="187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9760" cy="1872615"/>
                    </a:xfrm>
                    <a:prstGeom prst="rect">
                      <a:avLst/>
                    </a:prstGeom>
                  </pic:spPr>
                </pic:pic>
              </a:graphicData>
            </a:graphic>
          </wp:inline>
        </w:drawing>
      </w:r>
    </w:p>
    <w:p w:rsidR="004B24B6" w:rsidRPr="00363AB6" w:rsidRDefault="004B24B6">
      <w:pPr>
        <w:rPr>
          <w:rFonts w:cstheme="minorHAnsi"/>
          <w:sz w:val="28"/>
          <w:szCs w:val="28"/>
        </w:rPr>
      </w:pPr>
      <w:r>
        <w:rPr>
          <w:rFonts w:cstheme="minorHAnsi"/>
          <w:sz w:val="28"/>
          <w:szCs w:val="28"/>
        </w:rPr>
        <w:t>Customer Table</w:t>
      </w:r>
    </w:p>
    <w:p w:rsidR="00363AB6" w:rsidRDefault="004B24B6">
      <w:pPr>
        <w:rPr>
          <w:rFonts w:cstheme="minorHAnsi"/>
          <w:b/>
          <w:sz w:val="28"/>
          <w:szCs w:val="28"/>
        </w:rPr>
      </w:pPr>
      <w:r w:rsidRPr="004B24B6">
        <w:rPr>
          <w:rFonts w:cstheme="minorHAnsi"/>
          <w:b/>
          <w:sz w:val="28"/>
          <w:szCs w:val="28"/>
        </w:rPr>
        <w:drawing>
          <wp:inline distT="0" distB="0" distL="0" distR="0" wp14:anchorId="6681E585" wp14:editId="72BD299E">
            <wp:extent cx="5731510" cy="1906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6270"/>
                    </a:xfrm>
                    <a:prstGeom prst="rect">
                      <a:avLst/>
                    </a:prstGeom>
                  </pic:spPr>
                </pic:pic>
              </a:graphicData>
            </a:graphic>
          </wp:inline>
        </w:drawing>
      </w:r>
    </w:p>
    <w:p w:rsidR="004B24B6" w:rsidRDefault="004B24B6">
      <w:r>
        <w:t>I found no duplicates in the film table or the customer table. Had there been any duplicates, I would have created a “view table” where I would exclude any duplicates. Second, any duplicates found could have been deleted from the table if granted access to the Date base. Most likely updating and deleting in databases are not permitted, so a “view table” would be the way.</w:t>
      </w:r>
    </w:p>
    <w:p w:rsidR="00F96966" w:rsidRDefault="00F96966">
      <w:pPr>
        <w:rPr>
          <w:rFonts w:cstheme="minorHAnsi"/>
          <w:b/>
          <w:sz w:val="28"/>
          <w:szCs w:val="28"/>
        </w:rPr>
      </w:pPr>
    </w:p>
    <w:p w:rsidR="00F96966" w:rsidRDefault="00F96966">
      <w:pPr>
        <w:rPr>
          <w:rFonts w:cstheme="minorHAnsi"/>
          <w:b/>
          <w:sz w:val="28"/>
          <w:szCs w:val="28"/>
        </w:rPr>
      </w:pPr>
    </w:p>
    <w:p w:rsidR="00F96966" w:rsidRDefault="00F96966">
      <w:pPr>
        <w:rPr>
          <w:rFonts w:cstheme="minorHAnsi"/>
          <w:b/>
          <w:sz w:val="28"/>
          <w:szCs w:val="28"/>
        </w:rPr>
      </w:pPr>
    </w:p>
    <w:p w:rsidR="00F96966" w:rsidRDefault="00F96966">
      <w:pPr>
        <w:rPr>
          <w:rFonts w:cstheme="minorHAnsi"/>
          <w:b/>
          <w:sz w:val="28"/>
          <w:szCs w:val="28"/>
        </w:rPr>
      </w:pPr>
    </w:p>
    <w:p w:rsidR="00F96966" w:rsidRDefault="00F96966">
      <w:pPr>
        <w:rPr>
          <w:rFonts w:cstheme="minorHAnsi"/>
          <w:b/>
          <w:sz w:val="28"/>
          <w:szCs w:val="28"/>
        </w:rPr>
      </w:pPr>
    </w:p>
    <w:p w:rsidR="00F96966" w:rsidRDefault="00812B7B">
      <w:pPr>
        <w:rPr>
          <w:rFonts w:cstheme="minorHAnsi"/>
          <w:b/>
          <w:sz w:val="28"/>
          <w:szCs w:val="28"/>
        </w:rPr>
      </w:pPr>
      <w:r>
        <w:rPr>
          <w:rFonts w:cstheme="minorHAnsi"/>
          <w:b/>
          <w:sz w:val="28"/>
          <w:szCs w:val="28"/>
        </w:rPr>
        <w:lastRenderedPageBreak/>
        <w:t>Non-Uniform Data</w:t>
      </w:r>
    </w:p>
    <w:p w:rsidR="00812B7B" w:rsidRPr="00812B7B" w:rsidRDefault="00812B7B">
      <w:pPr>
        <w:rPr>
          <w:rFonts w:cstheme="minorHAnsi"/>
          <w:sz w:val="28"/>
          <w:szCs w:val="28"/>
        </w:rPr>
      </w:pPr>
      <w:r w:rsidRPr="00812B7B">
        <w:rPr>
          <w:rFonts w:cstheme="minorHAnsi"/>
          <w:sz w:val="28"/>
          <w:szCs w:val="28"/>
        </w:rPr>
        <w:t>Film Table</w:t>
      </w:r>
    </w:p>
    <w:p w:rsidR="00812B7B" w:rsidRDefault="00812B7B">
      <w:pPr>
        <w:rPr>
          <w:rFonts w:cstheme="minorHAnsi"/>
          <w:b/>
          <w:sz w:val="28"/>
          <w:szCs w:val="28"/>
        </w:rPr>
      </w:pPr>
      <w:r w:rsidRPr="00812B7B">
        <w:rPr>
          <w:rFonts w:cstheme="minorHAnsi"/>
          <w:b/>
          <w:sz w:val="28"/>
          <w:szCs w:val="28"/>
        </w:rPr>
        <w:drawing>
          <wp:inline distT="0" distB="0" distL="0" distR="0" wp14:anchorId="195D17C6" wp14:editId="369C0A95">
            <wp:extent cx="5731510" cy="2293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3620"/>
                    </a:xfrm>
                    <a:prstGeom prst="rect">
                      <a:avLst/>
                    </a:prstGeom>
                  </pic:spPr>
                </pic:pic>
              </a:graphicData>
            </a:graphic>
          </wp:inline>
        </w:drawing>
      </w:r>
    </w:p>
    <w:p w:rsidR="00812B7B" w:rsidRDefault="00812B7B">
      <w:pPr>
        <w:rPr>
          <w:rFonts w:cstheme="minorHAnsi"/>
          <w:b/>
          <w:sz w:val="28"/>
          <w:szCs w:val="28"/>
        </w:rPr>
      </w:pPr>
    </w:p>
    <w:p w:rsidR="00812B7B" w:rsidRDefault="00812B7B">
      <w:pPr>
        <w:rPr>
          <w:rFonts w:cstheme="minorHAnsi"/>
          <w:sz w:val="28"/>
          <w:szCs w:val="28"/>
        </w:rPr>
      </w:pPr>
      <w:r w:rsidRPr="00812B7B">
        <w:rPr>
          <w:rFonts w:cstheme="minorHAnsi"/>
          <w:sz w:val="28"/>
          <w:szCs w:val="28"/>
        </w:rPr>
        <w:t>Customer</w:t>
      </w:r>
      <w:r>
        <w:rPr>
          <w:rFonts w:cstheme="minorHAnsi"/>
          <w:b/>
          <w:sz w:val="28"/>
          <w:szCs w:val="28"/>
        </w:rPr>
        <w:t xml:space="preserve"> </w:t>
      </w:r>
      <w:r w:rsidRPr="00812B7B">
        <w:rPr>
          <w:rFonts w:cstheme="minorHAnsi"/>
          <w:sz w:val="28"/>
          <w:szCs w:val="28"/>
        </w:rPr>
        <w:t>Table</w:t>
      </w:r>
    </w:p>
    <w:p w:rsidR="00812B7B" w:rsidRDefault="00812B7B">
      <w:pPr>
        <w:rPr>
          <w:rFonts w:cstheme="minorHAnsi"/>
          <w:b/>
          <w:sz w:val="28"/>
          <w:szCs w:val="28"/>
        </w:rPr>
      </w:pPr>
      <w:r w:rsidRPr="00812B7B">
        <w:rPr>
          <w:rFonts w:cstheme="minorHAnsi"/>
          <w:b/>
          <w:sz w:val="28"/>
          <w:szCs w:val="28"/>
        </w:rPr>
        <w:drawing>
          <wp:inline distT="0" distB="0" distL="0" distR="0" wp14:anchorId="571D09C9" wp14:editId="780343EB">
            <wp:extent cx="5731510" cy="2324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4100"/>
                    </a:xfrm>
                    <a:prstGeom prst="rect">
                      <a:avLst/>
                    </a:prstGeom>
                  </pic:spPr>
                </pic:pic>
              </a:graphicData>
            </a:graphic>
          </wp:inline>
        </w:drawing>
      </w:r>
    </w:p>
    <w:p w:rsidR="00812B7B" w:rsidRDefault="00812B7B">
      <w:pPr>
        <w:rPr>
          <w:rFonts w:cstheme="minorHAnsi"/>
          <w:b/>
          <w:sz w:val="28"/>
          <w:szCs w:val="28"/>
        </w:rPr>
      </w:pPr>
    </w:p>
    <w:p w:rsidR="00812B7B" w:rsidRDefault="00812B7B">
      <w:r>
        <w:t>I found no Nonuniform data in the film or customer table. If there had been nonuniform data, I would have corrected it with the following function:</w:t>
      </w:r>
    </w:p>
    <w:p w:rsidR="00812B7B" w:rsidRDefault="00812B7B"/>
    <w:p w:rsidR="00812B7B" w:rsidRPr="00812B7B" w:rsidRDefault="00812B7B">
      <w:pPr>
        <w:rPr>
          <w:b/>
        </w:rPr>
      </w:pPr>
      <w:r w:rsidRPr="00812B7B">
        <w:rPr>
          <w:b/>
        </w:rPr>
        <w:t xml:space="preserve"> UPDATE</w:t>
      </w:r>
    </w:p>
    <w:p w:rsidR="00812B7B" w:rsidRPr="00812B7B" w:rsidRDefault="00812B7B">
      <w:pPr>
        <w:rPr>
          <w:b/>
        </w:rPr>
      </w:pPr>
      <w:r w:rsidRPr="00812B7B">
        <w:rPr>
          <w:b/>
        </w:rPr>
        <w:t xml:space="preserve"> SET </w:t>
      </w:r>
    </w:p>
    <w:p w:rsidR="00812B7B" w:rsidRDefault="00812B7B">
      <w:pPr>
        <w:rPr>
          <w:b/>
        </w:rPr>
      </w:pPr>
      <w:r w:rsidRPr="00812B7B">
        <w:rPr>
          <w:b/>
        </w:rPr>
        <w:t>WHERE</w:t>
      </w:r>
    </w:p>
    <w:p w:rsidR="00812B7B" w:rsidRDefault="00812B7B">
      <w:pPr>
        <w:rPr>
          <w:rFonts w:cstheme="minorHAnsi"/>
          <w:b/>
          <w:sz w:val="28"/>
          <w:szCs w:val="28"/>
        </w:rPr>
      </w:pPr>
    </w:p>
    <w:p w:rsidR="00812B7B" w:rsidRDefault="00812B7B">
      <w:pPr>
        <w:rPr>
          <w:rFonts w:cstheme="minorHAnsi"/>
          <w:b/>
          <w:sz w:val="28"/>
          <w:szCs w:val="28"/>
        </w:rPr>
      </w:pPr>
    </w:p>
    <w:p w:rsidR="00812B7B" w:rsidRDefault="00812B7B">
      <w:pPr>
        <w:rPr>
          <w:rFonts w:cstheme="minorHAnsi"/>
          <w:b/>
          <w:sz w:val="28"/>
          <w:szCs w:val="28"/>
        </w:rPr>
      </w:pPr>
      <w:r w:rsidRPr="00812B7B">
        <w:rPr>
          <w:rFonts w:cstheme="minorHAnsi"/>
          <w:b/>
          <w:sz w:val="28"/>
          <w:szCs w:val="28"/>
        </w:rPr>
        <w:lastRenderedPageBreak/>
        <w:t>Missing values:</w:t>
      </w:r>
    </w:p>
    <w:p w:rsidR="00812B7B" w:rsidRDefault="00812B7B">
      <w:pPr>
        <w:rPr>
          <w:rFonts w:cstheme="minorHAnsi"/>
          <w:sz w:val="28"/>
          <w:szCs w:val="28"/>
        </w:rPr>
      </w:pPr>
      <w:r w:rsidRPr="00812B7B">
        <w:rPr>
          <w:rFonts w:cstheme="minorHAnsi"/>
          <w:sz w:val="28"/>
          <w:szCs w:val="28"/>
        </w:rPr>
        <w:t>Film table</w:t>
      </w:r>
    </w:p>
    <w:p w:rsidR="00812B7B" w:rsidRDefault="00812B7B">
      <w:pPr>
        <w:rPr>
          <w:rFonts w:cstheme="minorHAnsi"/>
          <w:sz w:val="28"/>
          <w:szCs w:val="28"/>
        </w:rPr>
      </w:pPr>
      <w:r w:rsidRPr="00812B7B">
        <w:rPr>
          <w:rFonts w:cstheme="minorHAnsi"/>
          <w:sz w:val="28"/>
          <w:szCs w:val="28"/>
        </w:rPr>
        <w:drawing>
          <wp:inline distT="0" distB="0" distL="0" distR="0" wp14:anchorId="3CBF385D" wp14:editId="5C09C904">
            <wp:extent cx="5731510" cy="2019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9300"/>
                    </a:xfrm>
                    <a:prstGeom prst="rect">
                      <a:avLst/>
                    </a:prstGeom>
                  </pic:spPr>
                </pic:pic>
              </a:graphicData>
            </a:graphic>
          </wp:inline>
        </w:drawing>
      </w:r>
    </w:p>
    <w:p w:rsidR="00812B7B" w:rsidRDefault="00812B7B">
      <w:pPr>
        <w:rPr>
          <w:rFonts w:cstheme="minorHAnsi"/>
          <w:sz w:val="28"/>
          <w:szCs w:val="28"/>
        </w:rPr>
      </w:pPr>
      <w:r>
        <w:rPr>
          <w:rFonts w:cstheme="minorHAnsi"/>
          <w:sz w:val="28"/>
          <w:szCs w:val="28"/>
        </w:rPr>
        <w:t>Customer Table</w:t>
      </w:r>
      <w:r w:rsidRPr="00812B7B">
        <w:rPr>
          <w:rFonts w:cstheme="minorHAnsi"/>
          <w:sz w:val="28"/>
          <w:szCs w:val="28"/>
        </w:rPr>
        <w:drawing>
          <wp:inline distT="0" distB="0" distL="0" distR="0" wp14:anchorId="144E1C55" wp14:editId="4D156CB2">
            <wp:extent cx="5731510" cy="2293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3620"/>
                    </a:xfrm>
                    <a:prstGeom prst="rect">
                      <a:avLst/>
                    </a:prstGeom>
                  </pic:spPr>
                </pic:pic>
              </a:graphicData>
            </a:graphic>
          </wp:inline>
        </w:drawing>
      </w:r>
    </w:p>
    <w:p w:rsidR="00130188" w:rsidRDefault="00F740E7">
      <w:r>
        <w:t>I found no missing values. If there had been any missing values, depending on what and how much is missing; I would either ignore the columns that are not important, or input values if needed depending on the number of missing values in the represented columns</w:t>
      </w:r>
      <w:r w:rsidR="00130188">
        <w:t xml:space="preserve"> by using descriptive statistical method.</w:t>
      </w:r>
    </w:p>
    <w:p w:rsidR="007E70F4" w:rsidRDefault="007E70F4"/>
    <w:p w:rsidR="007E70F4" w:rsidRDefault="007E70F4"/>
    <w:p w:rsidR="007E70F4" w:rsidRDefault="007E70F4"/>
    <w:p w:rsidR="007E70F4" w:rsidRDefault="007E70F4"/>
    <w:p w:rsidR="007E70F4" w:rsidRDefault="007E70F4"/>
    <w:p w:rsidR="007E70F4" w:rsidRDefault="007E70F4"/>
    <w:p w:rsidR="007E70F4" w:rsidRDefault="007E70F4"/>
    <w:p w:rsidR="007E70F4" w:rsidRDefault="007E70F4"/>
    <w:p w:rsidR="007E70F4" w:rsidRDefault="007E70F4"/>
    <w:p w:rsidR="007E70F4" w:rsidRDefault="007E70F4">
      <w:pPr>
        <w:rPr>
          <w:rStyle w:val="Strong"/>
          <w:rFonts w:ascii="TradeGothicNextW01-Bold 693229" w:hAnsi="TradeGothicNextW01-Bold 693229"/>
          <w:color w:val="333333"/>
          <w:sz w:val="27"/>
          <w:szCs w:val="27"/>
          <w:shd w:val="clear" w:color="auto" w:fill="FFFFFF"/>
        </w:rPr>
      </w:pPr>
      <w:r>
        <w:rPr>
          <w:rStyle w:val="Strong"/>
          <w:rFonts w:ascii="TradeGothicNextW01-Bold 693229" w:hAnsi="TradeGothicNextW01-Bold 693229"/>
          <w:color w:val="333333"/>
          <w:sz w:val="27"/>
          <w:szCs w:val="27"/>
          <w:shd w:val="clear" w:color="auto" w:fill="FFFFFF"/>
        </w:rPr>
        <w:lastRenderedPageBreak/>
        <w:t>Summarize your data</w:t>
      </w:r>
      <w:r>
        <w:rPr>
          <w:rStyle w:val="Strong"/>
          <w:rFonts w:ascii="TradeGothicNextW01-Bold 693229" w:hAnsi="TradeGothicNextW01-Bold 693229"/>
          <w:color w:val="333333"/>
          <w:sz w:val="27"/>
          <w:szCs w:val="27"/>
          <w:shd w:val="clear" w:color="auto" w:fill="FFFFFF"/>
        </w:rPr>
        <w:t>:</w:t>
      </w:r>
    </w:p>
    <w:p w:rsidR="007E70F4" w:rsidRDefault="007E70F4">
      <w:r>
        <w:t>Film Table -Numerical Data</w:t>
      </w:r>
    </w:p>
    <w:p w:rsidR="007E70F4" w:rsidRDefault="007E70F4">
      <w:r w:rsidRPr="007E70F4">
        <w:drawing>
          <wp:inline distT="0" distB="0" distL="0" distR="0" wp14:anchorId="5709AADD" wp14:editId="6A362BEB">
            <wp:extent cx="5654530" cy="260626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4530" cy="2606266"/>
                    </a:xfrm>
                    <a:prstGeom prst="rect">
                      <a:avLst/>
                    </a:prstGeom>
                  </pic:spPr>
                </pic:pic>
              </a:graphicData>
            </a:graphic>
          </wp:inline>
        </w:drawing>
      </w:r>
    </w:p>
    <w:p w:rsidR="007E70F4" w:rsidRDefault="007E70F4">
      <w:proofErr w:type="spellStart"/>
      <w:r>
        <w:t>Film_table</w:t>
      </w:r>
      <w:proofErr w:type="spellEnd"/>
      <w:r>
        <w:t xml:space="preserve"> -Non-numerical data</w:t>
      </w:r>
    </w:p>
    <w:p w:rsidR="007E70F4" w:rsidRDefault="007E70F4">
      <w:r w:rsidRPr="007E70F4">
        <w:drawing>
          <wp:inline distT="0" distB="0" distL="0" distR="0" wp14:anchorId="5755784E" wp14:editId="18E86356">
            <wp:extent cx="4740051" cy="195851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051" cy="1958510"/>
                    </a:xfrm>
                    <a:prstGeom prst="rect">
                      <a:avLst/>
                    </a:prstGeom>
                  </pic:spPr>
                </pic:pic>
              </a:graphicData>
            </a:graphic>
          </wp:inline>
        </w:drawing>
      </w:r>
    </w:p>
    <w:p w:rsidR="00373E91" w:rsidRDefault="00373E91">
      <w:r>
        <w:t>Customer table -Numeric Data</w:t>
      </w:r>
    </w:p>
    <w:p w:rsidR="00373E91" w:rsidRDefault="00373E91">
      <w:r w:rsidRPr="00373E91">
        <w:drawing>
          <wp:inline distT="0" distB="0" distL="0" distR="0" wp14:anchorId="0FD3BC0B" wp14:editId="2BB4C7E3">
            <wp:extent cx="5731510" cy="2578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8100"/>
                    </a:xfrm>
                    <a:prstGeom prst="rect">
                      <a:avLst/>
                    </a:prstGeom>
                  </pic:spPr>
                </pic:pic>
              </a:graphicData>
            </a:graphic>
          </wp:inline>
        </w:drawing>
      </w:r>
    </w:p>
    <w:p w:rsidR="00373E91" w:rsidRDefault="00373E91"/>
    <w:p w:rsidR="00373E91" w:rsidRDefault="00642E98">
      <w:r>
        <w:lastRenderedPageBreak/>
        <w:t>Customer table-Non-</w:t>
      </w:r>
      <w:r w:rsidR="00BC7AB3">
        <w:t>numeric data</w:t>
      </w:r>
    </w:p>
    <w:p w:rsidR="00BC7AB3" w:rsidRDefault="000476E3">
      <w:r w:rsidRPr="000476E3">
        <w:drawing>
          <wp:inline distT="0" distB="0" distL="0" distR="0" wp14:anchorId="55858CB0" wp14:editId="492CB410">
            <wp:extent cx="5731510" cy="1968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68500"/>
                    </a:xfrm>
                    <a:prstGeom prst="rect">
                      <a:avLst/>
                    </a:prstGeom>
                  </pic:spPr>
                </pic:pic>
              </a:graphicData>
            </a:graphic>
          </wp:inline>
        </w:drawing>
      </w:r>
    </w:p>
    <w:p w:rsidR="00373E91" w:rsidRDefault="00373E91"/>
    <w:p w:rsidR="00373E91" w:rsidRDefault="00373E91"/>
    <w:p w:rsidR="00373E91" w:rsidRPr="000714C7" w:rsidRDefault="000714C7">
      <w:pPr>
        <w:rPr>
          <w:rStyle w:val="Strong"/>
          <w:rFonts w:ascii="TradeGothicNextW01-Bold 693229" w:hAnsi="TradeGothicNextW01-Bold 693229"/>
          <w:color w:val="333333"/>
          <w:sz w:val="27"/>
          <w:szCs w:val="27"/>
          <w:shd w:val="clear" w:color="auto" w:fill="FFFFFF"/>
        </w:rPr>
      </w:pPr>
      <w:r w:rsidRPr="000714C7">
        <w:rPr>
          <w:rStyle w:val="Strong"/>
          <w:rFonts w:ascii="TradeGothicNextW01-Bold 693229" w:hAnsi="TradeGothicNextW01-Bold 693229"/>
          <w:color w:val="333333"/>
          <w:sz w:val="27"/>
          <w:szCs w:val="27"/>
          <w:shd w:val="clear" w:color="auto" w:fill="FFFFFF"/>
        </w:rPr>
        <w:t xml:space="preserve">3. </w:t>
      </w:r>
      <w:r>
        <w:rPr>
          <w:rStyle w:val="Strong"/>
          <w:rFonts w:ascii="TradeGothicNextW01-Bold 693229" w:hAnsi="TradeGothicNextW01-Bold 693229"/>
          <w:color w:val="333333"/>
          <w:sz w:val="27"/>
          <w:szCs w:val="27"/>
          <w:shd w:val="clear" w:color="auto" w:fill="FFFFFF"/>
        </w:rPr>
        <w:t>Reflect</w:t>
      </w:r>
      <w:r>
        <w:rPr>
          <w:rStyle w:val="Strong"/>
          <w:rFonts w:ascii="TradeGothicNextW01-Bold 693229" w:hAnsi="TradeGothicNextW01-Bold 693229"/>
          <w:color w:val="333333"/>
          <w:sz w:val="27"/>
          <w:szCs w:val="27"/>
          <w:shd w:val="clear" w:color="auto" w:fill="FFFFFF"/>
        </w:rPr>
        <w:t>ion</w:t>
      </w:r>
    </w:p>
    <w:p w:rsidR="00373E91" w:rsidRDefault="000714C7">
      <w:r>
        <w:t xml:space="preserve">When it comes to data profiling both SQL and Excel have their respective strengths and weaknesses. Excel provides a user-friendly interface and facilitates quick data exploration, catering to users with diverse technical backgrounds. However, it struggles with efficiently handling large datasets and often requires manual processing for data profiling tasks. Conversely, SQL databases offer scalability, automation, and robust data integrity features, enabling efficient management of substantial data volumes and time-efficient analysis. Nonetheless, proficiency in SQL query language is essential, presenting a learning curve for individuals unfamiliar with SQL syntax and concepts; making it less user-friendly than Excel. I find myself leaning towards SQL for data profiling due to its capacity for automating queries and handling multiple columns simultaneously. Nevertheless, I also appreciate the visual element of examining the entire table in </w:t>
      </w:r>
      <w:proofErr w:type="spellStart"/>
      <w:r>
        <w:t>Exce</w:t>
      </w:r>
      <w:proofErr w:type="spellEnd"/>
    </w:p>
    <w:p w:rsidR="00373E91" w:rsidRDefault="00373E91"/>
    <w:p w:rsidR="00373E91" w:rsidRDefault="00373E91"/>
    <w:p w:rsidR="00373E91" w:rsidRDefault="00373E91"/>
    <w:p w:rsidR="00373E91" w:rsidRDefault="00373E91"/>
    <w:p w:rsidR="00373E91" w:rsidRDefault="00373E91"/>
    <w:p w:rsidR="00373E91" w:rsidRDefault="00373E91"/>
    <w:p w:rsidR="00373E91" w:rsidRDefault="00373E91"/>
    <w:p w:rsidR="00373E91" w:rsidRDefault="00373E91"/>
    <w:p w:rsidR="00373E91" w:rsidRDefault="00373E91"/>
    <w:p w:rsidR="00373E91" w:rsidRPr="00130188" w:rsidRDefault="00373E91"/>
    <w:sectPr w:rsidR="00373E91" w:rsidRPr="00130188"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adeGothicNextW01-Bold 693229">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6"/>
    <w:rsid w:val="000476E3"/>
    <w:rsid w:val="000714C7"/>
    <w:rsid w:val="00130188"/>
    <w:rsid w:val="00181528"/>
    <w:rsid w:val="001A1294"/>
    <w:rsid w:val="002428DF"/>
    <w:rsid w:val="00363AB6"/>
    <w:rsid w:val="00373E91"/>
    <w:rsid w:val="004B24B6"/>
    <w:rsid w:val="00642E98"/>
    <w:rsid w:val="006F5FCD"/>
    <w:rsid w:val="007E70F4"/>
    <w:rsid w:val="00812B7B"/>
    <w:rsid w:val="008E43AD"/>
    <w:rsid w:val="00BC7AB3"/>
    <w:rsid w:val="00D328A7"/>
    <w:rsid w:val="00EC18C8"/>
    <w:rsid w:val="00F740E7"/>
    <w:rsid w:val="00F9696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1FF5"/>
  <w15:chartTrackingRefBased/>
  <w15:docId w15:val="{F752F80D-B0D7-4476-8E70-9A76D21A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12</cp:revision>
  <dcterms:created xsi:type="dcterms:W3CDTF">2024-06-16T09:14:00Z</dcterms:created>
  <dcterms:modified xsi:type="dcterms:W3CDTF">2024-06-16T10:19:00Z</dcterms:modified>
</cp:coreProperties>
</file>