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9E86" w14:textId="72621476" w:rsidR="001C057B" w:rsidRDefault="00280356">
      <w:pPr>
        <w:rPr>
          <w:b/>
          <w:bCs/>
          <w:sz w:val="96"/>
          <w:szCs w:val="96"/>
        </w:rPr>
      </w:pPr>
      <w:r w:rsidRPr="00280356">
        <w:rPr>
          <w:b/>
          <w:bCs/>
          <w:sz w:val="96"/>
          <w:szCs w:val="96"/>
        </w:rPr>
        <w:t>POWER BI – DATA MODELLING</w:t>
      </w:r>
    </w:p>
    <w:p w14:paraId="708F238B" w14:textId="77777777" w:rsidR="00280356" w:rsidRDefault="00280356">
      <w:pPr>
        <w:rPr>
          <w:b/>
          <w:bCs/>
          <w:sz w:val="52"/>
          <w:szCs w:val="52"/>
        </w:rPr>
      </w:pPr>
    </w:p>
    <w:p w14:paraId="3F574A0F" w14:textId="3C6DF9E2" w:rsidR="00280356" w:rsidRPr="00280356" w:rsidRDefault="00280356" w:rsidP="00280356">
      <w:pPr>
        <w:rPr>
          <w:sz w:val="52"/>
          <w:szCs w:val="52"/>
        </w:rPr>
      </w:pPr>
      <w:r w:rsidRPr="00280356">
        <w:rPr>
          <w:sz w:val="52"/>
          <w:szCs w:val="52"/>
        </w:rPr>
        <w:t>Step-by-Step Process of Data Model</w:t>
      </w:r>
      <w:r w:rsidR="00A01156">
        <w:rPr>
          <w:sz w:val="52"/>
          <w:szCs w:val="52"/>
        </w:rPr>
        <w:t>l</w:t>
      </w:r>
      <w:r w:rsidRPr="00280356">
        <w:rPr>
          <w:sz w:val="52"/>
          <w:szCs w:val="52"/>
        </w:rPr>
        <w:t>ing Using Power BI</w:t>
      </w:r>
    </w:p>
    <w:p w14:paraId="12C1087B" w14:textId="77777777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Import Excel File:</w:t>
      </w:r>
    </w:p>
    <w:p w14:paraId="126F00CC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Open Power BI Desktop.</w:t>
      </w:r>
    </w:p>
    <w:p w14:paraId="477E48BB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Navigate to Home &gt; Get Data &gt; Excel Workbook.</w:t>
      </w:r>
    </w:p>
    <w:p w14:paraId="52B917BB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Select your Excel file and click Load to import the data into Power BI.</w:t>
      </w:r>
    </w:p>
    <w:p w14:paraId="21D04D0F" w14:textId="77777777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Create a Stacked Column Chart:</w:t>
      </w:r>
    </w:p>
    <w:p w14:paraId="4F28F00C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In the Visualizations pane, select the Stacked Column Chart icon.</w:t>
      </w:r>
    </w:p>
    <w:p w14:paraId="708DCDA7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lastRenderedPageBreak/>
        <w:t xml:space="preserve">Drag and drop the desired data fields into the Values, X-axis, and Legend sections: </w:t>
      </w:r>
    </w:p>
    <w:p w14:paraId="0B1782F2" w14:textId="51268DCD" w:rsidR="00280356" w:rsidRPr="00280356" w:rsidRDefault="00280356" w:rsidP="00280356">
      <w:pPr>
        <w:numPr>
          <w:ilvl w:val="2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 xml:space="preserve">X-Axis: Example: </w:t>
      </w:r>
      <w:r w:rsidR="00A01156">
        <w:rPr>
          <w:sz w:val="52"/>
          <w:szCs w:val="52"/>
        </w:rPr>
        <w:t>Sum Total of revenue from Sales Data</w:t>
      </w:r>
    </w:p>
    <w:p w14:paraId="20073A62" w14:textId="5260869A" w:rsidR="00280356" w:rsidRPr="00280356" w:rsidRDefault="00280356" w:rsidP="00280356">
      <w:pPr>
        <w:numPr>
          <w:ilvl w:val="2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 xml:space="preserve">Y-Axis: Example: </w:t>
      </w:r>
      <w:r w:rsidR="00A01156">
        <w:rPr>
          <w:sz w:val="52"/>
          <w:szCs w:val="52"/>
        </w:rPr>
        <w:t>Channel</w:t>
      </w:r>
    </w:p>
    <w:p w14:paraId="50578B7B" w14:textId="4609DED0" w:rsidR="00280356" w:rsidRPr="00280356" w:rsidRDefault="00280356" w:rsidP="00280356">
      <w:pPr>
        <w:numPr>
          <w:ilvl w:val="2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Legend: Example:</w:t>
      </w:r>
      <w:r w:rsidR="00A01156">
        <w:rPr>
          <w:sz w:val="52"/>
          <w:szCs w:val="52"/>
        </w:rPr>
        <w:t xml:space="preserve"> Currency code</w:t>
      </w:r>
      <w:r w:rsidRPr="00280356">
        <w:rPr>
          <w:sz w:val="52"/>
          <w:szCs w:val="52"/>
        </w:rPr>
        <w:t xml:space="preserve"> </w:t>
      </w:r>
    </w:p>
    <w:p w14:paraId="498ECB45" w14:textId="4AE5DB9F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Duplicate the Chart</w:t>
      </w:r>
      <w:r w:rsidR="00A01156">
        <w:rPr>
          <w:sz w:val="52"/>
          <w:szCs w:val="52"/>
        </w:rPr>
        <w:t xml:space="preserve"> using shortcut   </w:t>
      </w:r>
      <w:bookmarkStart w:id="0" w:name="_GoBack"/>
      <w:bookmarkEnd w:id="0"/>
      <w:r w:rsidR="00A01156">
        <w:rPr>
          <w:sz w:val="52"/>
          <w:szCs w:val="52"/>
        </w:rPr>
        <w:t>keys</w:t>
      </w:r>
    </w:p>
    <w:p w14:paraId="32317B5B" w14:textId="77777777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Review Data Relationships:</w:t>
      </w:r>
    </w:p>
    <w:p w14:paraId="2F562D8C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Go to the Model view (icon on the left sidebar).</w:t>
      </w:r>
    </w:p>
    <w:p w14:paraId="181E2562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Examine the relationships automatically created between the tables in your imported dataset.</w:t>
      </w:r>
    </w:p>
    <w:p w14:paraId="578CEC0E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Identify if any existing relationships might need adjustments to better represent your data.</w:t>
      </w:r>
    </w:p>
    <w:p w14:paraId="5448AB8D" w14:textId="77777777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lastRenderedPageBreak/>
        <w:t>Modify Relationships:</w:t>
      </w:r>
    </w:p>
    <w:p w14:paraId="02EA3198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Select the undesired relationship and click Delete.</w:t>
      </w:r>
    </w:p>
    <w:p w14:paraId="6D7D40E0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 xml:space="preserve">Create a new relationship: </w:t>
      </w:r>
    </w:p>
    <w:p w14:paraId="0FE6B496" w14:textId="0ED5E697" w:rsidR="00280356" w:rsidRPr="00280356" w:rsidRDefault="00280356" w:rsidP="00280356">
      <w:pPr>
        <w:numPr>
          <w:ilvl w:val="2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 xml:space="preserve">Drag a field from one table to a corresponding field in another table </w:t>
      </w:r>
    </w:p>
    <w:p w14:paraId="20AAA800" w14:textId="77777777" w:rsidR="00280356" w:rsidRPr="00280356" w:rsidRDefault="00280356" w:rsidP="00280356">
      <w:pPr>
        <w:numPr>
          <w:ilvl w:val="0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Update the Chart:</w:t>
      </w:r>
    </w:p>
    <w:p w14:paraId="4DFBC2BE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>Return to your duplicated chart.</w:t>
      </w:r>
    </w:p>
    <w:p w14:paraId="4E6ADC72" w14:textId="77777777" w:rsidR="00280356" w:rsidRPr="00280356" w:rsidRDefault="00280356" w:rsidP="00280356">
      <w:pPr>
        <w:numPr>
          <w:ilvl w:val="1"/>
          <w:numId w:val="1"/>
        </w:numPr>
        <w:rPr>
          <w:sz w:val="52"/>
          <w:szCs w:val="52"/>
        </w:rPr>
      </w:pPr>
      <w:r w:rsidRPr="00280356">
        <w:rPr>
          <w:sz w:val="52"/>
          <w:szCs w:val="52"/>
        </w:rPr>
        <w:t xml:space="preserve">Adjust the fields in Values, X-axis, and Legend to reflect the new relationship and improved outcomes. </w:t>
      </w:r>
    </w:p>
    <w:p w14:paraId="6D7AF462" w14:textId="03D5CEDF" w:rsidR="00280356" w:rsidRPr="00A01156" w:rsidRDefault="00280356" w:rsidP="00801DDA">
      <w:pPr>
        <w:numPr>
          <w:ilvl w:val="2"/>
          <w:numId w:val="1"/>
        </w:numPr>
        <w:rPr>
          <w:sz w:val="52"/>
          <w:szCs w:val="52"/>
        </w:rPr>
      </w:pPr>
      <w:r w:rsidRPr="00A01156">
        <w:rPr>
          <w:sz w:val="52"/>
          <w:szCs w:val="52"/>
        </w:rPr>
        <w:t xml:space="preserve">Example: Replace </w:t>
      </w:r>
      <w:r w:rsidR="00A01156" w:rsidRPr="00A01156">
        <w:rPr>
          <w:sz w:val="52"/>
          <w:szCs w:val="52"/>
        </w:rPr>
        <w:t xml:space="preserve">Channel </w:t>
      </w:r>
      <w:r w:rsidRPr="00A01156">
        <w:rPr>
          <w:sz w:val="52"/>
          <w:szCs w:val="52"/>
        </w:rPr>
        <w:t xml:space="preserve">with </w:t>
      </w:r>
      <w:r w:rsidR="00A01156" w:rsidRPr="00A01156">
        <w:rPr>
          <w:sz w:val="52"/>
          <w:szCs w:val="52"/>
        </w:rPr>
        <w:t>Index from Product Data</w:t>
      </w:r>
    </w:p>
    <w:sectPr w:rsidR="00280356" w:rsidRPr="00A0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64F7B"/>
    <w:multiLevelType w:val="multilevel"/>
    <w:tmpl w:val="C716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6"/>
    <w:rsid w:val="001C057B"/>
    <w:rsid w:val="00280356"/>
    <w:rsid w:val="004500CE"/>
    <w:rsid w:val="00A01156"/>
    <w:rsid w:val="00B36EB7"/>
    <w:rsid w:val="00C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1A0"/>
  <w15:chartTrackingRefBased/>
  <w15:docId w15:val="{1E8A836C-2B36-43E4-A6B0-FC1EB415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Soyan</dc:creator>
  <cp:keywords/>
  <dc:description/>
  <cp:lastModifiedBy>SBC</cp:lastModifiedBy>
  <cp:revision>2</cp:revision>
  <dcterms:created xsi:type="dcterms:W3CDTF">2024-11-22T10:33:00Z</dcterms:created>
  <dcterms:modified xsi:type="dcterms:W3CDTF">2024-11-22T10:33:00Z</dcterms:modified>
</cp:coreProperties>
</file>