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5F22" w14:textId="1E38D6A1" w:rsidR="00223B7D" w:rsidRPr="00AE5A48" w:rsidRDefault="000B1EAC">
      <w:pPr>
        <w:spacing w:after="39" w:line="259" w:lineRule="auto"/>
        <w:ind w:left="135" w:right="0" w:firstLine="0"/>
        <w:jc w:val="center"/>
        <w:rPr>
          <w:sz w:val="24"/>
          <w:szCs w:val="24"/>
        </w:rPr>
      </w:pPr>
      <w:r w:rsidRPr="000B1EAC">
        <w:rPr>
          <w:b/>
          <w:sz w:val="24"/>
          <w:szCs w:val="24"/>
        </w:rPr>
        <w:t>Multiscale kinematic growth coupled with mechanosensitive systems biology in open-source software</w:t>
      </w:r>
      <w:r w:rsidR="00933FA8" w:rsidRPr="00AE5A48">
        <w:rPr>
          <w:b/>
          <w:sz w:val="24"/>
          <w:szCs w:val="24"/>
        </w:rPr>
        <w:t xml:space="preserve"> </w:t>
      </w:r>
    </w:p>
    <w:p w14:paraId="3F5C62C2" w14:textId="77777777" w:rsidR="00223B7D" w:rsidRPr="00AE5A48" w:rsidRDefault="00933FA8">
      <w:pPr>
        <w:spacing w:after="0" w:line="259" w:lineRule="auto"/>
        <w:ind w:left="135" w:right="0" w:firstLine="0"/>
        <w:jc w:val="center"/>
        <w:rPr>
          <w:sz w:val="24"/>
          <w:szCs w:val="24"/>
        </w:rPr>
      </w:pPr>
      <w:r w:rsidRPr="00AE5A48">
        <w:rPr>
          <w:b/>
          <w:sz w:val="24"/>
          <w:szCs w:val="24"/>
        </w:rPr>
        <w:t xml:space="preserve"> </w:t>
      </w:r>
    </w:p>
    <w:p w14:paraId="56458A49" w14:textId="77777777" w:rsidR="009E155A" w:rsidRPr="00AE5A48" w:rsidRDefault="00933FA8" w:rsidP="009E155A">
      <w:pPr>
        <w:spacing w:after="15" w:line="259" w:lineRule="auto"/>
        <w:ind w:left="0" w:right="0" w:firstLine="0"/>
        <w:jc w:val="center"/>
        <w:rPr>
          <w:sz w:val="24"/>
          <w:szCs w:val="24"/>
        </w:rPr>
      </w:pPr>
      <w:r w:rsidRPr="00AE5A48">
        <w:rPr>
          <w:sz w:val="24"/>
          <w:szCs w:val="24"/>
        </w:rPr>
        <w:t xml:space="preserve">Authors and developers: </w:t>
      </w:r>
    </w:p>
    <w:p w14:paraId="3CC267E6" w14:textId="77777777" w:rsidR="00AE5A48" w:rsidRPr="00AE5A48" w:rsidRDefault="00AE5A48" w:rsidP="00AE5A48">
      <w:pPr>
        <w:spacing w:after="15" w:line="259" w:lineRule="auto"/>
        <w:ind w:left="0" w:right="0" w:firstLine="0"/>
        <w:jc w:val="center"/>
        <w:rPr>
          <w:sz w:val="24"/>
          <w:szCs w:val="24"/>
        </w:rPr>
      </w:pPr>
      <w:r w:rsidRPr="00AE5A48">
        <w:rPr>
          <w:sz w:val="24"/>
          <w:szCs w:val="24"/>
        </w:rPr>
        <w:t>Steven A. LaBelle, Ph. D.,</w:t>
      </w:r>
    </w:p>
    <w:p w14:paraId="44D6FC3E" w14:textId="068E2E42" w:rsidR="009E155A" w:rsidRPr="00AE5A48" w:rsidRDefault="00933FA8" w:rsidP="009E155A">
      <w:pPr>
        <w:spacing w:after="15" w:line="259" w:lineRule="auto"/>
        <w:ind w:left="0" w:right="0" w:firstLine="0"/>
        <w:jc w:val="center"/>
        <w:rPr>
          <w:sz w:val="24"/>
          <w:szCs w:val="24"/>
        </w:rPr>
      </w:pPr>
      <w:r w:rsidRPr="00AE5A48">
        <w:rPr>
          <w:sz w:val="24"/>
          <w:szCs w:val="24"/>
        </w:rPr>
        <w:t xml:space="preserve">Mohammadreza </w:t>
      </w:r>
      <w:proofErr w:type="spellStart"/>
      <w:r w:rsidRPr="00AE5A48">
        <w:rPr>
          <w:sz w:val="24"/>
          <w:szCs w:val="24"/>
        </w:rPr>
        <w:t>Soltany</w:t>
      </w:r>
      <w:proofErr w:type="spellEnd"/>
      <w:r w:rsidRPr="00AE5A48">
        <w:rPr>
          <w:sz w:val="24"/>
          <w:szCs w:val="24"/>
        </w:rPr>
        <w:t xml:space="preserve"> </w:t>
      </w:r>
      <w:proofErr w:type="spellStart"/>
      <w:r w:rsidRPr="00AE5A48">
        <w:rPr>
          <w:sz w:val="24"/>
          <w:szCs w:val="24"/>
        </w:rPr>
        <w:t>Sadrabadi</w:t>
      </w:r>
      <w:proofErr w:type="spellEnd"/>
      <w:r w:rsidRPr="00AE5A48">
        <w:rPr>
          <w:sz w:val="24"/>
          <w:szCs w:val="24"/>
        </w:rPr>
        <w:t>, Ph. D.,</w:t>
      </w:r>
    </w:p>
    <w:p w14:paraId="0607BDEF" w14:textId="77777777" w:rsidR="00223B7D" w:rsidRPr="00AE5A48" w:rsidRDefault="00933FA8" w:rsidP="009E155A">
      <w:pPr>
        <w:spacing w:after="15" w:line="259" w:lineRule="auto"/>
        <w:ind w:left="0" w:right="0" w:firstLine="0"/>
        <w:jc w:val="center"/>
        <w:rPr>
          <w:sz w:val="24"/>
          <w:szCs w:val="24"/>
        </w:rPr>
      </w:pPr>
      <w:r w:rsidRPr="00AE5A48">
        <w:rPr>
          <w:sz w:val="24"/>
          <w:szCs w:val="24"/>
        </w:rPr>
        <w:t>Amirhossein Arzani, Ph. D.</w:t>
      </w:r>
    </w:p>
    <w:p w14:paraId="720E2461" w14:textId="77777777" w:rsidR="00223B7D" w:rsidRPr="00AE5A48" w:rsidRDefault="00933FA8">
      <w:pPr>
        <w:spacing w:after="25" w:line="259" w:lineRule="auto"/>
        <w:ind w:left="0" w:right="0" w:firstLine="0"/>
        <w:jc w:val="left"/>
        <w:rPr>
          <w:sz w:val="24"/>
          <w:szCs w:val="24"/>
        </w:rPr>
      </w:pPr>
      <w:r w:rsidRPr="00AE5A48">
        <w:rPr>
          <w:b/>
          <w:sz w:val="24"/>
          <w:szCs w:val="24"/>
        </w:rPr>
        <w:t xml:space="preserve"> </w:t>
      </w:r>
    </w:p>
    <w:p w14:paraId="2396A409" w14:textId="77777777" w:rsidR="00223B7D" w:rsidRPr="00AE5A48" w:rsidRDefault="00933FA8">
      <w:pPr>
        <w:spacing w:after="30" w:line="259" w:lineRule="auto"/>
        <w:ind w:left="0" w:right="0" w:firstLine="0"/>
        <w:jc w:val="left"/>
        <w:rPr>
          <w:sz w:val="24"/>
          <w:szCs w:val="24"/>
        </w:rPr>
      </w:pPr>
      <w:r w:rsidRPr="00AE5A48">
        <w:rPr>
          <w:b/>
          <w:sz w:val="24"/>
          <w:szCs w:val="24"/>
        </w:rPr>
        <w:t xml:space="preserve"> </w:t>
      </w:r>
    </w:p>
    <w:p w14:paraId="651FBE6A" w14:textId="77777777" w:rsidR="00223B7D" w:rsidRPr="00AE5A48" w:rsidRDefault="00933FA8">
      <w:pPr>
        <w:spacing w:after="0" w:line="259" w:lineRule="auto"/>
        <w:ind w:left="-5" w:right="0"/>
        <w:jc w:val="left"/>
        <w:rPr>
          <w:sz w:val="24"/>
          <w:szCs w:val="24"/>
        </w:rPr>
      </w:pPr>
      <w:r w:rsidRPr="00AE5A48">
        <w:rPr>
          <w:b/>
          <w:sz w:val="24"/>
          <w:szCs w:val="24"/>
        </w:rPr>
        <w:t xml:space="preserve">1-Introduction: </w:t>
      </w:r>
    </w:p>
    <w:p w14:paraId="0DD8DDD9" w14:textId="03EC1D0F" w:rsidR="00223B7D" w:rsidRPr="00AE5A48" w:rsidRDefault="00933FA8">
      <w:pPr>
        <w:ind w:left="-5" w:right="2"/>
        <w:rPr>
          <w:sz w:val="24"/>
          <w:szCs w:val="24"/>
        </w:rPr>
      </w:pPr>
      <w:r w:rsidRPr="00AE5A48">
        <w:rPr>
          <w:sz w:val="24"/>
          <w:szCs w:val="24"/>
        </w:rPr>
        <w:t>Th</w:t>
      </w:r>
      <w:r w:rsidR="009E155A" w:rsidRPr="00AE5A48">
        <w:rPr>
          <w:sz w:val="24"/>
          <w:szCs w:val="24"/>
        </w:rPr>
        <w:t xml:space="preserve">is repository contains the input files required to reproduce </w:t>
      </w:r>
      <w:r w:rsidRPr="00AE5A48">
        <w:rPr>
          <w:sz w:val="24"/>
          <w:szCs w:val="24"/>
        </w:rPr>
        <w:t xml:space="preserve">nonlinear transient structural mechanics </w:t>
      </w:r>
      <w:r w:rsidR="009E155A" w:rsidRPr="00AE5A48">
        <w:rPr>
          <w:sz w:val="24"/>
          <w:szCs w:val="24"/>
        </w:rPr>
        <w:t xml:space="preserve">problems presented in </w:t>
      </w:r>
      <w:r w:rsidR="00AE5A48">
        <w:rPr>
          <w:sz w:val="24"/>
          <w:szCs w:val="24"/>
        </w:rPr>
        <w:t>LaBelle</w:t>
      </w:r>
      <w:r w:rsidR="009E155A" w:rsidRPr="00AE5A48">
        <w:rPr>
          <w:sz w:val="24"/>
          <w:szCs w:val="24"/>
        </w:rPr>
        <w:t xml:space="preserve"> et al. 202</w:t>
      </w:r>
      <w:r w:rsidR="00AE5A48">
        <w:rPr>
          <w:sz w:val="24"/>
          <w:szCs w:val="24"/>
        </w:rPr>
        <w:t>4</w:t>
      </w:r>
      <w:r w:rsidR="009E155A" w:rsidRPr="00AE5A48">
        <w:rPr>
          <w:sz w:val="24"/>
          <w:szCs w:val="24"/>
        </w:rPr>
        <w:t xml:space="preserve">. Input files are provided for reproduction in </w:t>
      </w:r>
      <w:r w:rsidR="00AE5A48" w:rsidRPr="00AE5A48">
        <w:rPr>
          <w:sz w:val="24"/>
          <w:szCs w:val="24"/>
        </w:rPr>
        <w:t>Finite Elements for Biomechanics (FEBio)</w:t>
      </w:r>
      <w:r w:rsidR="00AE5A48">
        <w:rPr>
          <w:sz w:val="24"/>
          <w:szCs w:val="24"/>
        </w:rPr>
        <w:t xml:space="preserve"> or </w:t>
      </w:r>
      <w:r w:rsidRPr="00AE5A48">
        <w:rPr>
          <w:sz w:val="24"/>
          <w:szCs w:val="24"/>
        </w:rPr>
        <w:t>Python (</w:t>
      </w:r>
      <w:proofErr w:type="spellStart"/>
      <w:r w:rsidRPr="00AE5A48">
        <w:rPr>
          <w:sz w:val="24"/>
          <w:szCs w:val="24"/>
        </w:rPr>
        <w:t>FEniCS</w:t>
      </w:r>
      <w:proofErr w:type="spellEnd"/>
      <w:r w:rsidR="00AE5A48">
        <w:rPr>
          <w:sz w:val="24"/>
          <w:szCs w:val="24"/>
        </w:rPr>
        <w:t>)</w:t>
      </w:r>
      <w:r w:rsidRPr="00AE5A48">
        <w:rPr>
          <w:sz w:val="24"/>
          <w:szCs w:val="24"/>
        </w:rPr>
        <w:t>. The</w:t>
      </w:r>
      <w:r w:rsidR="009E155A" w:rsidRPr="00AE5A48">
        <w:rPr>
          <w:sz w:val="24"/>
          <w:szCs w:val="24"/>
        </w:rPr>
        <w:t>se simulations couple</w:t>
      </w:r>
      <w:r w:rsidRPr="00AE5A48">
        <w:rPr>
          <w:sz w:val="24"/>
          <w:szCs w:val="24"/>
        </w:rPr>
        <w:t xml:space="preserve"> the kinematic growth and remodeling (G&amp;R) of a biological tissue/structure with </w:t>
      </w:r>
      <w:r w:rsidR="009E155A" w:rsidRPr="00AE5A48">
        <w:rPr>
          <w:sz w:val="24"/>
          <w:szCs w:val="24"/>
        </w:rPr>
        <w:t>s</w:t>
      </w:r>
      <w:r w:rsidRPr="00AE5A48">
        <w:rPr>
          <w:sz w:val="24"/>
          <w:szCs w:val="24"/>
        </w:rPr>
        <w:t xml:space="preserve">ystems biology and cell signaling pathways. At the cell scale, we implement a system of ordinary differential equations (ODEs) </w:t>
      </w:r>
      <w:r w:rsidR="009E155A" w:rsidRPr="00AE5A48">
        <w:rPr>
          <w:sz w:val="24"/>
          <w:szCs w:val="24"/>
        </w:rPr>
        <w:t>or</w:t>
      </w:r>
      <w:r w:rsidRPr="00AE5A48">
        <w:rPr>
          <w:sz w:val="24"/>
          <w:szCs w:val="24"/>
        </w:rPr>
        <w:t xml:space="preserve"> partial differential equations </w:t>
      </w:r>
      <w:r w:rsidR="009E155A" w:rsidRPr="00AE5A48">
        <w:rPr>
          <w:sz w:val="24"/>
          <w:szCs w:val="24"/>
        </w:rPr>
        <w:t xml:space="preserve">(PDEs) </w:t>
      </w:r>
      <w:r w:rsidRPr="00AE5A48">
        <w:rPr>
          <w:sz w:val="24"/>
          <w:szCs w:val="24"/>
        </w:rPr>
        <w:t>representing the reactions between the biochemicals causing the growth. We implemented the weak form of the governing continuum mechanics equations using finite element analysis representing the G&amp;R at the tissue level. Three test subjects (cube,</w:t>
      </w:r>
      <w:r w:rsidR="009E155A" w:rsidRPr="00AE5A48">
        <w:rPr>
          <w:sz w:val="24"/>
          <w:szCs w:val="24"/>
        </w:rPr>
        <w:t xml:space="preserve"> aneurysm</w:t>
      </w:r>
      <w:r w:rsidRPr="00AE5A48">
        <w:rPr>
          <w:sz w:val="24"/>
          <w:szCs w:val="24"/>
        </w:rPr>
        <w:t xml:space="preserve">, and aortic valve) are implemented in the package. </w:t>
      </w:r>
    </w:p>
    <w:p w14:paraId="53C3928A" w14:textId="77777777" w:rsidR="00223B7D" w:rsidRPr="00AE5A48" w:rsidRDefault="00933FA8">
      <w:pPr>
        <w:spacing w:after="60" w:line="259" w:lineRule="auto"/>
        <w:ind w:left="0" w:right="0" w:firstLine="0"/>
        <w:jc w:val="left"/>
        <w:rPr>
          <w:sz w:val="24"/>
          <w:szCs w:val="24"/>
        </w:rPr>
      </w:pPr>
      <w:r w:rsidRPr="00AE5A48">
        <w:rPr>
          <w:sz w:val="24"/>
          <w:szCs w:val="24"/>
        </w:rPr>
        <w:t xml:space="preserve">  </w:t>
      </w:r>
    </w:p>
    <w:p w14:paraId="10D9A7A1" w14:textId="77777777" w:rsidR="00223B7D" w:rsidRPr="00AE5A48" w:rsidRDefault="00933FA8">
      <w:pPr>
        <w:spacing w:after="0" w:line="259" w:lineRule="auto"/>
        <w:ind w:left="-5" w:right="0"/>
        <w:jc w:val="left"/>
        <w:rPr>
          <w:sz w:val="24"/>
          <w:szCs w:val="24"/>
        </w:rPr>
      </w:pPr>
      <w:r w:rsidRPr="00AE5A48">
        <w:rPr>
          <w:b/>
          <w:sz w:val="24"/>
          <w:szCs w:val="24"/>
        </w:rPr>
        <w:t xml:space="preserve">2- Installation: </w:t>
      </w:r>
    </w:p>
    <w:p w14:paraId="090089C2" w14:textId="77777777" w:rsidR="009E155A" w:rsidRPr="00AE5A48" w:rsidRDefault="00861A45">
      <w:pPr>
        <w:spacing w:after="4" w:line="275" w:lineRule="auto"/>
        <w:ind w:left="-5" w:right="-7"/>
        <w:jc w:val="left"/>
        <w:rPr>
          <w:i/>
          <w:sz w:val="24"/>
          <w:szCs w:val="24"/>
        </w:rPr>
      </w:pPr>
      <w:r w:rsidRPr="00AE5A48">
        <w:rPr>
          <w:i/>
          <w:sz w:val="24"/>
          <w:szCs w:val="24"/>
        </w:rPr>
        <w:t xml:space="preserve">FEBio </w:t>
      </w:r>
      <w:r w:rsidR="009E155A" w:rsidRPr="00AE5A48">
        <w:rPr>
          <w:i/>
          <w:sz w:val="24"/>
          <w:szCs w:val="24"/>
        </w:rPr>
        <w:t xml:space="preserve">installation: </w:t>
      </w:r>
    </w:p>
    <w:p w14:paraId="74B188C7" w14:textId="427AD07B" w:rsidR="00223B7D" w:rsidRPr="00AE5A48" w:rsidRDefault="00AE5A48" w:rsidP="00AE5A48">
      <w:pPr>
        <w:ind w:left="-15" w:right="2" w:firstLine="0"/>
        <w:rPr>
          <w:sz w:val="24"/>
          <w:szCs w:val="24"/>
        </w:rPr>
      </w:pPr>
      <w:r>
        <w:rPr>
          <w:sz w:val="24"/>
          <w:szCs w:val="24"/>
        </w:rPr>
        <w:t xml:space="preserve">The </w:t>
      </w:r>
      <w:r w:rsidR="00861A45" w:rsidRPr="00AE5A48">
        <w:rPr>
          <w:sz w:val="24"/>
          <w:szCs w:val="24"/>
        </w:rPr>
        <w:t>FEBio software suite</w:t>
      </w:r>
      <w:r>
        <w:rPr>
          <w:sz w:val="24"/>
          <w:szCs w:val="24"/>
        </w:rPr>
        <w:t xml:space="preserve"> </w:t>
      </w:r>
      <w:r w:rsidR="00861A45" w:rsidRPr="00AE5A48">
        <w:rPr>
          <w:sz w:val="24"/>
          <w:szCs w:val="24"/>
        </w:rPr>
        <w:t xml:space="preserve">includes FEBio </w:t>
      </w:r>
      <w:r>
        <w:rPr>
          <w:sz w:val="24"/>
          <w:szCs w:val="24"/>
        </w:rPr>
        <w:t xml:space="preserve">and </w:t>
      </w:r>
      <w:proofErr w:type="spellStart"/>
      <w:r w:rsidR="00861A45" w:rsidRPr="00AE5A48">
        <w:rPr>
          <w:sz w:val="24"/>
          <w:szCs w:val="24"/>
        </w:rPr>
        <w:t>FEBioStudio</w:t>
      </w:r>
      <w:proofErr w:type="spellEnd"/>
      <w:r w:rsidR="00861A45" w:rsidRPr="00AE5A48">
        <w:rPr>
          <w:sz w:val="24"/>
          <w:szCs w:val="24"/>
        </w:rPr>
        <w:t xml:space="preserve"> which provides a GUI to create models</w:t>
      </w:r>
      <w:r>
        <w:rPr>
          <w:sz w:val="24"/>
          <w:szCs w:val="24"/>
        </w:rPr>
        <w:t xml:space="preserve"> and analyze results</w:t>
      </w:r>
      <w:r w:rsidR="00861A45" w:rsidRPr="00AE5A48">
        <w:rPr>
          <w:sz w:val="24"/>
          <w:szCs w:val="24"/>
        </w:rPr>
        <w:t xml:space="preserve">. </w:t>
      </w:r>
      <w:r w:rsidRPr="00AE5A48">
        <w:rPr>
          <w:sz w:val="24"/>
          <w:szCs w:val="24"/>
        </w:rPr>
        <w:t xml:space="preserve">The best reference to install FEBio + </w:t>
      </w:r>
      <w:proofErr w:type="spellStart"/>
      <w:r w:rsidRPr="00AE5A48">
        <w:rPr>
          <w:sz w:val="24"/>
          <w:szCs w:val="24"/>
        </w:rPr>
        <w:t>FEBioStudio</w:t>
      </w:r>
      <w:proofErr w:type="spellEnd"/>
      <w:r w:rsidRPr="00AE5A48">
        <w:rPr>
          <w:sz w:val="24"/>
          <w:szCs w:val="24"/>
        </w:rPr>
        <w:t xml:space="preserve">: </w:t>
      </w:r>
      <w:hyperlink r:id="rId8" w:history="1">
        <w:r w:rsidRPr="00AE5A48">
          <w:rPr>
            <w:rStyle w:val="Hyperlink"/>
            <w:sz w:val="24"/>
            <w:szCs w:val="24"/>
          </w:rPr>
          <w:t>https://febio.org/downloads/</w:t>
        </w:r>
      </w:hyperlink>
      <w:r>
        <w:rPr>
          <w:sz w:val="24"/>
          <w:szCs w:val="24"/>
        </w:rPr>
        <w:t xml:space="preserve">. </w:t>
      </w:r>
      <w:r w:rsidR="00C22A0D">
        <w:rPr>
          <w:sz w:val="24"/>
          <w:szCs w:val="24"/>
        </w:rPr>
        <w:t xml:space="preserve">We additionally need the FEBio Elastic Reaction Diffusion (ERD) solver plugin which may either be built from this </w:t>
      </w:r>
      <w:proofErr w:type="gramStart"/>
      <w:r w:rsidR="00C22A0D">
        <w:rPr>
          <w:sz w:val="24"/>
          <w:szCs w:val="24"/>
        </w:rPr>
        <w:t>repository</w:t>
      </w:r>
      <w:proofErr w:type="gramEnd"/>
      <w:r w:rsidR="00C22A0D">
        <w:rPr>
          <w:sz w:val="24"/>
          <w:szCs w:val="24"/>
        </w:rPr>
        <w:t xml:space="preserve"> or you may use the pre-build .</w:t>
      </w:r>
      <w:proofErr w:type="spellStart"/>
      <w:r w:rsidR="00C22A0D">
        <w:rPr>
          <w:sz w:val="24"/>
          <w:szCs w:val="24"/>
        </w:rPr>
        <w:t>dll</w:t>
      </w:r>
      <w:proofErr w:type="spellEnd"/>
      <w:r w:rsidR="00C22A0D">
        <w:rPr>
          <w:sz w:val="24"/>
          <w:szCs w:val="24"/>
        </w:rPr>
        <w:t xml:space="preserve"> in this repository (built for Windows). </w:t>
      </w:r>
      <w:r w:rsidR="00861A45" w:rsidRPr="00AE5A48">
        <w:rPr>
          <w:sz w:val="24"/>
          <w:szCs w:val="24"/>
        </w:rPr>
        <w:t xml:space="preserve">Model input files have the </w:t>
      </w:r>
      <w:proofErr w:type="gramStart"/>
      <w:r w:rsidR="00861A45" w:rsidRPr="00AE5A48">
        <w:rPr>
          <w:sz w:val="24"/>
          <w:szCs w:val="24"/>
        </w:rPr>
        <w:t>extension .</w:t>
      </w:r>
      <w:proofErr w:type="spellStart"/>
      <w:r w:rsidR="00861A45" w:rsidRPr="00AE5A48">
        <w:rPr>
          <w:sz w:val="24"/>
          <w:szCs w:val="24"/>
        </w:rPr>
        <w:t>feb</w:t>
      </w:r>
      <w:proofErr w:type="spellEnd"/>
      <w:proofErr w:type="gramEnd"/>
      <w:r w:rsidR="00861A45" w:rsidRPr="00AE5A48">
        <w:rPr>
          <w:sz w:val="24"/>
          <w:szCs w:val="24"/>
        </w:rPr>
        <w:t xml:space="preserve"> which is based on xml. These can be viewed and edited in </w:t>
      </w:r>
      <w:proofErr w:type="spellStart"/>
      <w:r w:rsidR="00861A45" w:rsidRPr="00AE5A48">
        <w:rPr>
          <w:sz w:val="24"/>
          <w:szCs w:val="24"/>
        </w:rPr>
        <w:t>FEBioStudio</w:t>
      </w:r>
      <w:proofErr w:type="spellEnd"/>
      <w:r w:rsidR="00861A45" w:rsidRPr="00AE5A48">
        <w:rPr>
          <w:sz w:val="24"/>
          <w:szCs w:val="24"/>
        </w:rPr>
        <w:t xml:space="preserve"> or a text editor. </w:t>
      </w:r>
      <w:r w:rsidR="00933FA8" w:rsidRPr="00AE5A48">
        <w:rPr>
          <w:sz w:val="24"/>
          <w:szCs w:val="24"/>
        </w:rPr>
        <w:t xml:space="preserve">An excellent introduction to </w:t>
      </w:r>
      <w:r w:rsidR="00861A45" w:rsidRPr="00AE5A48">
        <w:rPr>
          <w:sz w:val="24"/>
          <w:szCs w:val="24"/>
        </w:rPr>
        <w:t xml:space="preserve">FEBio can </w:t>
      </w:r>
      <w:r w:rsidR="00933FA8" w:rsidRPr="00AE5A48">
        <w:rPr>
          <w:sz w:val="24"/>
          <w:szCs w:val="24"/>
        </w:rPr>
        <w:t xml:space="preserve">be </w:t>
      </w:r>
      <w:r w:rsidR="00861A45" w:rsidRPr="00AE5A48">
        <w:rPr>
          <w:sz w:val="24"/>
          <w:szCs w:val="24"/>
        </w:rPr>
        <w:t xml:space="preserve">found at </w:t>
      </w:r>
      <w:hyperlink r:id="rId9" w:history="1">
        <w:r w:rsidR="00545A8F" w:rsidRPr="00AE5A48">
          <w:rPr>
            <w:rStyle w:val="Hyperlink"/>
            <w:sz w:val="24"/>
            <w:szCs w:val="24"/>
          </w:rPr>
          <w:t>https://febio.org/knowledgebase/</w:t>
        </w:r>
      </w:hyperlink>
      <w:r w:rsidR="00545A8F" w:rsidRPr="00AE5A48">
        <w:rPr>
          <w:sz w:val="24"/>
          <w:szCs w:val="24"/>
        </w:rPr>
        <w:t>.</w:t>
      </w:r>
    </w:p>
    <w:p w14:paraId="59D92810" w14:textId="77777777" w:rsidR="00223B7D" w:rsidRPr="00AE5A48" w:rsidRDefault="00933FA8">
      <w:pPr>
        <w:spacing w:after="52" w:line="259" w:lineRule="auto"/>
        <w:ind w:left="0" w:right="0" w:firstLine="0"/>
        <w:jc w:val="left"/>
        <w:rPr>
          <w:sz w:val="24"/>
          <w:szCs w:val="24"/>
        </w:rPr>
      </w:pPr>
      <w:r w:rsidRPr="00AE5A48">
        <w:rPr>
          <w:sz w:val="24"/>
          <w:szCs w:val="24"/>
        </w:rPr>
        <w:t xml:space="preserve"> </w:t>
      </w:r>
    </w:p>
    <w:p w14:paraId="3ABCF017" w14:textId="77777777" w:rsidR="008D067D" w:rsidRPr="00AE5A48" w:rsidRDefault="008D067D">
      <w:pPr>
        <w:ind w:left="-5" w:right="2"/>
        <w:rPr>
          <w:sz w:val="24"/>
          <w:szCs w:val="24"/>
        </w:rPr>
      </w:pPr>
    </w:p>
    <w:p w14:paraId="3FBABF4E" w14:textId="6378AF98" w:rsidR="00A65A45" w:rsidRDefault="00F64040">
      <w:pPr>
        <w:ind w:left="-5" w:right="2"/>
        <w:rPr>
          <w:sz w:val="24"/>
          <w:szCs w:val="24"/>
        </w:rPr>
      </w:pPr>
      <w:r w:rsidRPr="00AE5A48">
        <w:rPr>
          <w:sz w:val="24"/>
          <w:szCs w:val="24"/>
        </w:rPr>
        <w:t>Once built, users</w:t>
      </w:r>
      <w:r w:rsidR="00A65A45">
        <w:rPr>
          <w:sz w:val="24"/>
          <w:szCs w:val="24"/>
        </w:rPr>
        <w:t xml:space="preserve"> need to specify a configuration file for FEBio to find the .</w:t>
      </w:r>
      <w:proofErr w:type="spellStart"/>
      <w:r w:rsidR="00A65A45">
        <w:rPr>
          <w:sz w:val="24"/>
          <w:szCs w:val="24"/>
        </w:rPr>
        <w:t>dll</w:t>
      </w:r>
      <w:proofErr w:type="spellEnd"/>
      <w:r w:rsidR="00A65A45">
        <w:rPr>
          <w:sz w:val="24"/>
          <w:szCs w:val="24"/>
        </w:rPr>
        <w:t xml:space="preserve"> for the </w:t>
      </w:r>
      <w:r w:rsidR="00C22A0D">
        <w:rPr>
          <w:sz w:val="24"/>
          <w:szCs w:val="24"/>
        </w:rPr>
        <w:t>solver plugin.</w:t>
      </w:r>
      <w:r w:rsidR="00A65A45">
        <w:rPr>
          <w:sz w:val="24"/>
          <w:szCs w:val="24"/>
        </w:rPr>
        <w:t xml:space="preserve"> FEBio uses an xml document for the configuration file which is included with the installation as febio.xml. This file needs to be modified with the following line to allow FEBio to find the plugin:</w:t>
      </w:r>
    </w:p>
    <w:p w14:paraId="7DE3AE22" w14:textId="77777777" w:rsidR="00A65A45" w:rsidRDefault="00A65A45">
      <w:pPr>
        <w:ind w:left="-5" w:right="2"/>
        <w:rPr>
          <w:sz w:val="24"/>
          <w:szCs w:val="24"/>
        </w:rPr>
      </w:pPr>
    </w:p>
    <w:p w14:paraId="1F8BCD39" w14:textId="77777777" w:rsidR="00A65A45" w:rsidRPr="00AE5A48" w:rsidRDefault="00A65A45" w:rsidP="00A65A45">
      <w:pPr>
        <w:ind w:left="-5" w:right="2"/>
        <w:rPr>
          <w:sz w:val="24"/>
          <w:szCs w:val="24"/>
        </w:rPr>
      </w:pPr>
      <w:r w:rsidRPr="00A65A45">
        <w:rPr>
          <w:rFonts w:ascii="Courier New" w:hAnsi="Courier New" w:cs="Courier New"/>
          <w:sz w:val="16"/>
          <w:szCs w:val="16"/>
        </w:rPr>
        <w:t>&lt;import</w:t>
      </w:r>
      <w:proofErr w:type="gramStart"/>
      <w:r w:rsidRPr="00A65A45">
        <w:rPr>
          <w:rFonts w:ascii="Courier New" w:hAnsi="Courier New" w:cs="Courier New"/>
          <w:sz w:val="16"/>
          <w:szCs w:val="16"/>
        </w:rPr>
        <w:t>&gt;</w:t>
      </w:r>
      <w:r>
        <w:rPr>
          <w:rFonts w:ascii="Courier New" w:hAnsi="Courier New" w:cs="Courier New"/>
          <w:sz w:val="16"/>
          <w:szCs w:val="16"/>
        </w:rPr>
        <w:t>[</w:t>
      </w:r>
      <w:proofErr w:type="gramEnd"/>
      <w:r>
        <w:rPr>
          <w:rFonts w:ascii="Courier New" w:hAnsi="Courier New" w:cs="Courier New"/>
          <w:sz w:val="16"/>
          <w:szCs w:val="16"/>
        </w:rPr>
        <w:t>full path]/</w:t>
      </w:r>
      <w:r w:rsidRPr="00A65A45">
        <w:rPr>
          <w:rFonts w:ascii="Courier New" w:hAnsi="Courier New" w:cs="Courier New"/>
          <w:sz w:val="16"/>
          <w:szCs w:val="16"/>
        </w:rPr>
        <w:t>FEBioERD.dll&lt;/import&gt;</w:t>
      </w:r>
    </w:p>
    <w:p w14:paraId="6C88F64F" w14:textId="77777777" w:rsidR="00A65A45" w:rsidRDefault="00A65A45">
      <w:pPr>
        <w:ind w:left="-5" w:right="2"/>
        <w:rPr>
          <w:sz w:val="24"/>
          <w:szCs w:val="24"/>
        </w:rPr>
      </w:pPr>
    </w:p>
    <w:p w14:paraId="28AAF761" w14:textId="6B20F1AF" w:rsidR="00A65A45" w:rsidRDefault="00A65A45">
      <w:pPr>
        <w:ind w:left="-5" w:right="2"/>
        <w:rPr>
          <w:sz w:val="24"/>
          <w:szCs w:val="24"/>
        </w:rPr>
      </w:pPr>
      <w:r>
        <w:rPr>
          <w:sz w:val="24"/>
          <w:szCs w:val="24"/>
        </w:rPr>
        <w:t xml:space="preserve">Now, the plugin may be run either through the </w:t>
      </w:r>
      <w:proofErr w:type="spellStart"/>
      <w:r>
        <w:rPr>
          <w:sz w:val="24"/>
          <w:szCs w:val="24"/>
        </w:rPr>
        <w:t>FEBioStudio</w:t>
      </w:r>
      <w:proofErr w:type="spellEnd"/>
      <w:r>
        <w:rPr>
          <w:sz w:val="24"/>
          <w:szCs w:val="24"/>
        </w:rPr>
        <w:t xml:space="preserve"> GUI or the command line.</w:t>
      </w:r>
    </w:p>
    <w:p w14:paraId="6FCDEAAA" w14:textId="098D27B8" w:rsidR="00A65A45" w:rsidRPr="00A65A45" w:rsidRDefault="00A65A45">
      <w:pPr>
        <w:ind w:left="-5" w:right="2"/>
        <w:rPr>
          <w:sz w:val="24"/>
          <w:szCs w:val="24"/>
        </w:rPr>
      </w:pPr>
      <w:r>
        <w:rPr>
          <w:i/>
          <w:iCs/>
          <w:sz w:val="24"/>
          <w:szCs w:val="24"/>
        </w:rPr>
        <w:t xml:space="preserve">Running models in </w:t>
      </w:r>
      <w:proofErr w:type="spellStart"/>
      <w:r w:rsidRPr="00A65A45">
        <w:rPr>
          <w:i/>
          <w:iCs/>
          <w:sz w:val="24"/>
          <w:szCs w:val="24"/>
        </w:rPr>
        <w:t>FEBioStudio</w:t>
      </w:r>
      <w:proofErr w:type="spellEnd"/>
      <w:r>
        <w:rPr>
          <w:sz w:val="24"/>
          <w:szCs w:val="24"/>
        </w:rPr>
        <w:t>:</w:t>
      </w:r>
    </w:p>
    <w:p w14:paraId="557798B7" w14:textId="5AB4191D" w:rsidR="00A65A45" w:rsidRDefault="00A046DA" w:rsidP="00A046DA">
      <w:pPr>
        <w:ind w:right="2"/>
        <w:rPr>
          <w:sz w:val="24"/>
          <w:szCs w:val="24"/>
        </w:rPr>
      </w:pPr>
      <w:r>
        <w:rPr>
          <w:sz w:val="24"/>
          <w:szCs w:val="24"/>
        </w:rPr>
        <w:t xml:space="preserve">First, the plugin must be registered in </w:t>
      </w:r>
      <w:proofErr w:type="spellStart"/>
      <w:r>
        <w:rPr>
          <w:sz w:val="24"/>
          <w:szCs w:val="24"/>
        </w:rPr>
        <w:t>FEBioStudio</w:t>
      </w:r>
      <w:proofErr w:type="spellEnd"/>
      <w:r>
        <w:rPr>
          <w:sz w:val="24"/>
          <w:szCs w:val="24"/>
        </w:rPr>
        <w:t xml:space="preserve">. Open </w:t>
      </w:r>
      <w:proofErr w:type="spellStart"/>
      <w:r w:rsidR="00A65A45" w:rsidRPr="00A046DA">
        <w:rPr>
          <w:sz w:val="24"/>
          <w:szCs w:val="24"/>
        </w:rPr>
        <w:t>FEBioStudio</w:t>
      </w:r>
      <w:proofErr w:type="spellEnd"/>
      <w:r w:rsidR="00A65A45" w:rsidRPr="00A046DA">
        <w:rPr>
          <w:sz w:val="24"/>
          <w:szCs w:val="24"/>
        </w:rPr>
        <w:t xml:space="preserve"> and navigat</w:t>
      </w:r>
      <w:r>
        <w:rPr>
          <w:sz w:val="24"/>
          <w:szCs w:val="24"/>
        </w:rPr>
        <w:t>e</w:t>
      </w:r>
      <w:r w:rsidR="00A65A45" w:rsidRPr="00A046DA">
        <w:rPr>
          <w:sz w:val="24"/>
          <w:szCs w:val="24"/>
        </w:rPr>
        <w:t xml:space="preserve"> to FEBio&gt;Manage </w:t>
      </w:r>
      <w:r w:rsidRPr="00A046DA">
        <w:rPr>
          <w:sz w:val="24"/>
          <w:szCs w:val="24"/>
        </w:rPr>
        <w:t xml:space="preserve">FEBio </w:t>
      </w:r>
      <w:r w:rsidR="00A65A45" w:rsidRPr="00A046DA">
        <w:rPr>
          <w:sz w:val="24"/>
          <w:szCs w:val="24"/>
        </w:rPr>
        <w:t>Plugins</w:t>
      </w:r>
      <w:r w:rsidRPr="00A046DA">
        <w:rPr>
          <w:sz w:val="24"/>
          <w:szCs w:val="24"/>
        </w:rPr>
        <w:t>.</w:t>
      </w:r>
      <w:r>
        <w:rPr>
          <w:sz w:val="24"/>
          <w:szCs w:val="24"/>
        </w:rPr>
        <w:t xml:space="preserve"> Select “load…” and find your copy of FEBioERD.dll. Now, you </w:t>
      </w:r>
      <w:r w:rsidR="005C7939">
        <w:rPr>
          <w:sz w:val="24"/>
          <w:szCs w:val="24"/>
        </w:rPr>
        <w:lastRenderedPageBreak/>
        <w:t>can</w:t>
      </w:r>
      <w:r>
        <w:rPr>
          <w:sz w:val="24"/>
          <w:szCs w:val="24"/>
        </w:rPr>
        <w:t xml:space="preserve"> create models and run models with features from the plugin. Once your model is created and saved, the model is run by selecting FEBio&gt;Run FEBio. A menu will appear with options for specifying the model run parameters. Expand the “Advanced Settings” section and add the path to your .</w:t>
      </w:r>
      <w:proofErr w:type="spellStart"/>
      <w:r>
        <w:rPr>
          <w:sz w:val="24"/>
          <w:szCs w:val="24"/>
        </w:rPr>
        <w:t>dll</w:t>
      </w:r>
      <w:proofErr w:type="spellEnd"/>
      <w:r>
        <w:rPr>
          <w:sz w:val="24"/>
          <w:szCs w:val="24"/>
        </w:rPr>
        <w:t xml:space="preserve"> to “Config file”.</w:t>
      </w:r>
    </w:p>
    <w:p w14:paraId="5BFBBCE9" w14:textId="77777777" w:rsidR="00A046DA" w:rsidRPr="00A65A45" w:rsidRDefault="00A046DA" w:rsidP="00A046DA">
      <w:pPr>
        <w:ind w:right="2"/>
        <w:rPr>
          <w:sz w:val="24"/>
          <w:szCs w:val="24"/>
        </w:rPr>
      </w:pPr>
    </w:p>
    <w:p w14:paraId="4D700A5A" w14:textId="64C6ABC0" w:rsidR="00A65A45" w:rsidRDefault="00A65A45">
      <w:pPr>
        <w:ind w:left="-5" w:right="2"/>
        <w:rPr>
          <w:sz w:val="24"/>
          <w:szCs w:val="24"/>
        </w:rPr>
      </w:pPr>
      <w:r w:rsidRPr="00A65A45">
        <w:rPr>
          <w:i/>
          <w:iCs/>
          <w:sz w:val="24"/>
          <w:szCs w:val="24"/>
        </w:rPr>
        <w:t>Running models from the command line</w:t>
      </w:r>
      <w:r>
        <w:rPr>
          <w:sz w:val="24"/>
          <w:szCs w:val="24"/>
        </w:rPr>
        <w:t>:</w:t>
      </w:r>
    </w:p>
    <w:p w14:paraId="7D5384CF" w14:textId="5B7B4AA0" w:rsidR="008D067D" w:rsidRDefault="00C22A0D">
      <w:pPr>
        <w:ind w:left="-5" w:right="2"/>
        <w:rPr>
          <w:sz w:val="24"/>
          <w:szCs w:val="24"/>
        </w:rPr>
      </w:pPr>
      <w:r>
        <w:rPr>
          <w:sz w:val="24"/>
          <w:szCs w:val="24"/>
        </w:rPr>
        <w:t>To point FEBio to the .</w:t>
      </w:r>
      <w:proofErr w:type="spellStart"/>
      <w:r>
        <w:rPr>
          <w:sz w:val="24"/>
          <w:szCs w:val="24"/>
        </w:rPr>
        <w:t>dll</w:t>
      </w:r>
      <w:proofErr w:type="spellEnd"/>
      <w:r w:rsidR="00A046DA">
        <w:rPr>
          <w:sz w:val="24"/>
          <w:szCs w:val="24"/>
        </w:rPr>
        <w:t xml:space="preserve"> from the command line, one only needs to add a flag for the config file. The model may thus be run as</w:t>
      </w:r>
      <w:r>
        <w:rPr>
          <w:sz w:val="24"/>
          <w:szCs w:val="24"/>
        </w:rPr>
        <w:t>:</w:t>
      </w:r>
    </w:p>
    <w:p w14:paraId="0A5D6A87" w14:textId="77777777" w:rsidR="00A65A45" w:rsidRPr="00AE5A48" w:rsidRDefault="00A65A45" w:rsidP="008D067D">
      <w:pPr>
        <w:ind w:left="-5" w:right="2"/>
        <w:jc w:val="left"/>
        <w:rPr>
          <w:rFonts w:ascii="Courier New" w:hAnsi="Courier New" w:cs="Courier New"/>
          <w:sz w:val="24"/>
          <w:szCs w:val="24"/>
        </w:rPr>
      </w:pPr>
    </w:p>
    <w:p w14:paraId="0C018BA3" w14:textId="29CE452B" w:rsidR="008D067D" w:rsidRPr="00B911FC" w:rsidRDefault="00A65A45" w:rsidP="008D067D">
      <w:pPr>
        <w:ind w:left="-5" w:right="2"/>
        <w:jc w:val="left"/>
        <w:rPr>
          <w:rFonts w:ascii="Courier New" w:hAnsi="Courier New" w:cs="Courier New"/>
          <w:sz w:val="16"/>
          <w:szCs w:val="16"/>
        </w:rPr>
      </w:pPr>
      <w:r>
        <w:rPr>
          <w:rFonts w:ascii="Courier New" w:hAnsi="Courier New" w:cs="Courier New"/>
          <w:sz w:val="16"/>
          <w:szCs w:val="16"/>
        </w:rPr>
        <w:t xml:space="preserve">$ </w:t>
      </w:r>
      <w:r w:rsidR="00F64040" w:rsidRPr="00B911FC">
        <w:rPr>
          <w:rFonts w:ascii="Courier New" w:hAnsi="Courier New" w:cs="Courier New"/>
          <w:sz w:val="16"/>
          <w:szCs w:val="16"/>
        </w:rPr>
        <w:t>febio4.exe –</w:t>
      </w:r>
      <w:proofErr w:type="spellStart"/>
      <w:r w:rsidR="00F64040" w:rsidRPr="00B911FC">
        <w:rPr>
          <w:rFonts w:ascii="Courier New" w:hAnsi="Courier New" w:cs="Courier New"/>
          <w:sz w:val="16"/>
          <w:szCs w:val="16"/>
        </w:rPr>
        <w:t>i</w:t>
      </w:r>
      <w:proofErr w:type="spellEnd"/>
      <w:r w:rsidR="00F64040" w:rsidRPr="00B911FC">
        <w:rPr>
          <w:rFonts w:ascii="Courier New" w:hAnsi="Courier New" w:cs="Courier New"/>
          <w:sz w:val="16"/>
          <w:szCs w:val="16"/>
        </w:rPr>
        <w:t xml:space="preserve"> [</w:t>
      </w:r>
      <w:proofErr w:type="spellStart"/>
      <w:r w:rsidR="00F64040" w:rsidRPr="00B911FC">
        <w:rPr>
          <w:rFonts w:ascii="Courier New" w:hAnsi="Courier New" w:cs="Courier New"/>
          <w:sz w:val="16"/>
          <w:szCs w:val="16"/>
        </w:rPr>
        <w:t>input_file.feb</w:t>
      </w:r>
      <w:proofErr w:type="spellEnd"/>
      <w:r w:rsidR="00F64040" w:rsidRPr="00B911FC">
        <w:rPr>
          <w:rFonts w:ascii="Courier New" w:hAnsi="Courier New" w:cs="Courier New"/>
          <w:sz w:val="16"/>
          <w:szCs w:val="16"/>
        </w:rPr>
        <w:t>] -</w:t>
      </w:r>
      <w:proofErr w:type="spellStart"/>
      <w:r w:rsidR="00C22A0D">
        <w:rPr>
          <w:rFonts w:ascii="Courier New" w:hAnsi="Courier New" w:cs="Courier New"/>
          <w:sz w:val="16"/>
          <w:szCs w:val="16"/>
        </w:rPr>
        <w:t>cnf</w:t>
      </w:r>
      <w:proofErr w:type="spellEnd"/>
      <w:r>
        <w:rPr>
          <w:rFonts w:ascii="Courier New" w:hAnsi="Courier New" w:cs="Courier New"/>
          <w:sz w:val="16"/>
          <w:szCs w:val="16"/>
        </w:rPr>
        <w:t xml:space="preserve"> </w:t>
      </w:r>
      <w:r w:rsidR="00C22A0D">
        <w:rPr>
          <w:rFonts w:ascii="Courier New" w:hAnsi="Courier New" w:cs="Courier New"/>
          <w:sz w:val="16"/>
          <w:szCs w:val="16"/>
        </w:rPr>
        <w:t>[config_file.xml]</w:t>
      </w:r>
    </w:p>
    <w:p w14:paraId="32569FC4" w14:textId="77777777" w:rsidR="00223B7D" w:rsidRPr="00AE5A48" w:rsidRDefault="00223B7D">
      <w:pPr>
        <w:spacing w:after="0" w:line="259" w:lineRule="auto"/>
        <w:ind w:left="0" w:right="0" w:firstLine="0"/>
        <w:jc w:val="left"/>
        <w:rPr>
          <w:sz w:val="24"/>
          <w:szCs w:val="24"/>
        </w:rPr>
      </w:pPr>
    </w:p>
    <w:p w14:paraId="7C3768DC" w14:textId="1621139F" w:rsidR="005440A9" w:rsidRDefault="005440A9" w:rsidP="00F64040">
      <w:pPr>
        <w:spacing w:after="0" w:line="259" w:lineRule="auto"/>
        <w:ind w:left="0" w:right="0" w:firstLine="0"/>
        <w:jc w:val="left"/>
        <w:rPr>
          <w:i/>
          <w:iCs/>
          <w:sz w:val="24"/>
          <w:szCs w:val="24"/>
        </w:rPr>
      </w:pPr>
      <w:proofErr w:type="spellStart"/>
      <w:r w:rsidRPr="005440A9">
        <w:rPr>
          <w:i/>
          <w:iCs/>
          <w:sz w:val="24"/>
          <w:szCs w:val="24"/>
        </w:rPr>
        <w:t>FEniCS</w:t>
      </w:r>
      <w:proofErr w:type="spellEnd"/>
      <w:r w:rsidRPr="005440A9">
        <w:rPr>
          <w:i/>
          <w:iCs/>
          <w:sz w:val="24"/>
          <w:szCs w:val="24"/>
        </w:rPr>
        <w:t xml:space="preserve"> installation:</w:t>
      </w:r>
    </w:p>
    <w:p w14:paraId="076B61C8" w14:textId="316AF0DE" w:rsidR="00CC44B6" w:rsidRDefault="005440A9" w:rsidP="00CC44B6">
      <w:pPr>
        <w:spacing w:after="0" w:line="259" w:lineRule="auto"/>
        <w:ind w:left="0" w:right="0" w:firstLine="0"/>
        <w:jc w:val="left"/>
        <w:rPr>
          <w:sz w:val="24"/>
          <w:szCs w:val="24"/>
        </w:rPr>
      </w:pPr>
      <w:r w:rsidRPr="005440A9">
        <w:rPr>
          <w:sz w:val="24"/>
          <w:szCs w:val="24"/>
        </w:rPr>
        <w:t xml:space="preserve">To run the software, users need to install </w:t>
      </w:r>
      <w:r w:rsidR="00310015">
        <w:rPr>
          <w:sz w:val="24"/>
          <w:szCs w:val="24"/>
        </w:rPr>
        <w:t xml:space="preserve">legacy </w:t>
      </w:r>
      <w:proofErr w:type="spellStart"/>
      <w:r w:rsidRPr="005440A9">
        <w:rPr>
          <w:sz w:val="24"/>
          <w:szCs w:val="24"/>
        </w:rPr>
        <w:t>FEniCS</w:t>
      </w:r>
      <w:proofErr w:type="spellEnd"/>
      <w:r w:rsidR="00310015">
        <w:rPr>
          <w:sz w:val="24"/>
          <w:szCs w:val="24"/>
        </w:rPr>
        <w:t xml:space="preserve"> via DOLFIN (NOT </w:t>
      </w:r>
      <w:proofErr w:type="spellStart"/>
      <w:r w:rsidR="00310015">
        <w:rPr>
          <w:sz w:val="24"/>
          <w:szCs w:val="24"/>
        </w:rPr>
        <w:t>DOLFINx</w:t>
      </w:r>
      <w:proofErr w:type="spellEnd"/>
      <w:r w:rsidR="00310015">
        <w:rPr>
          <w:sz w:val="24"/>
          <w:szCs w:val="24"/>
        </w:rPr>
        <w:t xml:space="preserve">). </w:t>
      </w:r>
      <w:r>
        <w:rPr>
          <w:sz w:val="24"/>
          <w:szCs w:val="24"/>
        </w:rPr>
        <w:t>T</w:t>
      </w:r>
      <w:r w:rsidRPr="005440A9">
        <w:rPr>
          <w:sz w:val="24"/>
          <w:szCs w:val="24"/>
        </w:rPr>
        <w:t xml:space="preserve">he best reference to install </w:t>
      </w:r>
      <w:proofErr w:type="spellStart"/>
      <w:r w:rsidRPr="005440A9">
        <w:rPr>
          <w:sz w:val="24"/>
          <w:szCs w:val="24"/>
        </w:rPr>
        <w:t>FEniCS</w:t>
      </w:r>
      <w:proofErr w:type="spellEnd"/>
      <w:r w:rsidRPr="005440A9">
        <w:rPr>
          <w:sz w:val="24"/>
          <w:szCs w:val="24"/>
        </w:rPr>
        <w:t xml:space="preserve"> is:</w:t>
      </w:r>
      <w:r>
        <w:rPr>
          <w:sz w:val="24"/>
          <w:szCs w:val="24"/>
        </w:rPr>
        <w:t xml:space="preserve"> </w:t>
      </w:r>
      <w:hyperlink r:id="rId10" w:history="1">
        <w:r w:rsidR="00310015" w:rsidRPr="00310015">
          <w:rPr>
            <w:rStyle w:val="Hyperlink"/>
            <w:sz w:val="24"/>
            <w:szCs w:val="24"/>
          </w:rPr>
          <w:t>https://fenicsproject.org/download/archive/</w:t>
        </w:r>
      </w:hyperlink>
      <w:r w:rsidR="00310015">
        <w:rPr>
          <w:sz w:val="24"/>
          <w:szCs w:val="24"/>
        </w:rPr>
        <w:t xml:space="preserve">. </w:t>
      </w:r>
      <w:proofErr w:type="spellStart"/>
      <w:r w:rsidR="00FD31DE">
        <w:rPr>
          <w:sz w:val="24"/>
          <w:szCs w:val="24"/>
        </w:rPr>
        <w:t>FEniCS</w:t>
      </w:r>
      <w:proofErr w:type="spellEnd"/>
      <w:r w:rsidR="00FD31DE">
        <w:rPr>
          <w:sz w:val="24"/>
          <w:szCs w:val="24"/>
        </w:rPr>
        <w:t xml:space="preserve"> may be run either through the </w:t>
      </w:r>
      <w:proofErr w:type="spellStart"/>
      <w:r w:rsidR="00FD31DE">
        <w:rPr>
          <w:sz w:val="24"/>
          <w:szCs w:val="24"/>
        </w:rPr>
        <w:t>conda</w:t>
      </w:r>
      <w:proofErr w:type="spellEnd"/>
      <w:r w:rsidR="00FD31DE">
        <w:rPr>
          <w:sz w:val="24"/>
          <w:szCs w:val="24"/>
        </w:rPr>
        <w:t xml:space="preserve"> Python package manager or with a docker image. </w:t>
      </w:r>
      <w:r w:rsidR="00CC44B6" w:rsidRPr="000B350C">
        <w:rPr>
          <w:sz w:val="24"/>
          <w:szCs w:val="24"/>
        </w:rPr>
        <w:t xml:space="preserve">Input files </w:t>
      </w:r>
      <w:r w:rsidR="00CC44B6">
        <w:rPr>
          <w:sz w:val="24"/>
          <w:szCs w:val="24"/>
        </w:rPr>
        <w:t xml:space="preserve">for either approach </w:t>
      </w:r>
      <w:r w:rsidR="00CC44B6" w:rsidRPr="000B350C">
        <w:rPr>
          <w:sz w:val="24"/>
          <w:szCs w:val="24"/>
        </w:rPr>
        <w:t xml:space="preserve">can be run with the command: </w:t>
      </w:r>
    </w:p>
    <w:p w14:paraId="22C00B7E" w14:textId="77777777" w:rsidR="00CC44B6" w:rsidRPr="000B350C" w:rsidRDefault="00CC44B6" w:rsidP="00CC44B6">
      <w:pPr>
        <w:spacing w:after="0" w:line="259" w:lineRule="auto"/>
        <w:ind w:left="0" w:right="0" w:firstLine="0"/>
        <w:jc w:val="left"/>
        <w:rPr>
          <w:sz w:val="24"/>
          <w:szCs w:val="24"/>
        </w:rPr>
      </w:pPr>
    </w:p>
    <w:p w14:paraId="3D92EE74" w14:textId="259B05D1" w:rsidR="00CC44B6" w:rsidRPr="000B350C" w:rsidRDefault="00CC44B6" w:rsidP="00CC44B6">
      <w:pPr>
        <w:spacing w:after="0" w:line="259" w:lineRule="auto"/>
        <w:ind w:left="0" w:right="0" w:firstLine="0"/>
        <w:jc w:val="left"/>
        <w:rPr>
          <w:rFonts w:ascii="Courier New" w:hAnsi="Courier New" w:cs="Courier New"/>
          <w:sz w:val="16"/>
          <w:szCs w:val="16"/>
        </w:rPr>
      </w:pPr>
      <w:r>
        <w:rPr>
          <w:rFonts w:ascii="Courier New" w:hAnsi="Courier New" w:cs="Courier New"/>
          <w:sz w:val="16"/>
          <w:szCs w:val="16"/>
        </w:rPr>
        <w:t xml:space="preserve">$ </w:t>
      </w:r>
      <w:r w:rsidRPr="000B350C">
        <w:rPr>
          <w:rFonts w:ascii="Courier New" w:hAnsi="Courier New" w:cs="Courier New"/>
          <w:sz w:val="16"/>
          <w:szCs w:val="16"/>
        </w:rPr>
        <w:t>python3.6 [input_file.py] &gt; [log_file.txt]</w:t>
      </w:r>
    </w:p>
    <w:p w14:paraId="27EA361A" w14:textId="77777777" w:rsidR="000B350C" w:rsidRDefault="000B350C" w:rsidP="005440A9">
      <w:pPr>
        <w:spacing w:after="0" w:line="259" w:lineRule="auto"/>
        <w:ind w:left="0" w:right="0" w:firstLine="0"/>
        <w:jc w:val="left"/>
        <w:rPr>
          <w:sz w:val="24"/>
          <w:szCs w:val="24"/>
        </w:rPr>
      </w:pPr>
    </w:p>
    <w:p w14:paraId="4A857A0B" w14:textId="61EF3E0E" w:rsidR="00FD31DE" w:rsidRDefault="000B350C" w:rsidP="005440A9">
      <w:pPr>
        <w:spacing w:after="0" w:line="259" w:lineRule="auto"/>
        <w:ind w:left="0" w:right="0" w:firstLine="0"/>
        <w:jc w:val="left"/>
        <w:rPr>
          <w:sz w:val="24"/>
          <w:szCs w:val="24"/>
        </w:rPr>
      </w:pPr>
      <w:r>
        <w:rPr>
          <w:sz w:val="24"/>
          <w:szCs w:val="24"/>
        </w:rPr>
        <w:t xml:space="preserve">Installing </w:t>
      </w:r>
      <w:proofErr w:type="spellStart"/>
      <w:r>
        <w:rPr>
          <w:sz w:val="24"/>
          <w:szCs w:val="24"/>
        </w:rPr>
        <w:t>FEniCS</w:t>
      </w:r>
      <w:proofErr w:type="spellEnd"/>
      <w:r>
        <w:rPr>
          <w:sz w:val="24"/>
          <w:szCs w:val="24"/>
        </w:rPr>
        <w:t xml:space="preserve"> through </w:t>
      </w:r>
      <w:proofErr w:type="spellStart"/>
      <w:r>
        <w:rPr>
          <w:sz w:val="24"/>
          <w:szCs w:val="24"/>
        </w:rPr>
        <w:t>conda</w:t>
      </w:r>
      <w:proofErr w:type="spellEnd"/>
      <w:r w:rsidR="00FD31DE">
        <w:rPr>
          <w:sz w:val="24"/>
          <w:szCs w:val="24"/>
        </w:rPr>
        <w:t xml:space="preserve">: </w:t>
      </w:r>
    </w:p>
    <w:p w14:paraId="3380B64A" w14:textId="5F6EFE38" w:rsidR="000B350C" w:rsidRDefault="000B350C" w:rsidP="005440A9">
      <w:pPr>
        <w:spacing w:after="0" w:line="259" w:lineRule="auto"/>
        <w:ind w:left="0" w:right="0" w:firstLine="0"/>
        <w:jc w:val="left"/>
        <w:rPr>
          <w:sz w:val="24"/>
          <w:szCs w:val="24"/>
        </w:rPr>
      </w:pPr>
      <w:r>
        <w:rPr>
          <w:sz w:val="24"/>
          <w:szCs w:val="24"/>
        </w:rPr>
        <w:t xml:space="preserve">We tested our code using the miniforge3 distribution of </w:t>
      </w:r>
      <w:proofErr w:type="spellStart"/>
      <w:r>
        <w:rPr>
          <w:sz w:val="24"/>
          <w:szCs w:val="24"/>
        </w:rPr>
        <w:t>conda</w:t>
      </w:r>
      <w:proofErr w:type="spellEnd"/>
      <w:r w:rsidR="00B911FC">
        <w:rPr>
          <w:sz w:val="24"/>
          <w:szCs w:val="24"/>
        </w:rPr>
        <w:t xml:space="preserve"> (</w:t>
      </w:r>
      <w:hyperlink r:id="rId11" w:history="1">
        <w:r w:rsidR="00B911FC" w:rsidRPr="00B911FC">
          <w:rPr>
            <w:rStyle w:val="Hyperlink"/>
            <w:sz w:val="24"/>
            <w:szCs w:val="24"/>
          </w:rPr>
          <w:t>https://github.com/conda-forge/miniforge</w:t>
        </w:r>
      </w:hyperlink>
      <w:r w:rsidR="00B911FC">
        <w:rPr>
          <w:sz w:val="24"/>
          <w:szCs w:val="24"/>
        </w:rPr>
        <w:t>)</w:t>
      </w:r>
      <w:r w:rsidR="00CC44B6">
        <w:rPr>
          <w:sz w:val="24"/>
          <w:szCs w:val="24"/>
        </w:rPr>
        <w:t>. The project is created and activated with:</w:t>
      </w:r>
    </w:p>
    <w:p w14:paraId="531A3CE0" w14:textId="77777777" w:rsidR="00B911FC" w:rsidRPr="005440A9" w:rsidRDefault="00B911FC" w:rsidP="005440A9">
      <w:pPr>
        <w:spacing w:after="0" w:line="259" w:lineRule="auto"/>
        <w:ind w:left="0" w:right="0" w:firstLine="0"/>
        <w:jc w:val="left"/>
        <w:rPr>
          <w:sz w:val="24"/>
          <w:szCs w:val="24"/>
        </w:rPr>
      </w:pPr>
    </w:p>
    <w:p w14:paraId="4E43608D" w14:textId="69517C07" w:rsidR="000B350C" w:rsidRDefault="005440A9" w:rsidP="005440A9">
      <w:pPr>
        <w:spacing w:after="0" w:line="259" w:lineRule="auto"/>
        <w:ind w:left="0" w:right="0" w:firstLine="0"/>
        <w:jc w:val="left"/>
        <w:rPr>
          <w:rFonts w:ascii="Courier New" w:hAnsi="Courier New" w:cs="Courier New"/>
          <w:sz w:val="16"/>
          <w:szCs w:val="16"/>
        </w:rPr>
      </w:pPr>
      <w:r w:rsidRPr="000B350C">
        <w:rPr>
          <w:rFonts w:ascii="Courier New" w:hAnsi="Courier New" w:cs="Courier New"/>
          <w:sz w:val="16"/>
          <w:szCs w:val="16"/>
        </w:rPr>
        <w:t xml:space="preserve">$ </w:t>
      </w:r>
      <w:proofErr w:type="spellStart"/>
      <w:r w:rsidRPr="000B350C">
        <w:rPr>
          <w:rFonts w:ascii="Courier New" w:hAnsi="Courier New" w:cs="Courier New"/>
          <w:sz w:val="16"/>
          <w:szCs w:val="16"/>
        </w:rPr>
        <w:t>conda</w:t>
      </w:r>
      <w:proofErr w:type="spellEnd"/>
      <w:r w:rsidRPr="000B350C">
        <w:rPr>
          <w:rFonts w:ascii="Courier New" w:hAnsi="Courier New" w:cs="Courier New"/>
          <w:sz w:val="16"/>
          <w:szCs w:val="16"/>
        </w:rPr>
        <w:t xml:space="preserve"> create -n </w:t>
      </w:r>
      <w:proofErr w:type="spellStart"/>
      <w:r w:rsidRPr="000B350C">
        <w:rPr>
          <w:rFonts w:ascii="Courier New" w:hAnsi="Courier New" w:cs="Courier New"/>
          <w:sz w:val="16"/>
          <w:szCs w:val="16"/>
        </w:rPr>
        <w:t>fenics</w:t>
      </w:r>
      <w:r w:rsidR="000B350C">
        <w:rPr>
          <w:rFonts w:ascii="Courier New" w:hAnsi="Courier New" w:cs="Courier New"/>
          <w:sz w:val="16"/>
          <w:szCs w:val="16"/>
        </w:rPr>
        <w:t>project</w:t>
      </w:r>
      <w:proofErr w:type="spellEnd"/>
      <w:r w:rsidRPr="000B350C">
        <w:rPr>
          <w:rFonts w:ascii="Courier New" w:hAnsi="Courier New" w:cs="Courier New"/>
          <w:sz w:val="16"/>
          <w:szCs w:val="16"/>
        </w:rPr>
        <w:t xml:space="preserve"> -c </w:t>
      </w:r>
      <w:proofErr w:type="spellStart"/>
      <w:r w:rsidRPr="000B350C">
        <w:rPr>
          <w:rFonts w:ascii="Courier New" w:hAnsi="Courier New" w:cs="Courier New"/>
          <w:sz w:val="16"/>
          <w:szCs w:val="16"/>
        </w:rPr>
        <w:t>conda</w:t>
      </w:r>
      <w:proofErr w:type="spellEnd"/>
      <w:r w:rsidRPr="000B350C">
        <w:rPr>
          <w:rFonts w:ascii="Courier New" w:hAnsi="Courier New" w:cs="Courier New"/>
          <w:sz w:val="16"/>
          <w:szCs w:val="16"/>
        </w:rPr>
        <w:t xml:space="preserve">-forge </w:t>
      </w:r>
      <w:proofErr w:type="spellStart"/>
      <w:r w:rsidRPr="000B350C">
        <w:rPr>
          <w:rFonts w:ascii="Courier New" w:hAnsi="Courier New" w:cs="Courier New"/>
          <w:sz w:val="16"/>
          <w:szCs w:val="16"/>
        </w:rPr>
        <w:t>fenics</w:t>
      </w:r>
      <w:proofErr w:type="spellEnd"/>
      <w:r w:rsidRPr="000B350C">
        <w:rPr>
          <w:rFonts w:ascii="Courier New" w:hAnsi="Courier New" w:cs="Courier New"/>
          <w:sz w:val="16"/>
          <w:szCs w:val="16"/>
        </w:rPr>
        <w:t xml:space="preserve">=2019.2 </w:t>
      </w:r>
    </w:p>
    <w:p w14:paraId="58BFCA7D" w14:textId="2E6E085B" w:rsidR="005440A9" w:rsidRDefault="005440A9" w:rsidP="005440A9">
      <w:pPr>
        <w:spacing w:after="0" w:line="259" w:lineRule="auto"/>
        <w:ind w:left="0" w:right="0" w:firstLine="0"/>
        <w:jc w:val="left"/>
        <w:rPr>
          <w:rFonts w:ascii="Courier New" w:hAnsi="Courier New" w:cs="Courier New"/>
          <w:sz w:val="16"/>
          <w:szCs w:val="16"/>
        </w:rPr>
      </w:pPr>
      <w:r w:rsidRPr="000B350C">
        <w:rPr>
          <w:rFonts w:ascii="Courier New" w:hAnsi="Courier New" w:cs="Courier New"/>
          <w:sz w:val="16"/>
          <w:szCs w:val="16"/>
        </w:rPr>
        <w:t xml:space="preserve">$ </w:t>
      </w:r>
      <w:proofErr w:type="gramStart"/>
      <w:r w:rsidRPr="000B350C">
        <w:rPr>
          <w:rFonts w:ascii="Courier New" w:hAnsi="Courier New" w:cs="Courier New"/>
          <w:sz w:val="16"/>
          <w:szCs w:val="16"/>
        </w:rPr>
        <w:t>source</w:t>
      </w:r>
      <w:proofErr w:type="gramEnd"/>
      <w:r w:rsidRPr="000B350C">
        <w:rPr>
          <w:rFonts w:ascii="Courier New" w:hAnsi="Courier New" w:cs="Courier New"/>
          <w:sz w:val="16"/>
          <w:szCs w:val="16"/>
        </w:rPr>
        <w:t xml:space="preserve"> activate </w:t>
      </w:r>
      <w:proofErr w:type="spellStart"/>
      <w:r w:rsidRPr="000B350C">
        <w:rPr>
          <w:rFonts w:ascii="Courier New" w:hAnsi="Courier New" w:cs="Courier New"/>
          <w:sz w:val="16"/>
          <w:szCs w:val="16"/>
        </w:rPr>
        <w:t>fenicsproject</w:t>
      </w:r>
      <w:proofErr w:type="spellEnd"/>
    </w:p>
    <w:p w14:paraId="61DFF113" w14:textId="77777777" w:rsidR="000B350C" w:rsidRDefault="000B350C" w:rsidP="005440A9">
      <w:pPr>
        <w:spacing w:after="0" w:line="259" w:lineRule="auto"/>
        <w:ind w:left="0" w:right="0" w:firstLine="0"/>
        <w:jc w:val="left"/>
        <w:rPr>
          <w:rFonts w:ascii="Courier New" w:hAnsi="Courier New" w:cs="Courier New"/>
          <w:sz w:val="16"/>
          <w:szCs w:val="16"/>
        </w:rPr>
      </w:pPr>
    </w:p>
    <w:p w14:paraId="6FC8E686" w14:textId="2FC4B2B4" w:rsidR="000B350C" w:rsidRPr="000B350C" w:rsidRDefault="000B350C" w:rsidP="005440A9">
      <w:pPr>
        <w:spacing w:after="0" w:line="259" w:lineRule="auto"/>
        <w:ind w:left="0" w:right="0" w:firstLine="0"/>
        <w:jc w:val="left"/>
        <w:rPr>
          <w:sz w:val="24"/>
          <w:szCs w:val="24"/>
        </w:rPr>
      </w:pPr>
      <w:r w:rsidRPr="000B350C">
        <w:rPr>
          <w:sz w:val="24"/>
          <w:szCs w:val="24"/>
        </w:rPr>
        <w:t xml:space="preserve">Installing </w:t>
      </w:r>
      <w:proofErr w:type="spellStart"/>
      <w:r w:rsidRPr="000B350C">
        <w:rPr>
          <w:sz w:val="24"/>
          <w:szCs w:val="24"/>
        </w:rPr>
        <w:t>FEniCS</w:t>
      </w:r>
      <w:proofErr w:type="spellEnd"/>
      <w:r w:rsidRPr="000B350C">
        <w:rPr>
          <w:sz w:val="24"/>
          <w:szCs w:val="24"/>
        </w:rPr>
        <w:t xml:space="preserve"> through Docker:</w:t>
      </w:r>
    </w:p>
    <w:p w14:paraId="70C88909" w14:textId="65355A95" w:rsidR="000B350C" w:rsidRDefault="000B350C" w:rsidP="005440A9">
      <w:pPr>
        <w:spacing w:after="0" w:line="259" w:lineRule="auto"/>
        <w:ind w:left="0" w:right="0" w:firstLine="0"/>
        <w:jc w:val="left"/>
        <w:rPr>
          <w:sz w:val="24"/>
          <w:szCs w:val="24"/>
        </w:rPr>
      </w:pPr>
      <w:r>
        <w:rPr>
          <w:sz w:val="24"/>
          <w:szCs w:val="24"/>
        </w:rPr>
        <w:t>Use the latest image (</w:t>
      </w:r>
      <w:proofErr w:type="spellStart"/>
      <w:proofErr w:type="gramStart"/>
      <w:r>
        <w:rPr>
          <w:sz w:val="24"/>
          <w:szCs w:val="24"/>
        </w:rPr>
        <w:t>stable:latest</w:t>
      </w:r>
      <w:proofErr w:type="spellEnd"/>
      <w:proofErr w:type="gramEnd"/>
      <w:r>
        <w:rPr>
          <w:sz w:val="24"/>
          <w:szCs w:val="24"/>
        </w:rPr>
        <w:t xml:space="preserve"> not </w:t>
      </w:r>
      <w:proofErr w:type="spellStart"/>
      <w:r>
        <w:rPr>
          <w:sz w:val="24"/>
          <w:szCs w:val="24"/>
        </w:rPr>
        <w:t>stable:current</w:t>
      </w:r>
      <w:proofErr w:type="spellEnd"/>
      <w:r>
        <w:rPr>
          <w:sz w:val="24"/>
          <w:szCs w:val="24"/>
        </w:rPr>
        <w:t>):</w:t>
      </w:r>
    </w:p>
    <w:p w14:paraId="099F4313" w14:textId="77777777" w:rsidR="000B350C" w:rsidRDefault="000B350C" w:rsidP="005440A9">
      <w:pPr>
        <w:spacing w:after="0" w:line="259" w:lineRule="auto"/>
        <w:ind w:left="0" w:right="0" w:firstLine="0"/>
        <w:jc w:val="left"/>
        <w:rPr>
          <w:sz w:val="24"/>
          <w:szCs w:val="24"/>
        </w:rPr>
      </w:pPr>
    </w:p>
    <w:p w14:paraId="4DC10D4F" w14:textId="21EB943A" w:rsidR="000B350C" w:rsidRPr="000B350C" w:rsidRDefault="000B350C" w:rsidP="005440A9">
      <w:pPr>
        <w:spacing w:after="0" w:line="259" w:lineRule="auto"/>
        <w:ind w:left="0" w:right="0" w:firstLine="0"/>
        <w:jc w:val="left"/>
        <w:rPr>
          <w:rFonts w:ascii="Courier New" w:hAnsi="Courier New" w:cs="Courier New"/>
          <w:sz w:val="12"/>
          <w:szCs w:val="12"/>
        </w:rPr>
      </w:pPr>
      <w:r w:rsidRPr="000B350C">
        <w:rPr>
          <w:rFonts w:ascii="Courier New" w:hAnsi="Courier New" w:cs="Courier New"/>
          <w:sz w:val="12"/>
          <w:szCs w:val="12"/>
        </w:rPr>
        <w:t>docker run -</w:t>
      </w:r>
      <w:proofErr w:type="spellStart"/>
      <w:r w:rsidRPr="000B350C">
        <w:rPr>
          <w:rFonts w:ascii="Courier New" w:hAnsi="Courier New" w:cs="Courier New"/>
          <w:sz w:val="12"/>
          <w:szCs w:val="12"/>
        </w:rPr>
        <w:t>ti</w:t>
      </w:r>
      <w:proofErr w:type="spellEnd"/>
      <w:r w:rsidRPr="000B350C">
        <w:rPr>
          <w:rFonts w:ascii="Courier New" w:hAnsi="Courier New" w:cs="Courier New"/>
          <w:sz w:val="12"/>
          <w:szCs w:val="12"/>
        </w:rPr>
        <w:t xml:space="preserve"> -p 127.0.0.1:8000:8000 -v $(</w:t>
      </w:r>
      <w:proofErr w:type="spellStart"/>
      <w:r w:rsidRPr="000B350C">
        <w:rPr>
          <w:rFonts w:ascii="Courier New" w:hAnsi="Courier New" w:cs="Courier New"/>
          <w:sz w:val="12"/>
          <w:szCs w:val="12"/>
        </w:rPr>
        <w:t>pwd</w:t>
      </w:r>
      <w:proofErr w:type="spellEnd"/>
      <w:r w:rsidRPr="000B350C">
        <w:rPr>
          <w:rFonts w:ascii="Courier New" w:hAnsi="Courier New" w:cs="Courier New"/>
          <w:sz w:val="12"/>
          <w:szCs w:val="12"/>
        </w:rPr>
        <w:t>):/home/</w:t>
      </w:r>
      <w:proofErr w:type="spellStart"/>
      <w:r w:rsidRPr="000B350C">
        <w:rPr>
          <w:rFonts w:ascii="Courier New" w:hAnsi="Courier New" w:cs="Courier New"/>
          <w:sz w:val="12"/>
          <w:szCs w:val="12"/>
        </w:rPr>
        <w:t>fenics</w:t>
      </w:r>
      <w:proofErr w:type="spellEnd"/>
      <w:r w:rsidRPr="000B350C">
        <w:rPr>
          <w:rFonts w:ascii="Courier New" w:hAnsi="Courier New" w:cs="Courier New"/>
          <w:sz w:val="12"/>
          <w:szCs w:val="12"/>
        </w:rPr>
        <w:t>/shared -w /home/</w:t>
      </w:r>
      <w:proofErr w:type="spellStart"/>
      <w:r w:rsidRPr="000B350C">
        <w:rPr>
          <w:rFonts w:ascii="Courier New" w:hAnsi="Courier New" w:cs="Courier New"/>
          <w:sz w:val="12"/>
          <w:szCs w:val="12"/>
        </w:rPr>
        <w:t>fenics</w:t>
      </w:r>
      <w:proofErr w:type="spellEnd"/>
      <w:r w:rsidRPr="000B350C">
        <w:rPr>
          <w:rFonts w:ascii="Courier New" w:hAnsi="Courier New" w:cs="Courier New"/>
          <w:sz w:val="12"/>
          <w:szCs w:val="12"/>
        </w:rPr>
        <w:t>/shared quay.io/</w:t>
      </w:r>
      <w:proofErr w:type="spellStart"/>
      <w:r w:rsidRPr="000B350C">
        <w:rPr>
          <w:rFonts w:ascii="Courier New" w:hAnsi="Courier New" w:cs="Courier New"/>
          <w:sz w:val="12"/>
          <w:szCs w:val="12"/>
        </w:rPr>
        <w:t>fenicsproject</w:t>
      </w:r>
      <w:proofErr w:type="spellEnd"/>
      <w:r w:rsidRPr="000B350C">
        <w:rPr>
          <w:rFonts w:ascii="Courier New" w:hAnsi="Courier New" w:cs="Courier New"/>
          <w:sz w:val="12"/>
          <w:szCs w:val="12"/>
        </w:rPr>
        <w:t>/</w:t>
      </w:r>
      <w:proofErr w:type="spellStart"/>
      <w:proofErr w:type="gramStart"/>
      <w:r w:rsidRPr="000B350C">
        <w:rPr>
          <w:rFonts w:ascii="Courier New" w:hAnsi="Courier New" w:cs="Courier New"/>
          <w:sz w:val="12"/>
          <w:szCs w:val="12"/>
        </w:rPr>
        <w:t>stable:latest</w:t>
      </w:r>
      <w:proofErr w:type="spellEnd"/>
      <w:proofErr w:type="gramEnd"/>
    </w:p>
    <w:p w14:paraId="5D3FBB17" w14:textId="77777777" w:rsidR="000B350C" w:rsidRDefault="000B350C" w:rsidP="005440A9">
      <w:pPr>
        <w:spacing w:after="0" w:line="259" w:lineRule="auto"/>
        <w:ind w:left="0" w:right="0" w:firstLine="0"/>
        <w:jc w:val="left"/>
        <w:rPr>
          <w:sz w:val="24"/>
          <w:szCs w:val="24"/>
        </w:rPr>
      </w:pPr>
    </w:p>
    <w:p w14:paraId="6CCFF242" w14:textId="77777777" w:rsidR="00223B7D" w:rsidRPr="00AE5A48" w:rsidRDefault="00933FA8">
      <w:pPr>
        <w:spacing w:after="0" w:line="259" w:lineRule="auto"/>
        <w:ind w:left="-5" w:right="0"/>
        <w:jc w:val="left"/>
        <w:rPr>
          <w:sz w:val="24"/>
          <w:szCs w:val="24"/>
        </w:rPr>
      </w:pPr>
      <w:r w:rsidRPr="00AE5A48">
        <w:rPr>
          <w:b/>
          <w:sz w:val="24"/>
          <w:szCs w:val="24"/>
        </w:rPr>
        <w:t xml:space="preserve">3-Files and folders: </w:t>
      </w:r>
    </w:p>
    <w:p w14:paraId="008DBC93" w14:textId="1914C915" w:rsidR="00223B7D" w:rsidRDefault="00933FA8" w:rsidP="00DF75EE">
      <w:pPr>
        <w:ind w:left="-5" w:right="2"/>
        <w:rPr>
          <w:sz w:val="24"/>
          <w:szCs w:val="24"/>
        </w:rPr>
      </w:pPr>
      <w:r w:rsidRPr="00AE5A48">
        <w:rPr>
          <w:sz w:val="24"/>
          <w:szCs w:val="24"/>
        </w:rPr>
        <w:t xml:space="preserve">The software contains three folders for </w:t>
      </w:r>
      <w:proofErr w:type="gramStart"/>
      <w:r w:rsidR="00DF75EE" w:rsidRPr="00AE5A48">
        <w:rPr>
          <w:sz w:val="24"/>
          <w:szCs w:val="24"/>
        </w:rPr>
        <w:t>the cube</w:t>
      </w:r>
      <w:proofErr w:type="gramEnd"/>
      <w:r w:rsidR="005C7939">
        <w:rPr>
          <w:sz w:val="24"/>
          <w:szCs w:val="24"/>
        </w:rPr>
        <w:t xml:space="preserve"> and</w:t>
      </w:r>
      <w:r w:rsidR="00DF75EE" w:rsidRPr="00AE5A48">
        <w:rPr>
          <w:sz w:val="24"/>
          <w:szCs w:val="24"/>
        </w:rPr>
        <w:t xml:space="preserve"> aneurysm models. </w:t>
      </w:r>
      <w:proofErr w:type="gramStart"/>
      <w:r w:rsidRPr="00AE5A48">
        <w:rPr>
          <w:sz w:val="24"/>
          <w:szCs w:val="24"/>
        </w:rPr>
        <w:t>All of</w:t>
      </w:r>
      <w:proofErr w:type="gramEnd"/>
      <w:r w:rsidRPr="00AE5A48">
        <w:rPr>
          <w:sz w:val="24"/>
          <w:szCs w:val="24"/>
        </w:rPr>
        <w:t xml:space="preserve"> the code</w:t>
      </w:r>
      <w:r w:rsidR="005C7939">
        <w:rPr>
          <w:sz w:val="24"/>
          <w:szCs w:val="24"/>
        </w:rPr>
        <w:t xml:space="preserve"> is</w:t>
      </w:r>
      <w:r w:rsidRPr="00AE5A48">
        <w:rPr>
          <w:sz w:val="24"/>
          <w:szCs w:val="24"/>
        </w:rPr>
        <w:t xml:space="preserve"> implemented in </w:t>
      </w:r>
      <w:r w:rsidR="00F64040" w:rsidRPr="00AE5A48">
        <w:rPr>
          <w:sz w:val="24"/>
          <w:szCs w:val="24"/>
        </w:rPr>
        <w:t>C++</w:t>
      </w:r>
      <w:r w:rsidR="00DF75EE" w:rsidRPr="00AE5A48">
        <w:rPr>
          <w:sz w:val="24"/>
          <w:szCs w:val="24"/>
        </w:rPr>
        <w:t>. The</w:t>
      </w:r>
      <w:r w:rsidR="00F64040" w:rsidRPr="00AE5A48">
        <w:rPr>
          <w:sz w:val="24"/>
          <w:szCs w:val="24"/>
        </w:rPr>
        <w:t xml:space="preserve"> code can be run in parallel by specifying the number of threads before running the model</w:t>
      </w:r>
      <w:r w:rsidR="00DF75EE" w:rsidRPr="00AE5A48">
        <w:rPr>
          <w:sz w:val="24"/>
          <w:szCs w:val="24"/>
        </w:rPr>
        <w:t>:</w:t>
      </w:r>
    </w:p>
    <w:p w14:paraId="3FDE947B" w14:textId="77777777" w:rsidR="00B911FC" w:rsidRPr="00AE5A48" w:rsidRDefault="00B911FC" w:rsidP="00DF75EE">
      <w:pPr>
        <w:ind w:left="-5" w:right="2"/>
        <w:rPr>
          <w:sz w:val="24"/>
          <w:szCs w:val="24"/>
        </w:rPr>
      </w:pPr>
    </w:p>
    <w:p w14:paraId="58880AC6" w14:textId="77777777" w:rsidR="00DF75EE" w:rsidRPr="00B911FC" w:rsidRDefault="00DF75EE" w:rsidP="00DF75EE">
      <w:pPr>
        <w:ind w:left="-5" w:right="2"/>
        <w:rPr>
          <w:rFonts w:ascii="Courier New" w:hAnsi="Courier New" w:cs="Courier New"/>
          <w:sz w:val="16"/>
          <w:szCs w:val="16"/>
        </w:rPr>
      </w:pPr>
      <w:r w:rsidRPr="00B911FC">
        <w:rPr>
          <w:rFonts w:ascii="Courier New" w:hAnsi="Courier New" w:cs="Courier New"/>
          <w:sz w:val="16"/>
          <w:szCs w:val="16"/>
        </w:rPr>
        <w:t xml:space="preserve">$ </w:t>
      </w:r>
      <w:r w:rsidR="00F64040" w:rsidRPr="00B911FC">
        <w:rPr>
          <w:rFonts w:ascii="Courier New" w:hAnsi="Courier New" w:cs="Courier New"/>
          <w:sz w:val="16"/>
          <w:szCs w:val="16"/>
        </w:rPr>
        <w:t>set OMP_NUM_THREADS=[</w:t>
      </w:r>
      <w:proofErr w:type="spellStart"/>
      <w:r w:rsidR="00F64040" w:rsidRPr="00B911FC">
        <w:rPr>
          <w:rFonts w:ascii="Courier New" w:hAnsi="Courier New" w:cs="Courier New"/>
          <w:sz w:val="16"/>
          <w:szCs w:val="16"/>
        </w:rPr>
        <w:t>number_of_threads</w:t>
      </w:r>
      <w:proofErr w:type="spellEnd"/>
      <w:r w:rsidR="00F64040" w:rsidRPr="00B911FC">
        <w:rPr>
          <w:rFonts w:ascii="Courier New" w:hAnsi="Courier New" w:cs="Courier New"/>
          <w:sz w:val="16"/>
          <w:szCs w:val="16"/>
        </w:rPr>
        <w:t>]</w:t>
      </w:r>
    </w:p>
    <w:p w14:paraId="761230AF" w14:textId="77777777" w:rsidR="00223B7D" w:rsidRPr="00AE5A48" w:rsidRDefault="00223B7D">
      <w:pPr>
        <w:spacing w:after="162" w:line="259" w:lineRule="auto"/>
        <w:ind w:left="0" w:right="0" w:firstLine="0"/>
        <w:jc w:val="left"/>
        <w:rPr>
          <w:sz w:val="24"/>
          <w:szCs w:val="24"/>
        </w:rPr>
      </w:pPr>
    </w:p>
    <w:p w14:paraId="478D3B97" w14:textId="77777777" w:rsidR="00223B7D" w:rsidRPr="00AE5A48" w:rsidRDefault="00933FA8">
      <w:pPr>
        <w:spacing w:after="0" w:line="259" w:lineRule="auto"/>
        <w:ind w:left="-5" w:right="0"/>
        <w:jc w:val="left"/>
        <w:rPr>
          <w:sz w:val="24"/>
          <w:szCs w:val="24"/>
        </w:rPr>
      </w:pPr>
      <w:r w:rsidRPr="00AE5A48">
        <w:rPr>
          <w:b/>
          <w:sz w:val="24"/>
          <w:szCs w:val="24"/>
        </w:rPr>
        <w:t xml:space="preserve">5- Post-processing: </w:t>
      </w:r>
    </w:p>
    <w:p w14:paraId="1033E940" w14:textId="77777777" w:rsidR="00223B7D" w:rsidRPr="00AE5A48" w:rsidRDefault="00933FA8" w:rsidP="00F64040">
      <w:pPr>
        <w:ind w:left="-5" w:right="2"/>
        <w:rPr>
          <w:sz w:val="24"/>
          <w:szCs w:val="24"/>
        </w:rPr>
      </w:pPr>
      <w:r w:rsidRPr="00AE5A48">
        <w:rPr>
          <w:sz w:val="24"/>
          <w:szCs w:val="24"/>
        </w:rPr>
        <w:t xml:space="preserve">You can see the results in the open-source software </w:t>
      </w:r>
      <w:proofErr w:type="spellStart"/>
      <w:r w:rsidR="00F64040" w:rsidRPr="00AE5A48">
        <w:rPr>
          <w:sz w:val="24"/>
          <w:szCs w:val="24"/>
        </w:rPr>
        <w:t>FEBioStudio</w:t>
      </w:r>
      <w:proofErr w:type="spellEnd"/>
      <w:r w:rsidR="00F64040" w:rsidRPr="00AE5A48">
        <w:rPr>
          <w:sz w:val="24"/>
          <w:szCs w:val="24"/>
        </w:rPr>
        <w:t xml:space="preserve"> or </w:t>
      </w:r>
      <w:proofErr w:type="spellStart"/>
      <w:r w:rsidR="00F64040" w:rsidRPr="00AE5A48">
        <w:rPr>
          <w:sz w:val="24"/>
          <w:szCs w:val="24"/>
        </w:rPr>
        <w:t>ParaView</w:t>
      </w:r>
      <w:proofErr w:type="spellEnd"/>
      <w:r w:rsidRPr="00AE5A48">
        <w:rPr>
          <w:sz w:val="24"/>
          <w:szCs w:val="24"/>
        </w:rPr>
        <w:t xml:space="preserve">. </w:t>
      </w:r>
      <w:r w:rsidR="00F64040" w:rsidRPr="00AE5A48">
        <w:rPr>
          <w:sz w:val="24"/>
          <w:szCs w:val="24"/>
        </w:rPr>
        <w:t xml:space="preserve">Model results may be viewed in </w:t>
      </w:r>
      <w:proofErr w:type="spellStart"/>
      <w:r w:rsidR="00F64040" w:rsidRPr="00AE5A48">
        <w:rPr>
          <w:sz w:val="24"/>
          <w:szCs w:val="24"/>
        </w:rPr>
        <w:t>FEBioStudio</w:t>
      </w:r>
      <w:proofErr w:type="spellEnd"/>
      <w:r w:rsidR="00F64040" w:rsidRPr="00AE5A48">
        <w:rPr>
          <w:sz w:val="24"/>
          <w:szCs w:val="24"/>
        </w:rPr>
        <w:t xml:space="preserve"> by opening the associated </w:t>
      </w:r>
      <w:proofErr w:type="gramStart"/>
      <w:r w:rsidR="00F64040" w:rsidRPr="00AE5A48">
        <w:rPr>
          <w:sz w:val="24"/>
          <w:szCs w:val="24"/>
        </w:rPr>
        <w:t>“.</w:t>
      </w:r>
      <w:proofErr w:type="spellStart"/>
      <w:r w:rsidR="00F64040" w:rsidRPr="00AE5A48">
        <w:rPr>
          <w:sz w:val="24"/>
          <w:szCs w:val="24"/>
        </w:rPr>
        <w:t>xplt</w:t>
      </w:r>
      <w:proofErr w:type="spellEnd"/>
      <w:proofErr w:type="gramEnd"/>
      <w:r w:rsidR="00F64040" w:rsidRPr="00AE5A48">
        <w:rPr>
          <w:sz w:val="24"/>
          <w:szCs w:val="24"/>
        </w:rPr>
        <w:t xml:space="preserve">” file generated by FEBio. To visualize in </w:t>
      </w:r>
      <w:proofErr w:type="spellStart"/>
      <w:r w:rsidR="00F64040" w:rsidRPr="00AE5A48">
        <w:rPr>
          <w:sz w:val="24"/>
          <w:szCs w:val="24"/>
        </w:rPr>
        <w:t>ParaView</w:t>
      </w:r>
      <w:proofErr w:type="spellEnd"/>
      <w:r w:rsidR="00F64040" w:rsidRPr="00AE5A48">
        <w:rPr>
          <w:sz w:val="24"/>
          <w:szCs w:val="24"/>
        </w:rPr>
        <w:t xml:space="preserve">, the model must first be opened in FEBio. Once in FEBio, select “Save As” and choose </w:t>
      </w:r>
      <w:proofErr w:type="gramStart"/>
      <w:r w:rsidR="00F64040" w:rsidRPr="00AE5A48">
        <w:rPr>
          <w:sz w:val="24"/>
          <w:szCs w:val="24"/>
        </w:rPr>
        <w:t>“.</w:t>
      </w:r>
      <w:proofErr w:type="spellStart"/>
      <w:r w:rsidR="00F64040" w:rsidRPr="00AE5A48">
        <w:rPr>
          <w:sz w:val="24"/>
          <w:szCs w:val="24"/>
        </w:rPr>
        <w:t>vtk</w:t>
      </w:r>
      <w:proofErr w:type="spellEnd"/>
      <w:proofErr w:type="gramEnd"/>
      <w:r w:rsidR="00F64040" w:rsidRPr="00AE5A48">
        <w:rPr>
          <w:sz w:val="24"/>
          <w:szCs w:val="24"/>
        </w:rPr>
        <w:t xml:space="preserve">” as the file type. A time-series data set can be output by selecting “Export all states” </w:t>
      </w:r>
      <w:r w:rsidR="00F64040" w:rsidRPr="00AE5A48">
        <w:rPr>
          <w:sz w:val="24"/>
          <w:szCs w:val="24"/>
        </w:rPr>
        <w:lastRenderedPageBreak/>
        <w:t xml:space="preserve">and enabling “output VTK series file.” Then, open </w:t>
      </w:r>
      <w:proofErr w:type="spellStart"/>
      <w:r w:rsidR="00F64040" w:rsidRPr="00AE5A48">
        <w:rPr>
          <w:sz w:val="24"/>
          <w:szCs w:val="24"/>
        </w:rPr>
        <w:t>ParaView</w:t>
      </w:r>
      <w:proofErr w:type="spellEnd"/>
      <w:r w:rsidR="00F64040" w:rsidRPr="00AE5A48">
        <w:rPr>
          <w:sz w:val="24"/>
          <w:szCs w:val="24"/>
        </w:rPr>
        <w:t xml:space="preserve"> and select </w:t>
      </w:r>
      <w:proofErr w:type="gramStart"/>
      <w:r w:rsidR="00F64040" w:rsidRPr="00AE5A48">
        <w:rPr>
          <w:sz w:val="24"/>
          <w:szCs w:val="24"/>
        </w:rPr>
        <w:t>the .</w:t>
      </w:r>
      <w:proofErr w:type="spellStart"/>
      <w:r w:rsidR="00F64040" w:rsidRPr="00AE5A48">
        <w:rPr>
          <w:sz w:val="24"/>
          <w:szCs w:val="24"/>
        </w:rPr>
        <w:t>vtk</w:t>
      </w:r>
      <w:proofErr w:type="spellEnd"/>
      <w:proofErr w:type="gramEnd"/>
      <w:r w:rsidR="00F64040" w:rsidRPr="00AE5A48">
        <w:rPr>
          <w:sz w:val="24"/>
          <w:szCs w:val="24"/>
        </w:rPr>
        <w:t xml:space="preserve">-series file. </w:t>
      </w:r>
      <w:proofErr w:type="spellStart"/>
      <w:r w:rsidR="00F64040" w:rsidRPr="00AE5A48">
        <w:rPr>
          <w:sz w:val="24"/>
          <w:szCs w:val="24"/>
        </w:rPr>
        <w:t>ParaView</w:t>
      </w:r>
      <w:proofErr w:type="spellEnd"/>
      <w:r w:rsidR="00F64040" w:rsidRPr="00AE5A48">
        <w:rPr>
          <w:sz w:val="24"/>
          <w:szCs w:val="24"/>
        </w:rPr>
        <w:t xml:space="preserve"> can be downloaded at: </w:t>
      </w:r>
      <w:hyperlink r:id="rId12">
        <w:r w:rsidRPr="00AE5A48">
          <w:rPr>
            <w:rFonts w:eastAsia="Calibri"/>
            <w:color w:val="0000FF"/>
            <w:sz w:val="24"/>
            <w:szCs w:val="24"/>
            <w:u w:val="single" w:color="0000FF"/>
          </w:rPr>
          <w:t>https://www.paraview.org/download/</w:t>
        </w:r>
      </w:hyperlink>
      <w:hyperlink r:id="rId13">
        <w:r w:rsidRPr="00AE5A48">
          <w:rPr>
            <w:rFonts w:eastAsia="Calibri"/>
            <w:color w:val="0000FF"/>
            <w:sz w:val="24"/>
            <w:szCs w:val="24"/>
          </w:rPr>
          <w:t xml:space="preserve"> </w:t>
        </w:r>
      </w:hyperlink>
    </w:p>
    <w:p w14:paraId="3287E41D" w14:textId="77777777" w:rsidR="00223B7D" w:rsidRPr="00AE5A48" w:rsidRDefault="00933FA8">
      <w:pPr>
        <w:spacing w:after="23" w:line="259" w:lineRule="auto"/>
        <w:ind w:left="0" w:right="0" w:firstLine="0"/>
        <w:jc w:val="left"/>
        <w:rPr>
          <w:sz w:val="24"/>
          <w:szCs w:val="24"/>
        </w:rPr>
      </w:pPr>
      <w:r w:rsidRPr="00AE5A48">
        <w:rPr>
          <w:rFonts w:ascii="Calibri" w:eastAsia="Calibri" w:hAnsi="Calibri" w:cs="Calibri"/>
          <w:sz w:val="24"/>
          <w:szCs w:val="24"/>
        </w:rPr>
        <w:t xml:space="preserve"> </w:t>
      </w:r>
    </w:p>
    <w:p w14:paraId="2246F84A" w14:textId="4AB12420" w:rsidR="00223B7D" w:rsidRPr="00AE5A48" w:rsidRDefault="00F64040" w:rsidP="003C3B34">
      <w:pPr>
        <w:spacing w:after="35"/>
        <w:ind w:left="-5" w:right="2"/>
        <w:rPr>
          <w:sz w:val="24"/>
          <w:szCs w:val="24"/>
        </w:rPr>
      </w:pPr>
      <w:r w:rsidRPr="00AE5A48">
        <w:rPr>
          <w:sz w:val="24"/>
          <w:szCs w:val="24"/>
        </w:rPr>
        <w:t>Additional steps are needed t</w:t>
      </w:r>
      <w:r w:rsidR="00933FA8" w:rsidRPr="00AE5A48">
        <w:rPr>
          <w:sz w:val="24"/>
          <w:szCs w:val="24"/>
        </w:rPr>
        <w:t>o see the displacement and the growth for each time span</w:t>
      </w:r>
      <w:r w:rsidRPr="00AE5A48">
        <w:rPr>
          <w:sz w:val="24"/>
          <w:szCs w:val="24"/>
        </w:rPr>
        <w:t xml:space="preserve"> in </w:t>
      </w:r>
      <w:proofErr w:type="spellStart"/>
      <w:r w:rsidRPr="00AE5A48">
        <w:rPr>
          <w:sz w:val="24"/>
          <w:szCs w:val="24"/>
        </w:rPr>
        <w:t>Para</w:t>
      </w:r>
      <w:r w:rsidR="005C7939">
        <w:rPr>
          <w:sz w:val="24"/>
          <w:szCs w:val="24"/>
        </w:rPr>
        <w:t>V</w:t>
      </w:r>
      <w:r w:rsidRPr="00AE5A48">
        <w:rPr>
          <w:sz w:val="24"/>
          <w:szCs w:val="24"/>
        </w:rPr>
        <w:t>iew</w:t>
      </w:r>
      <w:proofErr w:type="spellEnd"/>
      <w:r w:rsidRPr="00AE5A48">
        <w:rPr>
          <w:sz w:val="24"/>
          <w:szCs w:val="24"/>
        </w:rPr>
        <w:t xml:space="preserve">. This can be accomplished with the </w:t>
      </w:r>
      <w:r w:rsidR="00933FA8" w:rsidRPr="00AE5A48">
        <w:rPr>
          <w:sz w:val="24"/>
          <w:szCs w:val="24"/>
        </w:rPr>
        <w:t>“warp by vector” option in Filters-</w:t>
      </w:r>
      <w:r w:rsidR="00DF75EE" w:rsidRPr="00AE5A48">
        <w:rPr>
          <w:sz w:val="24"/>
          <w:szCs w:val="24"/>
        </w:rPr>
        <w:t>&gt;alphabetical-&gt;warp by vector.</w:t>
      </w:r>
    </w:p>
    <w:sectPr w:rsidR="00223B7D" w:rsidRPr="00AE5A48">
      <w:footerReference w:type="even" r:id="rId14"/>
      <w:footerReference w:type="default" r:id="rId15"/>
      <w:footerReference w:type="first" r:id="rId16"/>
      <w:pgSz w:w="12240" w:h="15840"/>
      <w:pgMar w:top="1455" w:right="1431" w:bottom="1491"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ABEEE" w14:textId="77777777" w:rsidR="00F028D0" w:rsidRDefault="00F028D0">
      <w:pPr>
        <w:spacing w:after="0" w:line="240" w:lineRule="auto"/>
      </w:pPr>
      <w:r>
        <w:separator/>
      </w:r>
    </w:p>
  </w:endnote>
  <w:endnote w:type="continuationSeparator" w:id="0">
    <w:p w14:paraId="14A6407E" w14:textId="77777777" w:rsidR="00F028D0" w:rsidRDefault="00F0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CAB0E" w14:textId="77777777" w:rsidR="00223B7D" w:rsidRDefault="00933FA8">
    <w:pPr>
      <w:tabs>
        <w:tab w:val="right" w:pos="9369"/>
      </w:tabs>
      <w:spacing w:after="0" w:line="259" w:lineRule="auto"/>
      <w:ind w:left="0" w:righ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A3D65" w14:textId="77777777" w:rsidR="00223B7D" w:rsidRPr="00861A45" w:rsidRDefault="00933FA8">
    <w:pPr>
      <w:tabs>
        <w:tab w:val="right" w:pos="9369"/>
      </w:tabs>
      <w:spacing w:after="0" w:line="259" w:lineRule="auto"/>
      <w:ind w:left="0" w:right="0" w:firstLine="0"/>
      <w:jc w:val="left"/>
    </w:pPr>
    <w:r>
      <w:rPr>
        <w:rFonts w:ascii="Calibri" w:eastAsia="Calibri" w:hAnsi="Calibri" w:cs="Calibri"/>
        <w:sz w:val="24"/>
      </w:rPr>
      <w:t xml:space="preserve"> </w:t>
    </w:r>
    <w:r>
      <w:rPr>
        <w:rFonts w:ascii="Calibri" w:eastAsia="Calibri" w:hAnsi="Calibri" w:cs="Calibri"/>
        <w:sz w:val="24"/>
      </w:rPr>
      <w:tab/>
    </w:r>
    <w:r w:rsidRPr="00861A45">
      <w:fldChar w:fldCharType="begin"/>
    </w:r>
    <w:r w:rsidRPr="00861A45">
      <w:instrText xml:space="preserve"> PAGE   \* MERGEFORMAT </w:instrText>
    </w:r>
    <w:r w:rsidRPr="00861A45">
      <w:fldChar w:fldCharType="separate"/>
    </w:r>
    <w:r w:rsidR="00545A8F" w:rsidRPr="00545A8F">
      <w:rPr>
        <w:rFonts w:eastAsia="Calibri"/>
        <w:noProof/>
        <w:sz w:val="24"/>
      </w:rPr>
      <w:t>2</w:t>
    </w:r>
    <w:r w:rsidRPr="00861A45">
      <w:rPr>
        <w:rFonts w:eastAsia="Calibri"/>
        <w:sz w:val="24"/>
      </w:rPr>
      <w:fldChar w:fldCharType="end"/>
    </w:r>
    <w:r w:rsidRPr="00861A45">
      <w:rPr>
        <w:rFonts w:eastAsia="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347D3" w14:textId="77777777" w:rsidR="00223B7D" w:rsidRDefault="00933FA8">
    <w:pPr>
      <w:tabs>
        <w:tab w:val="right" w:pos="9369"/>
      </w:tabs>
      <w:spacing w:after="0" w:line="259" w:lineRule="auto"/>
      <w:ind w:left="0" w:righ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1B4A4" w14:textId="77777777" w:rsidR="00F028D0" w:rsidRDefault="00F028D0">
      <w:pPr>
        <w:spacing w:after="0" w:line="240" w:lineRule="auto"/>
      </w:pPr>
      <w:r>
        <w:separator/>
      </w:r>
    </w:p>
  </w:footnote>
  <w:footnote w:type="continuationSeparator" w:id="0">
    <w:p w14:paraId="03C70F0C" w14:textId="77777777" w:rsidR="00F028D0" w:rsidRDefault="00F0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6B4"/>
    <w:multiLevelType w:val="hybridMultilevel"/>
    <w:tmpl w:val="E304CF94"/>
    <w:lvl w:ilvl="0" w:tplc="04090001">
      <w:start w:val="1"/>
      <w:numFmt w:val="bullet"/>
      <w:lvlText w:val=""/>
      <w:lvlJc w:val="left"/>
      <w:pPr>
        <w:ind w:left="720" w:hanging="360"/>
      </w:pPr>
      <w:rPr>
        <w:rFonts w:ascii="Symbol" w:hAnsi="Symbol" w:hint="default"/>
      </w:rPr>
    </w:lvl>
    <w:lvl w:ilvl="1" w:tplc="0670566A">
      <w:start w:val="1"/>
      <w:numFmt w:val="bullet"/>
      <w:lvlText w:val="o"/>
      <w:lvlJc w:val="left"/>
      <w:pPr>
        <w:ind w:left="1440" w:hanging="360"/>
      </w:pPr>
      <w:rPr>
        <w:rFonts w:ascii="Courier New" w:hAnsi="Courier New" w:cs="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F4427"/>
    <w:multiLevelType w:val="hybridMultilevel"/>
    <w:tmpl w:val="E80A56B2"/>
    <w:lvl w:ilvl="0" w:tplc="84EA83B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1810157"/>
    <w:multiLevelType w:val="hybridMultilevel"/>
    <w:tmpl w:val="A7A0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11F20"/>
    <w:multiLevelType w:val="hybridMultilevel"/>
    <w:tmpl w:val="25662D70"/>
    <w:lvl w:ilvl="0" w:tplc="8E861482">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A3B90"/>
    <w:multiLevelType w:val="hybridMultilevel"/>
    <w:tmpl w:val="3EDE1A6C"/>
    <w:lvl w:ilvl="0" w:tplc="FB8CD20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55AA2769"/>
    <w:multiLevelType w:val="hybridMultilevel"/>
    <w:tmpl w:val="391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D38D9"/>
    <w:multiLevelType w:val="hybridMultilevel"/>
    <w:tmpl w:val="1BAE37D6"/>
    <w:lvl w:ilvl="0" w:tplc="9600FEFA">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DC62820">
      <w:start w:val="1"/>
      <w:numFmt w:val="decimal"/>
      <w:lvlText w:val="%2."/>
      <w:lvlJc w:val="left"/>
      <w:pPr>
        <w:ind w:left="1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5829A42">
      <w:start w:val="1"/>
      <w:numFmt w:val="lowerRoman"/>
      <w:lvlText w:val="%3"/>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478E818">
      <w:start w:val="1"/>
      <w:numFmt w:val="decimal"/>
      <w:lvlText w:val="%4"/>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F7CBF74">
      <w:start w:val="1"/>
      <w:numFmt w:val="lowerLetter"/>
      <w:lvlText w:val="%5"/>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184C38">
      <w:start w:val="1"/>
      <w:numFmt w:val="lowerRoman"/>
      <w:lvlText w:val="%6"/>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5EEDAD2">
      <w:start w:val="1"/>
      <w:numFmt w:val="decimal"/>
      <w:lvlText w:val="%7"/>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5E68148">
      <w:start w:val="1"/>
      <w:numFmt w:val="lowerLetter"/>
      <w:lvlText w:val="%8"/>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9EEF08">
      <w:start w:val="1"/>
      <w:numFmt w:val="lowerRoman"/>
      <w:lvlText w:val="%9"/>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3DB0369"/>
    <w:multiLevelType w:val="hybridMultilevel"/>
    <w:tmpl w:val="F414396C"/>
    <w:lvl w:ilvl="0" w:tplc="35E4F8AC">
      <w:start w:val="1"/>
      <w:numFmt w:val="lowerLetter"/>
      <w:lvlText w:val="%1."/>
      <w:lvlJc w:val="left"/>
      <w:pPr>
        <w:ind w:left="7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0AA2510">
      <w:start w:val="1"/>
      <w:numFmt w:val="lowerLetter"/>
      <w:lvlText w:val="%2"/>
      <w:lvlJc w:val="left"/>
      <w:pPr>
        <w:ind w:left="12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1545704">
      <w:start w:val="1"/>
      <w:numFmt w:val="lowerRoman"/>
      <w:lvlText w:val="%3"/>
      <w:lvlJc w:val="left"/>
      <w:pPr>
        <w:ind w:left="19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0447372">
      <w:start w:val="1"/>
      <w:numFmt w:val="decimal"/>
      <w:lvlText w:val="%4"/>
      <w:lvlJc w:val="left"/>
      <w:pPr>
        <w:ind w:left="26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B8C186E">
      <w:start w:val="1"/>
      <w:numFmt w:val="lowerLetter"/>
      <w:lvlText w:val="%5"/>
      <w:lvlJc w:val="left"/>
      <w:pPr>
        <w:ind w:left="33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85E3490">
      <w:start w:val="1"/>
      <w:numFmt w:val="lowerRoman"/>
      <w:lvlText w:val="%6"/>
      <w:lvlJc w:val="left"/>
      <w:pPr>
        <w:ind w:left="40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BD8D76E">
      <w:start w:val="1"/>
      <w:numFmt w:val="decimal"/>
      <w:lvlText w:val="%7"/>
      <w:lvlJc w:val="left"/>
      <w:pPr>
        <w:ind w:left="48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C1675B4">
      <w:start w:val="1"/>
      <w:numFmt w:val="lowerLetter"/>
      <w:lvlText w:val="%8"/>
      <w:lvlJc w:val="left"/>
      <w:pPr>
        <w:ind w:left="55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B769104">
      <w:start w:val="1"/>
      <w:numFmt w:val="lowerRoman"/>
      <w:lvlText w:val="%9"/>
      <w:lvlJc w:val="left"/>
      <w:pPr>
        <w:ind w:left="62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51485599">
    <w:abstractNumId w:val="6"/>
  </w:num>
  <w:num w:numId="2" w16cid:durableId="954412702">
    <w:abstractNumId w:val="7"/>
  </w:num>
  <w:num w:numId="3" w16cid:durableId="1718815677">
    <w:abstractNumId w:val="5"/>
  </w:num>
  <w:num w:numId="4" w16cid:durableId="164246282">
    <w:abstractNumId w:val="2"/>
  </w:num>
  <w:num w:numId="5" w16cid:durableId="1248078159">
    <w:abstractNumId w:val="3"/>
  </w:num>
  <w:num w:numId="6" w16cid:durableId="537743107">
    <w:abstractNumId w:val="0"/>
  </w:num>
  <w:num w:numId="7" w16cid:durableId="1455716501">
    <w:abstractNumId w:val="1"/>
  </w:num>
  <w:num w:numId="8" w16cid:durableId="2110470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B7D"/>
    <w:rsid w:val="000B1EAC"/>
    <w:rsid w:val="000B350C"/>
    <w:rsid w:val="00144F10"/>
    <w:rsid w:val="00223B7D"/>
    <w:rsid w:val="00310015"/>
    <w:rsid w:val="00360129"/>
    <w:rsid w:val="00392600"/>
    <w:rsid w:val="003C3B34"/>
    <w:rsid w:val="003D0542"/>
    <w:rsid w:val="005440A9"/>
    <w:rsid w:val="00545A8F"/>
    <w:rsid w:val="005C7939"/>
    <w:rsid w:val="00602B4F"/>
    <w:rsid w:val="00861A45"/>
    <w:rsid w:val="008D067D"/>
    <w:rsid w:val="00933FA8"/>
    <w:rsid w:val="009433A2"/>
    <w:rsid w:val="009E155A"/>
    <w:rsid w:val="00A046DA"/>
    <w:rsid w:val="00A65A45"/>
    <w:rsid w:val="00AA4330"/>
    <w:rsid w:val="00AE5A48"/>
    <w:rsid w:val="00B911FC"/>
    <w:rsid w:val="00C22A0D"/>
    <w:rsid w:val="00CC44B6"/>
    <w:rsid w:val="00DF75EE"/>
    <w:rsid w:val="00F028D0"/>
    <w:rsid w:val="00F64040"/>
    <w:rsid w:val="00FA5FDA"/>
    <w:rsid w:val="00FD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FFA0"/>
  <w15:docId w15:val="{0AA9388B-099C-40A8-9D3F-65AB2350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0D"/>
    <w:pPr>
      <w:spacing w:after="12" w:line="267" w:lineRule="auto"/>
      <w:ind w:left="10" w:right="7"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067D"/>
    <w:pPr>
      <w:ind w:left="720"/>
      <w:contextualSpacing/>
    </w:pPr>
  </w:style>
  <w:style w:type="character" w:styleId="Hyperlink">
    <w:name w:val="Hyperlink"/>
    <w:basedOn w:val="DefaultParagraphFont"/>
    <w:uiPriority w:val="99"/>
    <w:unhideWhenUsed/>
    <w:rsid w:val="00144F10"/>
    <w:rPr>
      <w:color w:val="0563C1" w:themeColor="hyperlink"/>
      <w:u w:val="single"/>
    </w:rPr>
  </w:style>
  <w:style w:type="paragraph" w:styleId="Header">
    <w:name w:val="header"/>
    <w:basedOn w:val="Normal"/>
    <w:link w:val="HeaderChar"/>
    <w:uiPriority w:val="99"/>
    <w:unhideWhenUsed/>
    <w:rsid w:val="00861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45"/>
    <w:rPr>
      <w:rFonts w:ascii="Times New Roman" w:eastAsia="Times New Roman" w:hAnsi="Times New Roman" w:cs="Times New Roman"/>
      <w:color w:val="000000"/>
      <w:sz w:val="32"/>
    </w:rPr>
  </w:style>
  <w:style w:type="character" w:styleId="UnresolvedMention">
    <w:name w:val="Unresolved Mention"/>
    <w:basedOn w:val="DefaultParagraphFont"/>
    <w:uiPriority w:val="99"/>
    <w:semiHidden/>
    <w:unhideWhenUsed/>
    <w:rsid w:val="00AE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31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ebio.org/downloads/" TargetMode="External"/><Relationship Id="rId13" Type="http://schemas.openxmlformats.org/officeDocument/2006/relationships/hyperlink" Target="https://www.paraview.org/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view.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da-forge/miniforg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enicsproject.org/download/archive/" TargetMode="External"/><Relationship Id="rId4" Type="http://schemas.openxmlformats.org/officeDocument/2006/relationships/settings" Target="settings.xml"/><Relationship Id="rId9" Type="http://schemas.openxmlformats.org/officeDocument/2006/relationships/hyperlink" Target="https://febio.org/knowledgebas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FF2C3-994D-4658-9826-ECF7BE6D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704</Words>
  <Characters>4432</Characters>
  <Application>Microsoft Office Word</Application>
  <DocSecurity>0</DocSecurity>
  <Lines>113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Soltany Sadrabadi</dc:creator>
  <cp:keywords/>
  <cp:lastModifiedBy>Steven LaBelle</cp:lastModifiedBy>
  <cp:revision>12</cp:revision>
  <dcterms:created xsi:type="dcterms:W3CDTF">2023-05-25T20:40:00Z</dcterms:created>
  <dcterms:modified xsi:type="dcterms:W3CDTF">2024-09-09T19:37:00Z</dcterms:modified>
</cp:coreProperties>
</file>