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08"/>
        <w:tblLook w:firstRow="0" w:lastRow="0" w:firstColumn="0" w:lastColumn="0" w:noHBand="0" w:noVBand="0" w:val="0000"/>
        <w:jc w:val="start"/>
      </w:tblPr>
      <w:tblGrid>
        <w:gridCol w:w="330"/>
      </w:tblGrid>
      <w:tr>
        <w:tc>
          <w:tcPr/>
          <w:p>
            <w:pPr>
              <w:pStyle w:val="Compact"/>
              <w:jc w:val="left"/>
            </w:pPr>
            <w:r>
              <w:t xml:space="preserve">references:</w:t>
            </w:r>
            <w:r>
              <w:t xml:space="preserve"> </w:t>
            </w:r>
            <w:r>
              <w:t xml:space="preserve">- type: article-journal</w:t>
            </w:r>
            <w:r>
              <w:t xml:space="preserve"> </w:t>
            </w:r>
            <w:r>
              <w:t xml:space="preserve">id: doe99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author:</w:t>
            </w:r>
            <w:r>
              <w:t xml:space="preserve"> </w:t>
            </w:r>
            <w:r>
              <w:t xml:space="preserve">- family: Watson</w:t>
            </w:r>
            <w:r>
              <w:t xml:space="preserve"> </w:t>
            </w:r>
            <w:r>
              <w:t xml:space="preserve">given: J. D.</w:t>
            </w:r>
            <w:r>
              <w:t xml:space="preserve"> </w:t>
            </w:r>
            <w:r>
              <w:t xml:space="preserve">- family: Crick</w:t>
            </w:r>
            <w:r>
              <w:t xml:space="preserve"> </w:t>
            </w:r>
            <w:r>
              <w:t xml:space="preserve">given: F. H. C.</w:t>
            </w:r>
            <w:r>
              <w:t xml:space="preserve"> </w:t>
            </w:r>
            <w:r>
              <w:t xml:space="preserve">issued:</w:t>
            </w:r>
            <w:r>
              <w:t xml:space="preserve"> </w:t>
            </w:r>
            <w:r>
              <w:t xml:space="preserve">date-parts:</w:t>
            </w:r>
            <w:r>
              <w:t xml:space="preserve"> </w:t>
            </w:r>
            <w:r>
              <w:t xml:space="preserve">- - 1953</w:t>
            </w:r>
            <w:r>
              <w:t xml:space="preserve"> </w:t>
            </w:r>
            <w:r>
              <w:t xml:space="preserve">- 4</w:t>
            </w:r>
            <w:r>
              <w:t xml:space="preserve"> </w:t>
            </w:r>
            <w:r>
              <w:t xml:space="preserve">- 25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‘</w:t>
            </w:r>
            <w:r>
              <w:t xml:space="preserve">Molecular structure of nucleic acids: a structure for</w:t>
            </w:r>
            <w:r>
              <w:t xml:space="preserve"> </w:t>
            </w:r>
            <w:r>
              <w:t xml:space="preserve">deoxyribose nucleic acid</w:t>
            </w:r>
            <w:r>
              <w:t xml:space="preserve">’</w:t>
            </w:r>
            <w:r>
              <w:t xml:space="preserve"> </w:t>
            </w:r>
            <w:r>
              <w:t xml:space="preserve">title-short: Molecular structure of nucleic acids</w:t>
            </w:r>
            <w:r>
              <w:t xml:space="preserve"> </w:t>
            </w:r>
            <w:r>
              <w:t xml:space="preserve">container-title: Nature</w:t>
            </w:r>
            <w:r>
              <w:t xml:space="preserve"> </w:t>
            </w:r>
            <w:r>
              <w:t xml:space="preserve">volume: 171</w:t>
            </w:r>
            <w:r>
              <w:t xml:space="preserve"> </w:t>
            </w:r>
            <w:r>
              <w:t xml:space="preserve">issue: 4356</w:t>
            </w:r>
            <w:r>
              <w:t xml:space="preserve"> </w:t>
            </w:r>
            <w:r>
              <w:t xml:space="preserve">page: 737-738</w:t>
            </w:r>
            <w:r>
              <w:t xml:space="preserve"> </w:t>
            </w:r>
            <w:r>
              <w:t xml:space="preserve">DOI: 10.1038/171737a0</w:t>
            </w:r>
            <w:r>
              <w:t xml:space="preserve"> </w:t>
            </w:r>
            <w:r>
              <w:t xml:space="preserve">URL: https://www.nature.com/articles/171737a0</w:t>
            </w:r>
            <w:r>
              <w:t xml:space="preserve"> </w:t>
            </w:r>
            <w:r>
              <w:t xml:space="preserve">language: en-GB</w:t>
            </w:r>
          </w:p>
        </w:tc>
      </w:tr>
    </w:tbl>
    <w:p>
      <w:pPr>
        <w:pStyle w:val="BodyText"/>
      </w:pPr>
      <w:r>
        <w:t xml:space="preserve">To cite a bibliographic item with an identifier foo, use the syntax</w:t>
      </w:r>
      <w:r>
        <w:t xml:space="preserve"> </w:t>
      </w:r>
      <w:r>
        <w:t xml:space="preserve">(</w:t>
      </w:r>
      <w:r>
        <w:rPr>
          <w:bCs/>
          <w:b/>
        </w:rPr>
        <w:t xml:space="preserve">foo?</w:t>
      </w:r>
      <w:r>
        <w:t xml:space="preserve">)</w:t>
      </w:r>
      <w:r>
        <w:t xml:space="preserve">. Normal citations should be included in square brackets, with semicolons separating distinct items: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</w:t>
      </w:r>
      <w:r>
        <w:t xml:space="preserve">“10 Contemporary Afro-Latino Authors to Know | Latino Book Review”</w:t>
      </w:r>
      <w:r>
        <w:t xml:space="preserve"> </w:t>
      </w:r>
      <w:r>
        <w:t xml:space="preserve">n.d.;</w:t>
      </w:r>
      <w:r>
        <w:t xml:space="preserve"> </w:t>
      </w:r>
      <w:r>
        <w:rPr>
          <w:bCs/>
          <w:b/>
        </w:rPr>
        <w:t xml:space="preserve">smith2000?</w:t>
      </w:r>
      <w:r>
        <w:t xml:space="preserve">;</w:t>
      </w:r>
      <w:r>
        <w:t xml:space="preserve"> </w:t>
      </w:r>
      <w:r>
        <w:rPr>
          <w:bCs/>
          <w:b/>
        </w:rPr>
        <w:t xml:space="preserve">smith2004?</w:t>
      </w:r>
      <w:r>
        <w:t xml:space="preserve">)</w:t>
      </w:r>
      <w:r>
        <w:t xml:space="preserve">.</w:t>
      </w:r>
    </w:p>
    <w:bookmarkStart w:id="22" w:name="refs"/>
    <w:bookmarkStart w:id="21" w:name="ref-10ContemporaryAfroLatino"/>
    <w:p>
      <w:pPr>
        <w:pStyle w:val="Bibliography"/>
      </w:pPr>
      <w:r>
        <w:t xml:space="preserve">“10 Contemporary Afro-Latino Authors to Know | Latino Book Review.”</w:t>
      </w:r>
      <w:r>
        <w:t xml:space="preserve"> </w:t>
      </w:r>
      <w:r>
        <w:t xml:space="preserve">n.d. ​LATINO BOOK REVIEW. Accessed May 11, 2022.</w:t>
      </w:r>
      <w:r>
        <w:t xml:space="preserve"> </w:t>
      </w:r>
      <w:hyperlink r:id="rId20">
        <w:r>
          <w:rPr>
            <w:rStyle w:val="Hyperlink"/>
          </w:rPr>
          <w:t xml:space="preserve">https://www.latinobookreview.com/10-contemporary-afro-latino-authors-to-know--latino-book-review.html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atinobookreview.com/10-contemporary-afro-latino-authors-to-know--latino-book-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atinobookreview.com/10-contemporary-afro-latino-authors-to-know--latino-book-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2023-06-18T15:01:59Z</dcterms:created>
  <dcterms:modified xsi:type="dcterms:W3CDTF">2023-06-18T15:01:59Z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my_library.json</vt:lpwstr>
  </property>
</Properties>
</file>