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41" w:rsidRDefault="00CD032F" w:rsidP="00CD032F">
      <w:pPr>
        <w:rPr>
          <w:rFonts w:ascii="Times New Roman" w:hAnsi="Times New Roman"/>
          <w:sz w:val="28"/>
          <w:szCs w:val="28"/>
        </w:rPr>
      </w:pPr>
      <w:r w:rsidRPr="00CD032F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oal dan pembahasan Logika dan Penalaran</w:t>
      </w:r>
    </w:p>
    <w:p w:rsidR="00CD032F" w:rsidRDefault="00CD032F" w:rsidP="00CD032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D032F">
        <w:rPr>
          <w:sz w:val="28"/>
          <w:szCs w:val="28"/>
        </w:rPr>
        <w:t xml:space="preserve">Urutan nilai kebenaran dari </w:t>
      </w:r>
      <w:r w:rsidRPr="00CD032F">
        <w:rPr>
          <w:b/>
          <w:sz w:val="28"/>
          <w:szCs w:val="28"/>
        </w:rPr>
        <w:t>¬p</w:t>
      </w:r>
      <w:r w:rsidRPr="00CD032F">
        <w:rPr>
          <w:rFonts w:ascii="Cambria Math" w:hAnsi="Cambria Math" w:cs="Cambria Math"/>
          <w:b/>
          <w:sz w:val="28"/>
          <w:szCs w:val="28"/>
        </w:rPr>
        <w:t>∧</w:t>
      </w:r>
      <w:r w:rsidRPr="00CD032F">
        <w:rPr>
          <w:b/>
          <w:sz w:val="28"/>
          <w:szCs w:val="28"/>
        </w:rPr>
        <w:t>q</w:t>
      </w:r>
      <w:r>
        <w:rPr>
          <w:rFonts w:ascii="Sunflower" w:hAnsi="Sunflower"/>
          <w:color w:val="000000"/>
          <w:sz w:val="22"/>
          <w:szCs w:val="22"/>
          <w:shd w:val="clear" w:color="auto" w:fill="FFFFFF"/>
        </w:rPr>
        <w:t> </w:t>
      </w:r>
      <w:r w:rsidRPr="00CD032F">
        <w:rPr>
          <w:sz w:val="28"/>
          <w:szCs w:val="28"/>
        </w:rPr>
        <w:t>adalah</w:t>
      </w:r>
      <w:r>
        <w:rPr>
          <w:sz w:val="28"/>
          <w:szCs w:val="28"/>
        </w:rPr>
        <w:t>…</w:t>
      </w:r>
    </w:p>
    <w:p w:rsidR="00CD032F" w:rsidRDefault="00CD032F" w:rsidP="00CD032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BSSS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SSSB</w:t>
      </w:r>
    </w:p>
    <w:p w:rsidR="00CD032F" w:rsidRDefault="00CD032F" w:rsidP="00CD032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SBSS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e. SSSS</w:t>
      </w:r>
    </w:p>
    <w:p w:rsidR="00CD032F" w:rsidRDefault="00CD032F" w:rsidP="00CD032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SSBS</w:t>
      </w:r>
    </w:p>
    <w:p w:rsidR="00544A17" w:rsidRDefault="00544A17" w:rsidP="00544A17">
      <w:pPr>
        <w:pStyle w:val="ListParagraph"/>
        <w:ind w:left="1080"/>
        <w:rPr>
          <w:sz w:val="28"/>
          <w:szCs w:val="28"/>
        </w:rPr>
      </w:pPr>
    </w:p>
    <w:p w:rsidR="00544A17" w:rsidRPr="00544A17" w:rsidRDefault="00544A17" w:rsidP="00544A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JAWABAN :</w:t>
      </w:r>
      <w:proofErr w:type="gramEnd"/>
      <w:r>
        <w:rPr>
          <w:b/>
          <w:sz w:val="28"/>
          <w:szCs w:val="28"/>
        </w:rPr>
        <w:t xml:space="preserve"> C</w:t>
      </w:r>
    </w:p>
    <w:p w:rsidR="00544A17" w:rsidRPr="00544A17" w:rsidRDefault="00CD032F" w:rsidP="00544A17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544A17">
        <w:rPr>
          <w:rFonts w:ascii="Times New Roman" w:hAnsi="Times New Roman"/>
          <w:sz w:val="28"/>
          <w:szCs w:val="28"/>
        </w:rPr>
        <w:t>Pembahasan :</w:t>
      </w:r>
      <w:proofErr w:type="gramEnd"/>
    </w:p>
    <w:p w:rsidR="00CD032F" w:rsidRPr="0025447E" w:rsidRDefault="00CD032F" w:rsidP="0025447E">
      <w:pPr>
        <w:rPr>
          <w:rFonts w:ascii="Times New Roman" w:hAnsi="Times New Roman"/>
          <w:sz w:val="28"/>
          <w:szCs w:val="28"/>
        </w:rPr>
      </w:pPr>
      <w:r w:rsidRPr="0025447E">
        <w:rPr>
          <w:rFonts w:ascii="Times New Roman" w:hAnsi="Times New Roman"/>
          <w:sz w:val="28"/>
          <w:szCs w:val="28"/>
        </w:rPr>
        <w:t>Pernyataa</w:t>
      </w:r>
      <w:r w:rsidR="00544A17" w:rsidRPr="0025447E">
        <w:rPr>
          <w:rFonts w:ascii="Times New Roman" w:hAnsi="Times New Roman"/>
          <w:sz w:val="28"/>
          <w:szCs w:val="28"/>
        </w:rPr>
        <w:t xml:space="preserve">n konjungsi akan bernilai BENAR </w:t>
      </w:r>
      <w:r w:rsidRPr="0025447E">
        <w:rPr>
          <w:rFonts w:ascii="Times New Roman" w:hAnsi="Times New Roman"/>
          <w:sz w:val="28"/>
          <w:szCs w:val="28"/>
        </w:rPr>
        <w:t>ketika</w:t>
      </w:r>
      <w:r w:rsidR="00544A17" w:rsidRPr="0025447E">
        <w:rPr>
          <w:rFonts w:ascii="Times New Roman" w:hAnsi="Times New Roman"/>
          <w:sz w:val="28"/>
          <w:szCs w:val="28"/>
        </w:rPr>
        <w:t xml:space="preserve"> </w:t>
      </w:r>
      <w:r w:rsidRPr="0025447E">
        <w:rPr>
          <w:rFonts w:ascii="Times New Roman" w:hAnsi="Times New Roman"/>
          <w:sz w:val="28"/>
          <w:szCs w:val="28"/>
        </w:rPr>
        <w:t>¬p dan q keduanya bernilai BENAR</w:t>
      </w:r>
      <w:r w:rsidR="00544A17" w:rsidRPr="0025447E">
        <w:rPr>
          <w:rFonts w:ascii="Times New Roman" w:hAnsi="Times New Roman"/>
          <w:sz w:val="28"/>
          <w:szCs w:val="28"/>
        </w:rPr>
        <w:t>. Dari kolom terakhir, kita peroleh bahwa urutan nilai kebenaran dari ¬p</w:t>
      </w:r>
      <w:r w:rsidR="00544A17" w:rsidRPr="0025447E">
        <w:rPr>
          <w:rFonts w:ascii="Cambria Math" w:hAnsi="Cambria Math" w:cs="Cambria Math"/>
          <w:sz w:val="28"/>
          <w:szCs w:val="28"/>
        </w:rPr>
        <w:t>∧</w:t>
      </w:r>
      <w:r w:rsidR="00544A17" w:rsidRPr="0025447E">
        <w:rPr>
          <w:rFonts w:ascii="Times New Roman" w:hAnsi="Times New Roman"/>
          <w:sz w:val="28"/>
          <w:szCs w:val="28"/>
        </w:rPr>
        <w:t>q adalah SSBS (dibaca dari atas ke bawah).</w:t>
      </w:r>
    </w:p>
    <w:p w:rsidR="00544A17" w:rsidRDefault="00544A17" w:rsidP="00CD032F">
      <w:pPr>
        <w:rPr>
          <w:rFonts w:ascii="Times New Roman" w:hAnsi="Times New Roman"/>
          <w:color w:val="000000"/>
          <w:sz w:val="28"/>
          <w:szCs w:val="28"/>
          <w:shd w:val="clear" w:color="auto" w:fill="FBF8DF"/>
        </w:rPr>
      </w:pPr>
    </w:p>
    <w:p w:rsidR="00544A17" w:rsidRPr="00544A17" w:rsidRDefault="00544A17" w:rsidP="00544A1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44A17">
        <w:rPr>
          <w:color w:val="000000"/>
          <w:sz w:val="28"/>
          <w:szCs w:val="28"/>
          <w:shd w:val="clear" w:color="auto" w:fill="FFFFFF"/>
        </w:rPr>
        <w:t>Urutan nilai kebenaran dari </w:t>
      </w:r>
      <w:r w:rsidRPr="00544A17">
        <w:rPr>
          <w:sz w:val="28"/>
          <w:szCs w:val="28"/>
        </w:rPr>
        <w:t>p</w:t>
      </w:r>
      <w:r w:rsidRPr="00544A17">
        <w:rPr>
          <w:rFonts w:ascii="Cambria Math" w:hAnsi="Cambria Math" w:cs="Cambria Math"/>
          <w:sz w:val="28"/>
          <w:szCs w:val="28"/>
        </w:rPr>
        <w:t>⇔</w:t>
      </w:r>
      <w:r w:rsidRPr="00544A17">
        <w:rPr>
          <w:sz w:val="28"/>
          <w:szCs w:val="28"/>
        </w:rPr>
        <w:t>(q</w:t>
      </w:r>
      <w:r w:rsidRPr="00544A17">
        <w:rPr>
          <w:rFonts w:ascii="Cambria Math" w:hAnsi="Cambria Math" w:cs="Cambria Math"/>
          <w:sz w:val="28"/>
          <w:szCs w:val="28"/>
        </w:rPr>
        <w:t>∨</w:t>
      </w:r>
      <w:r w:rsidRPr="00544A17">
        <w:rPr>
          <w:sz w:val="28"/>
          <w:szCs w:val="28"/>
        </w:rPr>
        <w:t>¬p)</w:t>
      </w:r>
      <w:r w:rsidRPr="00544A17">
        <w:rPr>
          <w:color w:val="000000"/>
          <w:sz w:val="28"/>
          <w:szCs w:val="28"/>
          <w:shd w:val="clear" w:color="auto" w:fill="FFFFFF"/>
        </w:rPr>
        <w:t> adalah</w:t>
      </w:r>
      <w:r>
        <w:rPr>
          <w:color w:val="000000"/>
          <w:sz w:val="28"/>
          <w:szCs w:val="28"/>
          <w:shd w:val="clear" w:color="auto" w:fill="FFFFFF"/>
        </w:rPr>
        <w:t>….</w:t>
      </w:r>
    </w:p>
    <w:p w:rsidR="00544A17" w:rsidRPr="00544A17" w:rsidRDefault="00544A17" w:rsidP="00544A1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BSSS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d. BBBS</w:t>
      </w:r>
    </w:p>
    <w:p w:rsidR="00544A17" w:rsidRPr="00544A17" w:rsidRDefault="00544A17" w:rsidP="00544A1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BSBB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e. SSSB</w:t>
      </w:r>
    </w:p>
    <w:p w:rsidR="00544A17" w:rsidRPr="00544A17" w:rsidRDefault="00544A17" w:rsidP="00544A1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SSBB</w:t>
      </w:r>
    </w:p>
    <w:p w:rsidR="00544A17" w:rsidRDefault="00544A17" w:rsidP="00544A17">
      <w:pPr>
        <w:rPr>
          <w:sz w:val="28"/>
          <w:szCs w:val="28"/>
        </w:rPr>
      </w:pPr>
    </w:p>
    <w:p w:rsidR="00544A17" w:rsidRDefault="00544A17" w:rsidP="00544A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JAWABAN :</w:t>
      </w:r>
      <w:proofErr w:type="gramEnd"/>
      <w:r>
        <w:rPr>
          <w:b/>
          <w:sz w:val="28"/>
          <w:szCs w:val="28"/>
        </w:rPr>
        <w:t xml:space="preserve"> A</w:t>
      </w:r>
    </w:p>
    <w:p w:rsidR="00544A17" w:rsidRDefault="00544A17" w:rsidP="00544A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Pembahasan :</w:t>
      </w:r>
      <w:proofErr w:type="gramEnd"/>
    </w:p>
    <w:p w:rsidR="00544A17" w:rsidRPr="0025447E" w:rsidRDefault="00544A17" w:rsidP="0025447E">
      <w:pPr>
        <w:rPr>
          <w:rFonts w:ascii="Times New Roman" w:hAnsi="Times New Roman"/>
          <w:sz w:val="28"/>
          <w:szCs w:val="28"/>
        </w:rPr>
      </w:pPr>
      <w:r w:rsidRPr="0025447E">
        <w:rPr>
          <w:rFonts w:ascii="Times New Roman" w:hAnsi="Times New Roman"/>
          <w:sz w:val="28"/>
          <w:szCs w:val="28"/>
        </w:rPr>
        <w:t>Pernyataan biimplikasi akan bernilai BENAR ketika p dan q</w:t>
      </w:r>
      <w:r w:rsidRPr="0025447E">
        <w:rPr>
          <w:rFonts w:ascii="Cambria Math" w:hAnsi="Cambria Math" w:cs="Cambria Math"/>
          <w:sz w:val="28"/>
          <w:szCs w:val="28"/>
        </w:rPr>
        <w:t>∨</w:t>
      </w:r>
      <w:r w:rsidRPr="0025447E">
        <w:rPr>
          <w:rFonts w:ascii="Times New Roman" w:hAnsi="Times New Roman"/>
          <w:sz w:val="28"/>
          <w:szCs w:val="28"/>
        </w:rPr>
        <w:t>¬p keduanya memiliki nilai kebenaran yang sama. Dari kolom terakhir, kita peroleh bahwa urutan nilai kebenaran dari p</w:t>
      </w:r>
      <w:r w:rsidRPr="0025447E">
        <w:rPr>
          <w:rFonts w:ascii="Cambria Math" w:hAnsi="Cambria Math" w:cs="Cambria Math"/>
          <w:sz w:val="28"/>
          <w:szCs w:val="28"/>
        </w:rPr>
        <w:t>⇔</w:t>
      </w:r>
      <w:r w:rsidRPr="0025447E">
        <w:rPr>
          <w:rFonts w:ascii="Times New Roman" w:hAnsi="Times New Roman"/>
          <w:sz w:val="28"/>
          <w:szCs w:val="28"/>
        </w:rPr>
        <w:t>(q</w:t>
      </w:r>
      <w:r w:rsidRPr="0025447E">
        <w:rPr>
          <w:rFonts w:ascii="Cambria Math" w:hAnsi="Cambria Math" w:cs="Cambria Math"/>
          <w:sz w:val="28"/>
          <w:szCs w:val="28"/>
        </w:rPr>
        <w:t>∨</w:t>
      </w:r>
      <w:r w:rsidRPr="0025447E">
        <w:rPr>
          <w:rFonts w:ascii="Times New Roman" w:hAnsi="Times New Roman"/>
          <w:sz w:val="28"/>
          <w:szCs w:val="28"/>
        </w:rPr>
        <w:t>¬p) adalah BSSS (dibaca dari atas ke bawah).</w:t>
      </w:r>
      <w:r w:rsidRPr="0025447E">
        <w:rPr>
          <w:rFonts w:ascii="Times New Roman" w:hAnsi="Times New Roman"/>
          <w:sz w:val="28"/>
          <w:szCs w:val="28"/>
        </w:rPr>
        <w:br/>
      </w:r>
    </w:p>
    <w:p w:rsidR="00544A17" w:rsidRDefault="00544A17" w:rsidP="00544A17">
      <w:pPr>
        <w:rPr>
          <w:rFonts w:ascii="Sunflower" w:hAnsi="Sunflower"/>
          <w:color w:val="000000"/>
          <w:sz w:val="28"/>
          <w:szCs w:val="28"/>
          <w:shd w:val="clear" w:color="auto" w:fill="FBF8DF"/>
        </w:rPr>
      </w:pPr>
    </w:p>
    <w:p w:rsidR="00544A17" w:rsidRDefault="00544A17" w:rsidP="00544A1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544A17">
        <w:rPr>
          <w:sz w:val="28"/>
          <w:szCs w:val="28"/>
        </w:rPr>
        <w:lastRenderedPageBreak/>
        <w:t>Jika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</w:t>
      </w:r>
      <w:r w:rsidRPr="00544A17">
        <w:rPr>
          <w:sz w:val="28"/>
          <w:szCs w:val="28"/>
        </w:rPr>
        <w:t xml:space="preserve"> bernilai benar </w:t>
      </w:r>
      <w:proofErr w:type="gramStart"/>
      <w:r w:rsidRPr="00544A17">
        <w:rPr>
          <w:sz w:val="28"/>
          <w:szCs w:val="28"/>
        </w:rPr>
        <w:t>dan  bernilai</w:t>
      </w:r>
      <w:proofErr w:type="gramEnd"/>
      <w:r w:rsidRPr="00544A17">
        <w:rPr>
          <w:sz w:val="28"/>
          <w:szCs w:val="28"/>
        </w:rPr>
        <w:t xml:space="preserve"> salah, maka pernyataan majemuk di bawah ini yang tidak bernilai benar adalah</w:t>
      </w:r>
      <w:r>
        <w:rPr>
          <w:sz w:val="28"/>
          <w:szCs w:val="28"/>
        </w:rPr>
        <w:t>…</w:t>
      </w:r>
    </w:p>
    <w:p w:rsidR="00544A17" w:rsidRPr="00544A17" w:rsidRDefault="00544A17" w:rsidP="00544A17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p </w:t>
      </w:r>
      <w:r>
        <w:rPr>
          <w:sz w:val="28"/>
          <w:szCs w:val="28"/>
        </w:rPr>
        <w:t xml:space="preserve">V </w:t>
      </w:r>
      <w:r>
        <w:rPr>
          <w:i/>
          <w:sz w:val="28"/>
          <w:szCs w:val="28"/>
        </w:rPr>
        <w:t>q</w:t>
      </w:r>
      <w:r w:rsidR="00315CB9">
        <w:rPr>
          <w:i/>
          <w:sz w:val="28"/>
          <w:szCs w:val="28"/>
        </w:rPr>
        <w:tab/>
      </w:r>
      <w:r w:rsidR="00315CB9">
        <w:rPr>
          <w:i/>
          <w:sz w:val="28"/>
          <w:szCs w:val="28"/>
        </w:rPr>
        <w:tab/>
      </w:r>
      <w:r w:rsidR="00315CB9">
        <w:rPr>
          <w:i/>
          <w:sz w:val="28"/>
          <w:szCs w:val="28"/>
        </w:rPr>
        <w:tab/>
      </w:r>
      <w:r w:rsidR="00315CB9">
        <w:rPr>
          <w:sz w:val="28"/>
          <w:szCs w:val="28"/>
        </w:rPr>
        <w:t xml:space="preserve">d. </w:t>
      </w:r>
      <w:r w:rsidR="00315CB9" w:rsidRPr="00315CB9">
        <w:rPr>
          <w:rFonts w:ascii="Sunflower" w:hAnsi="Sunflower"/>
          <w:color w:val="000000"/>
          <w:sz w:val="28"/>
          <w:szCs w:val="28"/>
          <w:shd w:val="clear" w:color="auto" w:fill="FFFFFF"/>
        </w:rPr>
        <w:t>¬p</w:t>
      </w:r>
      <w:r w:rsidR="00315CB9" w:rsidRPr="00315CB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∧</w:t>
      </w:r>
      <w:r w:rsidR="00315CB9" w:rsidRPr="00315CB9">
        <w:rPr>
          <w:rFonts w:ascii="Sunflower" w:hAnsi="Sunflower"/>
          <w:color w:val="000000"/>
          <w:sz w:val="28"/>
          <w:szCs w:val="28"/>
          <w:shd w:val="clear" w:color="auto" w:fill="FFFFFF"/>
        </w:rPr>
        <w:t>q</w:t>
      </w:r>
    </w:p>
    <w:p w:rsidR="00315CB9" w:rsidRPr="00315CB9" w:rsidRDefault="00544A17" w:rsidP="00315CB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p </w:t>
      </w:r>
      <w:r w:rsidR="00315CB9" w:rsidRPr="00315CB9">
        <w:rPr>
          <w:rFonts w:ascii="Cambria Math" w:hAnsi="Cambria Math" w:cs="Cambria Math"/>
          <w:sz w:val="28"/>
          <w:szCs w:val="28"/>
        </w:rPr>
        <w:t>∧</w:t>
      </w:r>
      <w:r w:rsidR="00315CB9">
        <w:rPr>
          <w:rFonts w:ascii="Cambria Math" w:hAnsi="Cambria Math" w:cs="Cambria Math"/>
          <w:sz w:val="28"/>
          <w:szCs w:val="28"/>
        </w:rPr>
        <w:t xml:space="preserve"> </w:t>
      </w:r>
      <w:r w:rsidR="00315CB9" w:rsidRPr="00CD032F">
        <w:rPr>
          <w:b/>
          <w:sz w:val="28"/>
          <w:szCs w:val="28"/>
        </w:rPr>
        <w:t>¬</w:t>
      </w:r>
      <w:r w:rsidR="00315CB9">
        <w:rPr>
          <w:i/>
          <w:sz w:val="28"/>
          <w:szCs w:val="28"/>
        </w:rPr>
        <w:t>q</w:t>
      </w:r>
      <w:r w:rsidR="00315CB9">
        <w:rPr>
          <w:i/>
          <w:sz w:val="28"/>
          <w:szCs w:val="28"/>
        </w:rPr>
        <w:tab/>
      </w:r>
      <w:r w:rsidR="00315CB9">
        <w:rPr>
          <w:i/>
          <w:sz w:val="28"/>
          <w:szCs w:val="28"/>
        </w:rPr>
        <w:tab/>
      </w:r>
      <w:r w:rsidR="00315CB9">
        <w:rPr>
          <w:i/>
          <w:sz w:val="28"/>
          <w:szCs w:val="28"/>
        </w:rPr>
        <w:tab/>
      </w:r>
      <w:r w:rsidR="00315CB9">
        <w:rPr>
          <w:sz w:val="28"/>
          <w:szCs w:val="28"/>
        </w:rPr>
        <w:t>e.</w:t>
      </w:r>
      <w:r w:rsidR="00315CB9" w:rsidRPr="00315CB9">
        <w:rPr>
          <w:rFonts w:ascii="Sunflower" w:hAnsi="Sunflower"/>
          <w:color w:val="000000"/>
        </w:rPr>
        <w:t> </w:t>
      </w:r>
      <w:r w:rsidR="00315CB9" w:rsidRPr="00315CB9">
        <w:rPr>
          <w:rFonts w:ascii="Sunflower" w:hAnsi="Sunflower"/>
          <w:color w:val="000000"/>
          <w:sz w:val="28"/>
          <w:szCs w:val="28"/>
        </w:rPr>
        <w:t>¬(p</w:t>
      </w:r>
      <w:r w:rsidR="00315CB9" w:rsidRPr="00315CB9">
        <w:rPr>
          <w:rFonts w:ascii="Cambria Math" w:hAnsi="Cambria Math" w:cs="Cambria Math"/>
          <w:color w:val="000000"/>
          <w:sz w:val="28"/>
          <w:szCs w:val="28"/>
        </w:rPr>
        <w:t>⇒</w:t>
      </w:r>
      <w:r w:rsidR="00315CB9" w:rsidRPr="00315CB9">
        <w:rPr>
          <w:rFonts w:ascii="Sunflower" w:hAnsi="Sunflower"/>
          <w:color w:val="000000"/>
          <w:sz w:val="28"/>
          <w:szCs w:val="28"/>
        </w:rPr>
        <w:t>q)</w:t>
      </w:r>
    </w:p>
    <w:p w:rsidR="00315CB9" w:rsidRPr="00315CB9" w:rsidRDefault="00315CB9" w:rsidP="00315CB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15CB9">
        <w:rPr>
          <w:rFonts w:ascii="Sunflower" w:hAnsi="Sunflower"/>
          <w:color w:val="000000"/>
          <w:sz w:val="28"/>
          <w:szCs w:val="28"/>
          <w:shd w:val="clear" w:color="auto" w:fill="FFFFFF"/>
        </w:rPr>
        <w:t>¬p</w:t>
      </w:r>
      <w:r w:rsidRPr="00315CB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⇒</w:t>
      </w:r>
      <w:r w:rsidRPr="00315CB9">
        <w:rPr>
          <w:rFonts w:ascii="Sunflower" w:hAnsi="Sunflower"/>
          <w:color w:val="000000"/>
          <w:sz w:val="28"/>
          <w:szCs w:val="28"/>
          <w:shd w:val="clear" w:color="auto" w:fill="FFFFFF"/>
        </w:rPr>
        <w:t>q</w:t>
      </w:r>
    </w:p>
    <w:p w:rsidR="00315CB9" w:rsidRDefault="00315CB9" w:rsidP="00544A17">
      <w:pPr>
        <w:rPr>
          <w:b/>
          <w:sz w:val="28"/>
          <w:szCs w:val="28"/>
        </w:rPr>
      </w:pPr>
    </w:p>
    <w:p w:rsidR="00544A17" w:rsidRDefault="00544A17" w:rsidP="00544A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JAWABAN :</w:t>
      </w:r>
      <w:proofErr w:type="gramEnd"/>
      <w:r>
        <w:rPr>
          <w:b/>
          <w:sz w:val="28"/>
          <w:szCs w:val="28"/>
        </w:rPr>
        <w:t xml:space="preserve"> D</w:t>
      </w:r>
    </w:p>
    <w:p w:rsidR="00315CB9" w:rsidRDefault="00315CB9" w:rsidP="00315CB9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Pembahasan :</w:t>
      </w:r>
      <w:proofErr w:type="gramEnd"/>
      <w:r>
        <w:rPr>
          <w:sz w:val="28"/>
          <w:szCs w:val="28"/>
        </w:rPr>
        <w:t xml:space="preserve"> </w:t>
      </w:r>
    </w:p>
    <w:p w:rsidR="00315CB9" w:rsidRPr="00315CB9" w:rsidRDefault="00315CB9" w:rsidP="00315CB9">
      <w:pPr>
        <w:spacing w:after="0"/>
        <w:rPr>
          <w:sz w:val="28"/>
          <w:szCs w:val="28"/>
        </w:rPr>
      </w:pPr>
      <w:r w:rsidRPr="00315CB9">
        <w:rPr>
          <w:sz w:val="28"/>
          <w:szCs w:val="28"/>
        </w:rPr>
        <w:t xml:space="preserve">Diketahui </w:t>
      </w:r>
      <w:r>
        <w:rPr>
          <w:i/>
          <w:sz w:val="28"/>
          <w:szCs w:val="28"/>
        </w:rPr>
        <w:t>p</w:t>
      </w:r>
      <w:r w:rsidRPr="00315CB9">
        <w:rPr>
          <w:sz w:val="28"/>
          <w:szCs w:val="28"/>
        </w:rPr>
        <w:t xml:space="preserve"> benar (B) dan </w:t>
      </w:r>
      <w:r>
        <w:rPr>
          <w:i/>
          <w:sz w:val="28"/>
          <w:szCs w:val="28"/>
        </w:rPr>
        <w:t>q</w:t>
      </w:r>
      <w:r w:rsidRPr="00315CB9">
        <w:rPr>
          <w:sz w:val="28"/>
          <w:szCs w:val="28"/>
        </w:rPr>
        <w:t xml:space="preserve"> salah (S).</w:t>
      </w:r>
    </w:p>
    <w:p w:rsidR="00315CB9" w:rsidRDefault="00315CB9" w:rsidP="00315CB9">
      <w:pPr>
        <w:spacing w:after="0"/>
        <w:rPr>
          <w:sz w:val="28"/>
          <w:szCs w:val="28"/>
        </w:rPr>
      </w:pPr>
      <w:r w:rsidRPr="00315CB9">
        <w:rPr>
          <w:sz w:val="28"/>
          <w:szCs w:val="28"/>
        </w:rPr>
        <w:t>Cek semua opsi yang ada.</w:t>
      </w:r>
    </w:p>
    <w:p w:rsidR="00315CB9" w:rsidRDefault="00315CB9" w:rsidP="00315CB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5321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L 3.PNG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B9" w:rsidRDefault="00315CB9" w:rsidP="00315CB9">
      <w:pPr>
        <w:spacing w:after="0"/>
        <w:rPr>
          <w:sz w:val="28"/>
          <w:szCs w:val="28"/>
        </w:rPr>
      </w:pPr>
    </w:p>
    <w:p w:rsidR="0025447E" w:rsidRDefault="00315CB9" w:rsidP="0025447E">
      <w:pPr>
        <w:pStyle w:val="ListParagraph"/>
        <w:numPr>
          <w:ilvl w:val="0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315CB9">
        <w:rPr>
          <w:color w:val="000000"/>
          <w:sz w:val="28"/>
          <w:szCs w:val="28"/>
        </w:rPr>
        <w:t>Manakah dari pernyataan majemuk berikut yang bernilai salah?</w:t>
      </w:r>
    </w:p>
    <w:p w:rsidR="0025447E" w:rsidRDefault="0025447E" w:rsidP="0025447E">
      <w:pPr>
        <w:pStyle w:val="ListParagraph"/>
        <w:shd w:val="clear" w:color="auto" w:fill="FFFFFF"/>
        <w:rPr>
          <w:color w:val="000000"/>
          <w:sz w:val="28"/>
          <w:szCs w:val="28"/>
        </w:rPr>
      </w:pPr>
    </w:p>
    <w:p w:rsidR="00315CB9" w:rsidRPr="0025447E" w:rsidRDefault="00315CB9" w:rsidP="0025447E">
      <w:pPr>
        <w:pStyle w:val="ListParagraph"/>
        <w:numPr>
          <w:ilvl w:val="0"/>
          <w:numId w:val="24"/>
        </w:numPr>
        <w:shd w:val="clear" w:color="auto" w:fill="FFFFFF"/>
        <w:rPr>
          <w:color w:val="000000"/>
          <w:sz w:val="28"/>
          <w:szCs w:val="28"/>
        </w:rPr>
      </w:pPr>
      <w:r w:rsidRPr="0025447E">
        <w:rPr>
          <w:color w:val="000000"/>
          <w:sz w:val="28"/>
          <w:szCs w:val="28"/>
        </w:rPr>
        <w:t>3</w:t>
      </w:r>
      <w:r w:rsidR="0041344F" w:rsidRPr="0025447E">
        <w:rPr>
          <w:color w:val="000000"/>
          <w:sz w:val="28"/>
          <w:szCs w:val="28"/>
        </w:rPr>
        <w:t xml:space="preserve"> x 3 = 9</w:t>
      </w:r>
      <w:r w:rsidRPr="0025447E">
        <w:rPr>
          <w:color w:val="000000"/>
          <w:sz w:val="28"/>
          <w:szCs w:val="28"/>
        </w:rPr>
        <w:t> atau 3</w:t>
      </w:r>
      <w:r w:rsidR="0041344F" w:rsidRPr="0025447E">
        <w:rPr>
          <w:color w:val="000000"/>
          <w:sz w:val="28"/>
          <w:szCs w:val="28"/>
        </w:rPr>
        <w:t xml:space="preserve"> x </w:t>
      </w:r>
      <w:r w:rsidRPr="0025447E">
        <w:rPr>
          <w:color w:val="000000"/>
          <w:sz w:val="28"/>
          <w:szCs w:val="28"/>
        </w:rPr>
        <w:t>2</w:t>
      </w:r>
      <w:r w:rsidR="0041344F" w:rsidRPr="0025447E">
        <w:rPr>
          <w:color w:val="000000"/>
          <w:sz w:val="28"/>
          <w:szCs w:val="28"/>
        </w:rPr>
        <w:t xml:space="preserve"> </w:t>
      </w:r>
      <w:r w:rsidRPr="0025447E">
        <w:rPr>
          <w:color w:val="000000"/>
          <w:sz w:val="28"/>
          <w:szCs w:val="28"/>
        </w:rPr>
        <w:t>=</w:t>
      </w:r>
      <w:r w:rsidR="0041344F" w:rsidRPr="0025447E">
        <w:rPr>
          <w:color w:val="000000"/>
          <w:sz w:val="28"/>
          <w:szCs w:val="28"/>
        </w:rPr>
        <w:t xml:space="preserve"> </w:t>
      </w:r>
      <w:r w:rsidRPr="0025447E">
        <w:rPr>
          <w:color w:val="000000"/>
          <w:sz w:val="28"/>
          <w:szCs w:val="28"/>
        </w:rPr>
        <w:t>8.</w:t>
      </w:r>
    </w:p>
    <w:p w:rsidR="0041344F" w:rsidRDefault="0041344F" w:rsidP="0025447E">
      <w:pPr>
        <w:pStyle w:val="ListParagraph"/>
        <w:numPr>
          <w:ilvl w:val="0"/>
          <w:numId w:val="24"/>
        </w:numPr>
        <w:shd w:val="clear" w:color="auto" w:fill="FFFFFF"/>
        <w:spacing w:before="150"/>
        <w:rPr>
          <w:color w:val="000000"/>
          <w:sz w:val="28"/>
          <w:szCs w:val="28"/>
        </w:rPr>
      </w:pPr>
      <w:r w:rsidRPr="00315CB9">
        <w:rPr>
          <w:color w:val="000000"/>
          <w:sz w:val="28"/>
          <w:szCs w:val="28"/>
        </w:rPr>
        <w:t>11 adalah bilangan prima atau 10 adalah bilangan kelipatan 5</w:t>
      </w:r>
    </w:p>
    <w:p w:rsidR="0041344F" w:rsidRDefault="0041344F" w:rsidP="0025447E">
      <w:pPr>
        <w:pStyle w:val="ListParagraph"/>
        <w:numPr>
          <w:ilvl w:val="0"/>
          <w:numId w:val="24"/>
        </w:numPr>
        <w:shd w:val="clear" w:color="auto" w:fill="FFFFFF"/>
        <w:spacing w:before="1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Sudut lancip </w:t>
      </w:r>
      <w:r w:rsidRPr="00315CB9">
        <w:rPr>
          <w:color w:val="000000"/>
          <w:sz w:val="28"/>
          <w:szCs w:val="28"/>
        </w:rPr>
        <w:t>kurang dari 90</w:t>
      </w:r>
      <w:r w:rsidRPr="00315CB9">
        <w:rPr>
          <w:rFonts w:ascii="Cambria Math" w:hAnsi="Cambria Math" w:cs="Cambria Math"/>
          <w:color w:val="000000"/>
          <w:sz w:val="28"/>
          <w:szCs w:val="28"/>
        </w:rPr>
        <w:t>∘</w:t>
      </w:r>
      <w:r w:rsidRPr="00315CB9">
        <w:rPr>
          <w:color w:val="000000"/>
          <w:sz w:val="28"/>
          <w:szCs w:val="28"/>
        </w:rPr>
        <w:t> atau 53=25</w:t>
      </w:r>
    </w:p>
    <w:p w:rsidR="0041344F" w:rsidRDefault="0041344F" w:rsidP="0025447E">
      <w:pPr>
        <w:pStyle w:val="ListParagraph"/>
        <w:numPr>
          <w:ilvl w:val="0"/>
          <w:numId w:val="24"/>
        </w:numPr>
        <w:shd w:val="clear" w:color="auto" w:fill="FFFFFF"/>
        <w:spacing w:before="150"/>
        <w:rPr>
          <w:color w:val="000000"/>
          <w:sz w:val="28"/>
          <w:szCs w:val="28"/>
        </w:rPr>
      </w:pPr>
      <w:r w:rsidRPr="00315CB9">
        <w:rPr>
          <w:color w:val="000000"/>
          <w:sz w:val="28"/>
          <w:szCs w:val="28"/>
        </w:rPr>
        <w:t>Denpasar ada di Bali atau Surabaya merupakan ibu kota Jawa Tengah.</w:t>
      </w:r>
    </w:p>
    <w:p w:rsidR="00315CB9" w:rsidRDefault="00315CB9" w:rsidP="0025447E">
      <w:pPr>
        <w:pStyle w:val="ListParagraph"/>
        <w:numPr>
          <w:ilvl w:val="0"/>
          <w:numId w:val="24"/>
        </w:numPr>
        <w:shd w:val="clear" w:color="auto" w:fill="FFFFFF"/>
        <w:spacing w:before="150"/>
        <w:rPr>
          <w:color w:val="000000"/>
          <w:sz w:val="28"/>
          <w:szCs w:val="28"/>
        </w:rPr>
      </w:pPr>
      <w:r w:rsidRPr="0041344F">
        <w:rPr>
          <w:color w:val="000000"/>
          <w:sz w:val="28"/>
          <w:szCs w:val="28"/>
        </w:rPr>
        <w:t>Tahun kabisat ada 365 hari atau satu tahun terdiri dari 52 minggu</w:t>
      </w:r>
    </w:p>
    <w:p w:rsidR="0041344F" w:rsidRDefault="0041344F" w:rsidP="0041344F">
      <w:pPr>
        <w:pStyle w:val="ListParagraph"/>
        <w:shd w:val="clear" w:color="auto" w:fill="FFFFFF"/>
        <w:spacing w:before="150" w:after="100" w:afterAutospacing="1"/>
        <w:rPr>
          <w:color w:val="000000"/>
          <w:sz w:val="28"/>
          <w:szCs w:val="28"/>
        </w:rPr>
      </w:pPr>
    </w:p>
    <w:p w:rsidR="0041344F" w:rsidRPr="0041344F" w:rsidRDefault="0041344F" w:rsidP="0041344F">
      <w:pPr>
        <w:shd w:val="clear" w:color="auto" w:fill="FFFFFF"/>
        <w:spacing w:before="150" w:after="100" w:afterAutospacing="1"/>
        <w:rPr>
          <w:b/>
          <w:color w:val="000000"/>
          <w:sz w:val="28"/>
          <w:szCs w:val="28"/>
        </w:rPr>
      </w:pPr>
      <w:proofErr w:type="gramStart"/>
      <w:r w:rsidRPr="0041344F">
        <w:rPr>
          <w:b/>
          <w:color w:val="000000"/>
          <w:sz w:val="28"/>
          <w:szCs w:val="28"/>
        </w:rPr>
        <w:lastRenderedPageBreak/>
        <w:t>JAWABAN :</w:t>
      </w:r>
      <w:proofErr w:type="gramEnd"/>
      <w:r w:rsidRPr="0041344F">
        <w:rPr>
          <w:b/>
          <w:color w:val="000000"/>
          <w:sz w:val="28"/>
          <w:szCs w:val="28"/>
        </w:rPr>
        <w:t xml:space="preserve"> E</w:t>
      </w: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Pembahasan :</w:t>
      </w:r>
      <w:proofErr w:type="gramEnd"/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  <w:r w:rsidRPr="0041344F">
        <w:rPr>
          <w:color w:val="000000"/>
          <w:sz w:val="28"/>
          <w:szCs w:val="28"/>
        </w:rPr>
        <w:t>Semua pernyataan majemuk di atas dihubungkan oleh disjungsi dan akan bernilai benar ketika “cukup” salah satu pernyataan tunggal bernilai benar</w:t>
      </w:r>
      <w:r>
        <w:rPr>
          <w:color w:val="000000"/>
          <w:sz w:val="28"/>
          <w:szCs w:val="28"/>
        </w:rPr>
        <w:t>.</w:t>
      </w: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Jawaban E karena kedua pernyataan tunggal bernilai salah, maka pertanyaan majemuk tersebut bernilai salah.</w:t>
      </w: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Pr="0041344F" w:rsidRDefault="0041344F" w:rsidP="0025447E">
      <w:pPr>
        <w:pStyle w:val="ListParagraph"/>
        <w:numPr>
          <w:ilvl w:val="0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41344F">
        <w:rPr>
          <w:color w:val="000000"/>
          <w:sz w:val="28"/>
          <w:szCs w:val="28"/>
        </w:rPr>
        <w:t>Ingkaran dari pernyataan 2&lt;x≤10 adalah </w:t>
      </w:r>
      <w:r w:rsidRPr="0041344F">
        <w:rPr>
          <w:rFonts w:ascii="Cambria Math" w:hAnsi="Cambria Math" w:cs="Cambria Math"/>
          <w:color w:val="000000"/>
          <w:sz w:val="28"/>
          <w:szCs w:val="28"/>
        </w:rPr>
        <w:t>⋯⋅</w:t>
      </w:r>
      <w:r w:rsidRPr="0041344F">
        <w:rPr>
          <w:color w:val="000000"/>
          <w:sz w:val="28"/>
          <w:szCs w:val="28"/>
        </w:rPr>
        <w:br/>
        <w:t>A. 2&gt;x dan x&lt;10</w:t>
      </w:r>
      <w:r w:rsidRPr="0041344F">
        <w:rPr>
          <w:color w:val="000000"/>
          <w:sz w:val="28"/>
          <w:szCs w:val="28"/>
        </w:rPr>
        <w:br/>
        <w:t>B. 2&gt;x&gt;10</w:t>
      </w:r>
      <w:r w:rsidRPr="0041344F">
        <w:rPr>
          <w:color w:val="000000"/>
          <w:sz w:val="28"/>
          <w:szCs w:val="28"/>
        </w:rPr>
        <w:br/>
        <w:t>C. x≤2 atau x&gt;10</w:t>
      </w:r>
      <w:r w:rsidRPr="0041344F">
        <w:rPr>
          <w:color w:val="000000"/>
          <w:sz w:val="28"/>
          <w:szCs w:val="28"/>
        </w:rPr>
        <w:br/>
        <w:t>D. x≤2 dan x&gt;10</w:t>
      </w:r>
      <w:r w:rsidRPr="0041344F">
        <w:rPr>
          <w:color w:val="000000"/>
          <w:sz w:val="28"/>
          <w:szCs w:val="28"/>
        </w:rPr>
        <w:br/>
        <w:t>E. 2≤x&gt;10</w:t>
      </w:r>
    </w:p>
    <w:p w:rsidR="0041344F" w:rsidRDefault="0041344F" w:rsidP="0025447E">
      <w:pPr>
        <w:shd w:val="clear" w:color="auto" w:fill="FFFFFF"/>
        <w:spacing w:after="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JAWABAN :</w:t>
      </w:r>
      <w:proofErr w:type="gramEnd"/>
      <w:r>
        <w:rPr>
          <w:b/>
          <w:color w:val="000000"/>
          <w:sz w:val="28"/>
          <w:szCs w:val="28"/>
        </w:rPr>
        <w:t xml:space="preserve"> C</w:t>
      </w:r>
    </w:p>
    <w:p w:rsidR="0041344F" w:rsidRDefault="0041344F" w:rsidP="0041344F">
      <w:pPr>
        <w:shd w:val="clear" w:color="auto" w:fill="FFFFFF"/>
        <w:spacing w:after="0"/>
        <w:rPr>
          <w:b/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Pembahasan :</w:t>
      </w:r>
      <w:proofErr w:type="gramEnd"/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34D1B1" wp14:editId="335D286D">
            <wp:simplePos x="0" y="0"/>
            <wp:positionH relativeFrom="column">
              <wp:posOffset>-1905</wp:posOffset>
            </wp:positionH>
            <wp:positionV relativeFrom="paragraph">
              <wp:posOffset>53493</wp:posOffset>
            </wp:positionV>
            <wp:extent cx="4792345" cy="3180715"/>
            <wp:effectExtent l="0" t="0" r="825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L 5.PNG"/>
                    <pic:cNvPicPr/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41344F" w:rsidRDefault="0041344F" w:rsidP="0041344F">
      <w:pPr>
        <w:shd w:val="clear" w:color="auto" w:fill="FFFFFF"/>
        <w:spacing w:after="0"/>
        <w:rPr>
          <w:color w:val="000000"/>
          <w:sz w:val="28"/>
          <w:szCs w:val="28"/>
        </w:rPr>
      </w:pPr>
    </w:p>
    <w:p w:rsidR="00B81509" w:rsidRPr="00B81509" w:rsidRDefault="00B81509" w:rsidP="00B81509">
      <w:pPr>
        <w:pStyle w:val="ListParagraph"/>
        <w:numPr>
          <w:ilvl w:val="0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rFonts w:ascii="Sunflower" w:hAnsi="Sunflower"/>
          <w:color w:val="000000"/>
          <w:sz w:val="28"/>
          <w:szCs w:val="28"/>
        </w:rPr>
        <w:lastRenderedPageBreak/>
        <w:t>Negasi dari pernyataan “Untuk setiap nilai x, berlaku x2=x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B81509">
        <w:rPr>
          <w:rFonts w:ascii="Sunflower" w:hAnsi="Sunflower"/>
          <w:color w:val="000000"/>
          <w:sz w:val="28"/>
          <w:szCs w:val="28"/>
        </w:rPr>
        <w:t>x” adalah 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⋯⋅</w:t>
      </w:r>
    </w:p>
    <w:p w:rsidR="00B81509" w:rsidRPr="00B81509" w:rsidRDefault="00B81509" w:rsidP="00B81509">
      <w:pPr>
        <w:pStyle w:val="ListParagraph"/>
        <w:numPr>
          <w:ilvl w:val="0"/>
          <w:numId w:val="25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</w:rPr>
      </w:pPr>
      <w:r w:rsidRPr="00B81509">
        <w:rPr>
          <w:rFonts w:ascii="Sunflower" w:hAnsi="Sunflower"/>
          <w:color w:val="000000"/>
          <w:sz w:val="28"/>
          <w:szCs w:val="28"/>
        </w:rPr>
        <w:t>Untuk semua nilai x, berlaku x2=x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B81509">
        <w:rPr>
          <w:rFonts w:ascii="Sunflower" w:hAnsi="Sunflower"/>
          <w:color w:val="000000"/>
          <w:sz w:val="28"/>
          <w:szCs w:val="28"/>
        </w:rPr>
        <w:t>x</w:t>
      </w:r>
    </w:p>
    <w:p w:rsidR="00B81509" w:rsidRPr="00B81509" w:rsidRDefault="00B81509" w:rsidP="00B81509">
      <w:pPr>
        <w:pStyle w:val="ListParagraph"/>
        <w:numPr>
          <w:ilvl w:val="0"/>
          <w:numId w:val="25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</w:rPr>
      </w:pPr>
      <w:r w:rsidRPr="00B81509">
        <w:rPr>
          <w:rFonts w:ascii="Sunflower" w:hAnsi="Sunflower"/>
          <w:color w:val="000000"/>
          <w:sz w:val="28"/>
          <w:szCs w:val="28"/>
        </w:rPr>
        <w:t>Untuk sebagian nilai x, berlaku x2=x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B81509">
        <w:rPr>
          <w:rFonts w:ascii="Sunflower" w:hAnsi="Sunflower"/>
          <w:color w:val="000000"/>
          <w:sz w:val="28"/>
          <w:szCs w:val="28"/>
        </w:rPr>
        <w:t>x</w:t>
      </w:r>
    </w:p>
    <w:p w:rsidR="00B81509" w:rsidRPr="00B81509" w:rsidRDefault="00B81509" w:rsidP="00B81509">
      <w:pPr>
        <w:pStyle w:val="ListParagraph"/>
        <w:numPr>
          <w:ilvl w:val="0"/>
          <w:numId w:val="25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</w:rPr>
      </w:pPr>
      <w:r w:rsidRPr="00B81509">
        <w:rPr>
          <w:rFonts w:ascii="Sunflower" w:hAnsi="Sunflower"/>
          <w:color w:val="000000"/>
          <w:sz w:val="28"/>
          <w:szCs w:val="28"/>
        </w:rPr>
        <w:t>Untuk setiap nilai x, tidak berlaku x2=x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B81509">
        <w:rPr>
          <w:rFonts w:ascii="Sunflower" w:hAnsi="Sunflower"/>
          <w:color w:val="000000"/>
          <w:sz w:val="28"/>
          <w:szCs w:val="28"/>
        </w:rPr>
        <w:t>x</w:t>
      </w:r>
    </w:p>
    <w:p w:rsidR="00B81509" w:rsidRPr="00B81509" w:rsidRDefault="00B81509" w:rsidP="00B81509">
      <w:pPr>
        <w:pStyle w:val="ListParagraph"/>
        <w:numPr>
          <w:ilvl w:val="0"/>
          <w:numId w:val="25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</w:rPr>
      </w:pPr>
      <w:r w:rsidRPr="00B81509">
        <w:rPr>
          <w:rFonts w:ascii="Sunflower" w:hAnsi="Sunflower"/>
          <w:color w:val="000000"/>
          <w:sz w:val="28"/>
          <w:szCs w:val="28"/>
        </w:rPr>
        <w:t>Ada nilai x yang tidak berlaku x2=x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B81509">
        <w:rPr>
          <w:rFonts w:ascii="Sunflower" w:hAnsi="Sunflower"/>
          <w:color w:val="000000"/>
          <w:sz w:val="28"/>
          <w:szCs w:val="28"/>
        </w:rPr>
        <w:t>x</w:t>
      </w:r>
    </w:p>
    <w:p w:rsidR="00B81509" w:rsidRDefault="00B81509" w:rsidP="00B81509">
      <w:pPr>
        <w:pStyle w:val="ListParagraph"/>
        <w:numPr>
          <w:ilvl w:val="0"/>
          <w:numId w:val="25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</w:rPr>
      </w:pPr>
      <w:r w:rsidRPr="00B81509">
        <w:rPr>
          <w:rFonts w:ascii="Sunflower" w:hAnsi="Sunflower"/>
          <w:color w:val="000000"/>
          <w:sz w:val="28"/>
          <w:szCs w:val="28"/>
        </w:rPr>
        <w:t>Ada nilai x yang berlaku x2=x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B81509">
        <w:rPr>
          <w:rFonts w:ascii="Sunflower" w:hAnsi="Sunflower"/>
          <w:color w:val="000000"/>
          <w:sz w:val="28"/>
          <w:szCs w:val="28"/>
        </w:rPr>
        <w:t>x</w:t>
      </w:r>
    </w:p>
    <w:p w:rsidR="00B81509" w:rsidRDefault="00B81509" w:rsidP="00B81509">
      <w:pPr>
        <w:shd w:val="clear" w:color="auto" w:fill="FFFFFF"/>
        <w:spacing w:before="150" w:after="100" w:afterAutospacing="1"/>
        <w:rPr>
          <w:rFonts w:ascii="Sunflower" w:hAnsi="Sunflower"/>
          <w:b/>
          <w:color w:val="000000"/>
          <w:sz w:val="28"/>
          <w:szCs w:val="28"/>
        </w:rPr>
      </w:pPr>
      <w:proofErr w:type="gramStart"/>
      <w:r>
        <w:rPr>
          <w:rFonts w:ascii="Sunflower" w:hAnsi="Sunflower"/>
          <w:b/>
          <w:color w:val="000000"/>
          <w:sz w:val="28"/>
          <w:szCs w:val="28"/>
        </w:rPr>
        <w:t>JAWABAN :</w:t>
      </w:r>
      <w:proofErr w:type="gramEnd"/>
      <w:r>
        <w:rPr>
          <w:rFonts w:ascii="Sunflower" w:hAnsi="Sunflower"/>
          <w:b/>
          <w:color w:val="000000"/>
          <w:sz w:val="28"/>
          <w:szCs w:val="28"/>
        </w:rPr>
        <w:t xml:space="preserve"> D</w:t>
      </w:r>
    </w:p>
    <w:p w:rsidR="00B81509" w:rsidRPr="00B81509" w:rsidRDefault="00B81509" w:rsidP="00B81509">
      <w:pPr>
        <w:shd w:val="clear" w:color="auto" w:fill="FFFFFF"/>
        <w:spacing w:after="0"/>
        <w:rPr>
          <w:rFonts w:ascii="Sunflower" w:hAnsi="Sunflower"/>
          <w:color w:val="000000"/>
          <w:sz w:val="28"/>
          <w:szCs w:val="28"/>
        </w:rPr>
      </w:pPr>
      <w:proofErr w:type="gramStart"/>
      <w:r>
        <w:rPr>
          <w:rFonts w:ascii="Sunflower" w:hAnsi="Sunflower"/>
          <w:color w:val="000000"/>
          <w:sz w:val="28"/>
          <w:szCs w:val="28"/>
        </w:rPr>
        <w:t>Pembahasan</w:t>
      </w:r>
      <w:r w:rsidRPr="00B81509">
        <w:rPr>
          <w:rFonts w:ascii="Sunflower" w:hAnsi="Sunflower"/>
          <w:color w:val="000000"/>
          <w:sz w:val="28"/>
          <w:szCs w:val="28"/>
        </w:rPr>
        <w:t xml:space="preserve"> :</w:t>
      </w:r>
      <w:proofErr w:type="gramEnd"/>
    </w:p>
    <w:p w:rsidR="00B81509" w:rsidRDefault="00B81509" w:rsidP="00B81509">
      <w:pPr>
        <w:rPr>
          <w:sz w:val="28"/>
          <w:szCs w:val="28"/>
        </w:rPr>
      </w:pPr>
      <w:r w:rsidRPr="00B81509">
        <w:rPr>
          <w:sz w:val="28"/>
          <w:szCs w:val="28"/>
        </w:rPr>
        <w:t>Perhatikan bahwa pernyataan memuat kuantor universal (setiap) dan juga perlu diingkarkan menjadi kuantor eksistensial (ada).</w:t>
      </w:r>
      <w:r w:rsidRPr="00B81509">
        <w:rPr>
          <w:sz w:val="28"/>
          <w:szCs w:val="28"/>
        </w:rPr>
        <w:br/>
        <w:t>p: Untuk setiap nilai x, berlaku x2=x</w:t>
      </w:r>
      <w:r w:rsidRPr="00B81509">
        <w:rPr>
          <w:rFonts w:ascii="Cambria Math" w:hAnsi="Cambria Math" w:cs="Cambria Math"/>
          <w:sz w:val="28"/>
          <w:szCs w:val="28"/>
        </w:rPr>
        <w:t>⋅</w:t>
      </w:r>
      <w:r w:rsidRPr="00B81509">
        <w:rPr>
          <w:sz w:val="28"/>
          <w:szCs w:val="28"/>
        </w:rPr>
        <w:t>x¬p: Untuk sebagian nilai x, tidak berlaku x2=x</w:t>
      </w:r>
      <w:r w:rsidRPr="00B81509">
        <w:rPr>
          <w:rFonts w:ascii="Cambria Math" w:hAnsi="Cambria Math" w:cs="Cambria Math"/>
          <w:sz w:val="28"/>
          <w:szCs w:val="28"/>
        </w:rPr>
        <w:t>⋅</w:t>
      </w:r>
      <w:r w:rsidRPr="00B81509">
        <w:rPr>
          <w:sz w:val="28"/>
          <w:szCs w:val="28"/>
        </w:rPr>
        <w:t>x¬p: Ada nilai x yang tidak berlaku x2=x</w:t>
      </w:r>
      <w:r w:rsidRPr="00B81509">
        <w:rPr>
          <w:rFonts w:ascii="Cambria Math" w:hAnsi="Cambria Math" w:cs="Cambria Math"/>
          <w:sz w:val="28"/>
          <w:szCs w:val="28"/>
        </w:rPr>
        <w:t>⋅</w:t>
      </w:r>
      <w:r w:rsidRPr="00B81509">
        <w:rPr>
          <w:sz w:val="28"/>
          <w:szCs w:val="28"/>
        </w:rPr>
        <w:t>xJadi, negasi dari pernyataan tersebut adalah “Ada nilai x yang tidak berlaku x2=x</w:t>
      </w:r>
      <w:r w:rsidRPr="00B81509">
        <w:rPr>
          <w:rFonts w:ascii="Cambria Math" w:hAnsi="Cambria Math" w:cs="Cambria Math"/>
          <w:sz w:val="28"/>
          <w:szCs w:val="28"/>
        </w:rPr>
        <w:t>⋅</w:t>
      </w:r>
      <w:r w:rsidRPr="00B81509">
        <w:rPr>
          <w:sz w:val="28"/>
          <w:szCs w:val="28"/>
        </w:rPr>
        <w:t>x.</w:t>
      </w:r>
    </w:p>
    <w:p w:rsidR="00B81509" w:rsidRPr="00B81509" w:rsidRDefault="00B81509" w:rsidP="00B81509">
      <w:pPr>
        <w:rPr>
          <w:sz w:val="28"/>
          <w:szCs w:val="28"/>
        </w:rPr>
      </w:pPr>
    </w:p>
    <w:p w:rsidR="00B81509" w:rsidRPr="00B81509" w:rsidRDefault="00B81509" w:rsidP="00B81509">
      <w:pPr>
        <w:pStyle w:val="ListParagraph"/>
        <w:numPr>
          <w:ilvl w:val="0"/>
          <w:numId w:val="20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r w:rsidRPr="00B81509">
        <w:rPr>
          <w:rFonts w:ascii="Sunflower" w:hAnsi="Sunflower"/>
          <w:color w:val="000000"/>
          <w:sz w:val="28"/>
          <w:szCs w:val="28"/>
        </w:rPr>
        <w:t>Ingkaran dari pernyataan “Ada siswa SMK yang tidak harus mengikuti praktik kerja industri” adalah 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⋯⋅</w:t>
      </w:r>
    </w:p>
    <w:p w:rsidR="00B81509" w:rsidRP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r w:rsidRPr="00B81509">
        <w:rPr>
          <w:rFonts w:ascii="Sunflower" w:hAnsi="Sunflower"/>
          <w:color w:val="000000"/>
          <w:sz w:val="28"/>
          <w:szCs w:val="28"/>
        </w:rPr>
        <w:t>Ada siswa SMK yang tidak mengikuti praktik kerja industri</w:t>
      </w:r>
    </w:p>
    <w:p w:rsidR="00B81509" w:rsidRP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r w:rsidRPr="00B81509">
        <w:rPr>
          <w:rFonts w:ascii="Sunflower" w:hAnsi="Sunflower"/>
          <w:color w:val="000000"/>
          <w:sz w:val="28"/>
          <w:szCs w:val="28"/>
        </w:rPr>
        <w:t>Semua siswa SMK tidak mengikuti praktik kerja industri</w:t>
      </w:r>
    </w:p>
    <w:p w:rsidR="00B81509" w:rsidRP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r w:rsidRPr="00B81509">
        <w:rPr>
          <w:rFonts w:ascii="Sunflower" w:hAnsi="Sunflower"/>
          <w:color w:val="000000"/>
          <w:sz w:val="28"/>
          <w:szCs w:val="28"/>
        </w:rPr>
        <w:t>Ada siswa SMK yang mengikuti praktik kerja industri</w:t>
      </w:r>
    </w:p>
    <w:p w:rsidR="00B81509" w:rsidRP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r w:rsidRPr="00B81509">
        <w:rPr>
          <w:rFonts w:ascii="Sunflower" w:hAnsi="Sunflower"/>
          <w:color w:val="000000"/>
          <w:sz w:val="28"/>
          <w:szCs w:val="28"/>
        </w:rPr>
        <w:t>Semua siswa SMK harus mengikuti praktik kerja industri</w:t>
      </w:r>
    </w:p>
    <w:p w:rsidR="00B81509" w:rsidRP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spacing w:before="150" w:after="100" w:afterAutospacing="1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r w:rsidRPr="00B81509">
        <w:rPr>
          <w:rFonts w:ascii="Sunflower" w:hAnsi="Sunflower"/>
          <w:color w:val="000000"/>
          <w:sz w:val="28"/>
          <w:szCs w:val="28"/>
        </w:rPr>
        <w:t>Tidak ada siswa SMK yang tidak mengikuti praktik kerja industri</w:t>
      </w:r>
    </w:p>
    <w:p w:rsidR="00B81509" w:rsidRDefault="00B81509" w:rsidP="00B81509">
      <w:pPr>
        <w:shd w:val="clear" w:color="auto" w:fill="FFFFFF"/>
        <w:spacing w:before="150" w:after="100" w:afterAutospacing="1"/>
        <w:rPr>
          <w:rFonts w:ascii="Sunflower" w:hAnsi="Sunflower"/>
          <w:b/>
          <w:color w:val="000000"/>
          <w:sz w:val="28"/>
          <w:szCs w:val="28"/>
          <w:shd w:val="clear" w:color="auto" w:fill="FBF8DF"/>
        </w:rPr>
      </w:pPr>
      <w:proofErr w:type="gramStart"/>
      <w:r>
        <w:rPr>
          <w:rFonts w:ascii="Sunflower" w:hAnsi="Sunflower"/>
          <w:b/>
          <w:color w:val="000000"/>
          <w:sz w:val="28"/>
          <w:szCs w:val="28"/>
          <w:shd w:val="clear" w:color="auto" w:fill="FBF8DF"/>
        </w:rPr>
        <w:t>JAWABAN :</w:t>
      </w:r>
      <w:proofErr w:type="gramEnd"/>
      <w:r>
        <w:rPr>
          <w:rFonts w:ascii="Sunflower" w:hAnsi="Sunflower"/>
          <w:b/>
          <w:color w:val="000000"/>
          <w:sz w:val="28"/>
          <w:szCs w:val="28"/>
          <w:shd w:val="clear" w:color="auto" w:fill="FBF8DF"/>
        </w:rPr>
        <w:t xml:space="preserve"> D</w:t>
      </w:r>
    </w:p>
    <w:p w:rsidR="00B81509" w:rsidRDefault="00B81509" w:rsidP="00B81509">
      <w:pPr>
        <w:shd w:val="clear" w:color="auto" w:fill="FFFFFF"/>
        <w:spacing w:after="0"/>
        <w:rPr>
          <w:rFonts w:ascii="Sunflower" w:hAnsi="Sunflower"/>
          <w:color w:val="000000"/>
          <w:sz w:val="28"/>
          <w:szCs w:val="28"/>
          <w:shd w:val="clear" w:color="auto" w:fill="FBF8DF"/>
        </w:rPr>
      </w:pPr>
      <w:proofErr w:type="gramStart"/>
      <w:r>
        <w:rPr>
          <w:rFonts w:ascii="Sunflower" w:hAnsi="Sunflower"/>
          <w:color w:val="000000"/>
          <w:sz w:val="28"/>
          <w:szCs w:val="28"/>
          <w:shd w:val="clear" w:color="auto" w:fill="FBF8DF"/>
        </w:rPr>
        <w:lastRenderedPageBreak/>
        <w:t>Pembahasan :</w:t>
      </w:r>
      <w:proofErr w:type="gramEnd"/>
    </w:p>
    <w:p w:rsidR="00B81509" w:rsidRDefault="00B81509" w:rsidP="00B81509">
      <w:pPr>
        <w:spacing w:after="0"/>
        <w:ind w:right="-163"/>
        <w:rPr>
          <w:sz w:val="28"/>
          <w:szCs w:val="28"/>
        </w:rPr>
      </w:pPr>
      <w:r w:rsidRPr="00B81509">
        <w:rPr>
          <w:sz w:val="28"/>
          <w:szCs w:val="28"/>
        </w:rPr>
        <w:t>Perhatikan bahwa pernyataan memuat kuantor eksistensial (ada) dan juga perlu diingkarkan menjadi kuantor universal (semua).</w:t>
      </w:r>
      <w:r w:rsidRPr="00B81509">
        <w:rPr>
          <w:sz w:val="28"/>
          <w:szCs w:val="28"/>
        </w:rPr>
        <w:br/>
        <w:t>p: Ada siswa SMK yang tida</w:t>
      </w:r>
      <w:r>
        <w:rPr>
          <w:sz w:val="28"/>
          <w:szCs w:val="28"/>
        </w:rPr>
        <w:t xml:space="preserve">k harus mengikuti praktik kerja </w:t>
      </w:r>
      <w:r w:rsidRPr="00B81509">
        <w:rPr>
          <w:sz w:val="28"/>
          <w:szCs w:val="28"/>
        </w:rPr>
        <w:t>industri</w:t>
      </w:r>
    </w:p>
    <w:p w:rsidR="00B81509" w:rsidRDefault="00B81509" w:rsidP="00B81509">
      <w:pPr>
        <w:spacing w:after="0"/>
        <w:ind w:right="-163"/>
        <w:rPr>
          <w:sz w:val="28"/>
          <w:szCs w:val="28"/>
        </w:rPr>
      </w:pPr>
      <w:r w:rsidRPr="00B81509">
        <w:rPr>
          <w:sz w:val="28"/>
          <w:szCs w:val="28"/>
        </w:rPr>
        <w:t>¬p: Semua siswa SMK harus mengikuti praktik kerja industri</w:t>
      </w:r>
      <w:r>
        <w:rPr>
          <w:sz w:val="28"/>
          <w:szCs w:val="28"/>
        </w:rPr>
        <w:t>.</w:t>
      </w:r>
    </w:p>
    <w:p w:rsidR="00B81509" w:rsidRDefault="00B81509" w:rsidP="00B81509">
      <w:pPr>
        <w:spacing w:after="0"/>
        <w:ind w:right="-163"/>
        <w:rPr>
          <w:sz w:val="28"/>
          <w:szCs w:val="28"/>
        </w:rPr>
      </w:pPr>
    </w:p>
    <w:p w:rsidR="00B81509" w:rsidRPr="00B81509" w:rsidRDefault="00B81509" w:rsidP="00B81509">
      <w:pPr>
        <w:pStyle w:val="ListParagraph"/>
        <w:numPr>
          <w:ilvl w:val="0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Pernyataan yang senilai dengan “Jika UMR naik, maka semua harga sembako naik” adalah 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⋯⋅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 UMR tidak naik, maka semua harga sembako tidak naik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 UMR tidak naik, maka ada harga sembako yang tidak naik  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 ada harga sembako yang tidak naik, maka UMR tidak naik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 semua harga sembako tidak naik, maka UMR tidak naik</w:t>
      </w:r>
    </w:p>
    <w:p w:rsidR="00B81509" w:rsidRPr="0025447E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 ada harga sembako yang naik, maka UMR tidak naik</w:t>
      </w:r>
    </w:p>
    <w:p w:rsidR="00B81509" w:rsidRDefault="00B81509" w:rsidP="00B81509">
      <w:pPr>
        <w:shd w:val="clear" w:color="auto" w:fill="FFFFFF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JAWABAN :</w:t>
      </w:r>
      <w:proofErr w:type="gramEnd"/>
      <w:r>
        <w:rPr>
          <w:b/>
          <w:color w:val="000000"/>
          <w:sz w:val="28"/>
          <w:szCs w:val="28"/>
        </w:rPr>
        <w:t xml:space="preserve"> C</w:t>
      </w:r>
    </w:p>
    <w:p w:rsidR="00B81509" w:rsidRDefault="00B81509" w:rsidP="00B81509">
      <w:pPr>
        <w:shd w:val="clear" w:color="auto" w:fill="FFFFFF"/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color w:val="000000"/>
          <w:sz w:val="28"/>
          <w:szCs w:val="28"/>
        </w:rPr>
        <w:t>Pembahasan :</w:t>
      </w:r>
      <w:r>
        <w:rPr>
          <w:color w:val="000000"/>
          <w:sz w:val="28"/>
          <w:szCs w:val="28"/>
        </w:rPr>
        <w:br/>
      </w:r>
      <w:r w:rsidRPr="00B81509">
        <w:rPr>
          <w:rFonts w:ascii="Times New Roman" w:hAnsi="Times New Roman"/>
          <w:sz w:val="28"/>
          <w:szCs w:val="28"/>
        </w:rPr>
        <w:t>Perhatikan bahwa</w:t>
      </w:r>
      <w:r w:rsidRPr="00B81509">
        <w:rPr>
          <w:rFonts w:ascii="Times New Roman" w:hAnsi="Times New Roman"/>
          <w:sz w:val="28"/>
          <w:szCs w:val="28"/>
        </w:rPr>
        <w:br/>
        <w:t>p: UMR naik</w:t>
      </w:r>
    </w:p>
    <w:p w:rsidR="00B81509" w:rsidRDefault="00B81509" w:rsidP="00B81509">
      <w:pPr>
        <w:shd w:val="clear" w:color="auto" w:fill="FFFFFF"/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q: Semua harga sembako naik</w:t>
      </w:r>
    </w:p>
    <w:p w:rsidR="00B81509" w:rsidRDefault="00B81509" w:rsidP="00B81509">
      <w:pPr>
        <w:shd w:val="clear" w:color="auto" w:fill="FFFFFF"/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¬p: UMR tidak naik</w:t>
      </w:r>
    </w:p>
    <w:p w:rsidR="00B81509" w:rsidRDefault="00B81509" w:rsidP="00B81509">
      <w:pPr>
        <w:shd w:val="clear" w:color="auto" w:fill="FFFFFF"/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¬q: Ada harga sembako yang tidak naik</w:t>
      </w:r>
    </w:p>
    <w:p w:rsidR="00B81509" w:rsidRDefault="00B81509" w:rsidP="00B81509">
      <w:pPr>
        <w:shd w:val="clear" w:color="auto" w:fill="FFFFFF"/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Dengan demikian, pernyataan yang senilai adalah “Jika ada harga sembako yang tidak naik, maka UMR tidak naik.”</w:t>
      </w:r>
    </w:p>
    <w:p w:rsidR="00B81509" w:rsidRDefault="00B81509" w:rsidP="00B81509">
      <w:pPr>
        <w:shd w:val="clear" w:color="auto" w:fill="FFFFFF"/>
        <w:spacing w:after="0"/>
        <w:rPr>
          <w:rFonts w:ascii="Times New Roman" w:hAnsi="Times New Roman"/>
          <w:sz w:val="28"/>
          <w:szCs w:val="28"/>
        </w:rPr>
      </w:pPr>
    </w:p>
    <w:p w:rsidR="00B81509" w:rsidRDefault="00B81509" w:rsidP="00B81509">
      <w:pPr>
        <w:shd w:val="clear" w:color="auto" w:fill="FFFFFF"/>
        <w:spacing w:after="360" w:line="240" w:lineRule="auto"/>
        <w:rPr>
          <w:rFonts w:ascii="Sunflower" w:eastAsia="Times New Roman" w:hAnsi="Sunflower"/>
          <w:color w:val="000000"/>
        </w:rPr>
      </w:pPr>
    </w:p>
    <w:p w:rsidR="0025447E" w:rsidRDefault="0025447E" w:rsidP="00B81509">
      <w:pPr>
        <w:shd w:val="clear" w:color="auto" w:fill="FFFFFF"/>
        <w:spacing w:after="360" w:line="240" w:lineRule="auto"/>
        <w:rPr>
          <w:rFonts w:ascii="Sunflower" w:eastAsia="Times New Roman" w:hAnsi="Sunflower"/>
          <w:color w:val="000000"/>
        </w:rPr>
      </w:pPr>
    </w:p>
    <w:p w:rsidR="0025447E" w:rsidRDefault="0025447E" w:rsidP="00B81509">
      <w:pPr>
        <w:shd w:val="clear" w:color="auto" w:fill="FFFFFF"/>
        <w:spacing w:after="360" w:line="240" w:lineRule="auto"/>
        <w:rPr>
          <w:rFonts w:ascii="Sunflower" w:eastAsia="Times New Roman" w:hAnsi="Sunflower"/>
          <w:color w:val="000000"/>
        </w:rPr>
      </w:pPr>
      <w:bookmarkStart w:id="0" w:name="_GoBack"/>
      <w:bookmarkEnd w:id="0"/>
    </w:p>
    <w:p w:rsidR="00B81509" w:rsidRPr="00B81509" w:rsidRDefault="00B81509" w:rsidP="00B81509">
      <w:pPr>
        <w:pStyle w:val="ListParagraph"/>
        <w:numPr>
          <w:ilvl w:val="0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lastRenderedPageBreak/>
        <w:t>Pernyataan yang senilai dengan “Jika 2×3=6, maka 2+3=5 adalah </w:t>
      </w:r>
      <w:r w:rsidRPr="00B81509">
        <w:rPr>
          <w:rFonts w:ascii="Cambria Math" w:hAnsi="Cambria Math" w:cs="Cambria Math"/>
          <w:color w:val="000000"/>
          <w:sz w:val="28"/>
          <w:szCs w:val="28"/>
        </w:rPr>
        <w:t>⋯⋅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 2×3=6, maka 2+3≠5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 2×3≠6, maka 2+3=5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 2+3=5, maka 2×3=6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 2+3≠5, maka 2×3≠6</w:t>
      </w:r>
    </w:p>
    <w:p w:rsidR="00B81509" w:rsidRDefault="00B81509" w:rsidP="00B81509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B81509">
        <w:rPr>
          <w:color w:val="000000"/>
          <w:sz w:val="28"/>
          <w:szCs w:val="28"/>
        </w:rPr>
        <w:t>Jika 2+3=5, maka 2×3≠6</w:t>
      </w:r>
    </w:p>
    <w:p w:rsidR="00B81509" w:rsidRDefault="00B81509" w:rsidP="00B81509">
      <w:pPr>
        <w:shd w:val="clear" w:color="auto" w:fill="FFFFFF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JAWABAN :</w:t>
      </w:r>
      <w:proofErr w:type="gramEnd"/>
      <w:r>
        <w:rPr>
          <w:b/>
          <w:color w:val="000000"/>
          <w:sz w:val="28"/>
          <w:szCs w:val="28"/>
        </w:rPr>
        <w:t xml:space="preserve"> D</w:t>
      </w:r>
    </w:p>
    <w:p w:rsidR="00B81509" w:rsidRDefault="00B81509" w:rsidP="00B81509">
      <w:pPr>
        <w:shd w:val="clear" w:color="auto" w:fill="FFFFFF"/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Pembahasan :</w:t>
      </w:r>
      <w:proofErr w:type="gramEnd"/>
    </w:p>
    <w:p w:rsidR="0025447E" w:rsidRDefault="00B81509" w:rsidP="00B81509">
      <w:pPr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Perhatikan bahwa</w:t>
      </w:r>
      <w:r w:rsidRPr="00B81509">
        <w:rPr>
          <w:rFonts w:ascii="Times New Roman" w:hAnsi="Times New Roman"/>
          <w:sz w:val="28"/>
          <w:szCs w:val="28"/>
        </w:rPr>
        <w:br/>
        <w:t>p: 2×3=6</w:t>
      </w:r>
    </w:p>
    <w:p w:rsidR="0025447E" w:rsidRDefault="00B81509" w:rsidP="00B81509">
      <w:pPr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q: 2+3=5</w:t>
      </w:r>
    </w:p>
    <w:p w:rsidR="0025447E" w:rsidRDefault="00B81509" w:rsidP="00B81509">
      <w:pPr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¬p: 2×3≠6</w:t>
      </w:r>
    </w:p>
    <w:p w:rsidR="0025447E" w:rsidRDefault="00B81509" w:rsidP="00B81509">
      <w:pPr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>¬q: 2+3≠5</w:t>
      </w:r>
    </w:p>
    <w:p w:rsidR="00B81509" w:rsidRDefault="00B81509" w:rsidP="00B81509">
      <w:pPr>
        <w:spacing w:after="0"/>
        <w:rPr>
          <w:rFonts w:ascii="Times New Roman" w:hAnsi="Times New Roman"/>
          <w:sz w:val="28"/>
          <w:szCs w:val="28"/>
        </w:rPr>
      </w:pPr>
      <w:r w:rsidRPr="00B81509">
        <w:rPr>
          <w:rFonts w:ascii="Times New Roman" w:hAnsi="Times New Roman"/>
          <w:sz w:val="28"/>
          <w:szCs w:val="28"/>
        </w:rPr>
        <w:t xml:space="preserve">Dengan demikian, pernyataan yang senilai adalah “Jika 2+3≠5, maka 2×3≠6.” </w:t>
      </w:r>
    </w:p>
    <w:p w:rsidR="0025447E" w:rsidRDefault="0025447E" w:rsidP="00B81509">
      <w:pPr>
        <w:spacing w:after="0"/>
        <w:rPr>
          <w:rFonts w:ascii="Times New Roman" w:hAnsi="Times New Roman"/>
          <w:sz w:val="28"/>
          <w:szCs w:val="28"/>
        </w:rPr>
      </w:pPr>
    </w:p>
    <w:p w:rsidR="0025447E" w:rsidRPr="0025447E" w:rsidRDefault="0025447E" w:rsidP="0025447E">
      <w:pPr>
        <w:pStyle w:val="ListParagraph"/>
        <w:numPr>
          <w:ilvl w:val="0"/>
          <w:numId w:val="20"/>
        </w:numPr>
        <w:shd w:val="clear" w:color="auto" w:fill="FFFFFF"/>
        <w:rPr>
          <w:color w:val="000000"/>
          <w:sz w:val="28"/>
          <w:szCs w:val="28"/>
        </w:rPr>
      </w:pPr>
      <w:r>
        <w:rPr>
          <w:rFonts w:ascii="Sunflower" w:hAnsi="Sunflower"/>
          <w:color w:val="000000"/>
        </w:rPr>
        <w:t xml:space="preserve"> </w:t>
      </w:r>
      <w:r w:rsidRPr="0025447E">
        <w:rPr>
          <w:color w:val="000000"/>
          <w:sz w:val="28"/>
          <w:szCs w:val="28"/>
        </w:rPr>
        <w:t>Konvers dari “Jika n bilangan pri</w:t>
      </w:r>
      <w:r>
        <w:rPr>
          <w:color w:val="000000"/>
          <w:sz w:val="28"/>
          <w:szCs w:val="28"/>
        </w:rPr>
        <w:t xml:space="preserve">ma lebih dari 2, maka n ganjil” </w:t>
      </w:r>
      <w:r w:rsidRPr="0025447E">
        <w:rPr>
          <w:color w:val="000000"/>
          <w:sz w:val="28"/>
          <w:szCs w:val="28"/>
        </w:rPr>
        <w:t>adalah </w:t>
      </w:r>
      <w:r w:rsidRPr="0025447E">
        <w:rPr>
          <w:rFonts w:ascii="Cambria Math" w:hAnsi="Cambria Math" w:cs="Cambria Math"/>
          <w:color w:val="000000"/>
          <w:sz w:val="28"/>
          <w:szCs w:val="28"/>
        </w:rPr>
        <w:t>⋯⋅</w:t>
      </w:r>
    </w:p>
    <w:p w:rsidR="0025447E" w:rsidRDefault="0025447E" w:rsidP="0025447E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25447E">
        <w:rPr>
          <w:color w:val="000000"/>
          <w:sz w:val="28"/>
          <w:szCs w:val="28"/>
        </w:rPr>
        <w:t>Jika n ganjil, maka n bilangan prima lebih dari 2</w:t>
      </w:r>
    </w:p>
    <w:p w:rsidR="0025447E" w:rsidRDefault="0025447E" w:rsidP="0025447E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25447E">
        <w:rPr>
          <w:color w:val="000000"/>
          <w:sz w:val="28"/>
          <w:szCs w:val="28"/>
        </w:rPr>
        <w:t>Jika n bukan bilangan prima lebih dari 2, maka n ganjil</w:t>
      </w:r>
    </w:p>
    <w:p w:rsidR="0025447E" w:rsidRDefault="0025447E" w:rsidP="0025447E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25447E">
        <w:rPr>
          <w:color w:val="000000"/>
          <w:sz w:val="28"/>
          <w:szCs w:val="28"/>
        </w:rPr>
        <w:t>Jika n bilangan prima lebih dari 2, maka n bukan ganjil</w:t>
      </w:r>
    </w:p>
    <w:p w:rsidR="0025447E" w:rsidRDefault="0025447E" w:rsidP="0025447E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25447E">
        <w:rPr>
          <w:color w:val="000000"/>
          <w:sz w:val="28"/>
          <w:szCs w:val="28"/>
        </w:rPr>
        <w:t>Jika n bukan bilangan prima lebih dari 2, maka n bukan ganjil</w:t>
      </w:r>
    </w:p>
    <w:p w:rsidR="0025447E" w:rsidRDefault="0025447E" w:rsidP="0025447E">
      <w:pPr>
        <w:pStyle w:val="ListParagraph"/>
        <w:numPr>
          <w:ilvl w:val="1"/>
          <w:numId w:val="20"/>
        </w:numPr>
        <w:shd w:val="clear" w:color="auto" w:fill="FFFFFF"/>
        <w:rPr>
          <w:color w:val="000000"/>
          <w:sz w:val="28"/>
          <w:szCs w:val="28"/>
        </w:rPr>
      </w:pPr>
      <w:r w:rsidRPr="0025447E">
        <w:rPr>
          <w:color w:val="000000"/>
          <w:sz w:val="28"/>
          <w:szCs w:val="28"/>
        </w:rPr>
        <w:t>Jika n bukan ganjil, maka n bukan bilangan prima lebih dari 2</w:t>
      </w:r>
    </w:p>
    <w:p w:rsidR="0025447E" w:rsidRDefault="0025447E" w:rsidP="0025447E">
      <w:pPr>
        <w:shd w:val="clear" w:color="auto" w:fill="FFFFFF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JAWABAN :</w:t>
      </w:r>
      <w:proofErr w:type="gramEnd"/>
      <w:r>
        <w:rPr>
          <w:b/>
          <w:color w:val="000000"/>
          <w:sz w:val="28"/>
          <w:szCs w:val="28"/>
        </w:rPr>
        <w:t xml:space="preserve"> A</w:t>
      </w:r>
    </w:p>
    <w:p w:rsidR="0025447E" w:rsidRDefault="0025447E" w:rsidP="0025447E">
      <w:pPr>
        <w:shd w:val="clear" w:color="auto" w:fill="FFFFFF"/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Pembahasan :</w:t>
      </w:r>
      <w:proofErr w:type="gramEnd"/>
    </w:p>
    <w:p w:rsidR="0025447E" w:rsidRDefault="0025447E" w:rsidP="0025447E">
      <w:pPr>
        <w:spacing w:after="0"/>
        <w:rPr>
          <w:rFonts w:ascii="Times New Roman" w:hAnsi="Times New Roman"/>
          <w:sz w:val="28"/>
          <w:szCs w:val="28"/>
        </w:rPr>
      </w:pPr>
      <w:r w:rsidRPr="0025447E">
        <w:rPr>
          <w:rFonts w:ascii="Times New Roman" w:hAnsi="Times New Roman"/>
          <w:sz w:val="28"/>
          <w:szCs w:val="28"/>
        </w:rPr>
        <w:t>Konvers dari pernyataan implikasi p</w:t>
      </w:r>
      <w:r w:rsidRPr="0025447E">
        <w:rPr>
          <w:rFonts w:ascii="Cambria Math" w:hAnsi="Cambria Math" w:cs="Cambria Math"/>
          <w:sz w:val="28"/>
          <w:szCs w:val="28"/>
        </w:rPr>
        <w:t>⇒</w:t>
      </w:r>
      <w:r w:rsidRPr="0025447E">
        <w:rPr>
          <w:rFonts w:ascii="Times New Roman" w:hAnsi="Times New Roman"/>
          <w:sz w:val="28"/>
          <w:szCs w:val="28"/>
        </w:rPr>
        <w:t>q adalah q</w:t>
      </w:r>
      <w:r w:rsidRPr="0025447E">
        <w:rPr>
          <w:rFonts w:ascii="Cambria Math" w:hAnsi="Cambria Math" w:cs="Cambria Math"/>
          <w:sz w:val="28"/>
          <w:szCs w:val="28"/>
        </w:rPr>
        <w:t>⇒</w:t>
      </w:r>
      <w:r w:rsidRPr="0025447E">
        <w:rPr>
          <w:rFonts w:ascii="Times New Roman" w:hAnsi="Times New Roman"/>
          <w:sz w:val="28"/>
          <w:szCs w:val="28"/>
        </w:rPr>
        <w:t>p. Perhatikan bahwa</w:t>
      </w:r>
      <w:r w:rsidRPr="0025447E">
        <w:rPr>
          <w:rFonts w:ascii="Times New Roman" w:hAnsi="Times New Roman"/>
          <w:sz w:val="28"/>
          <w:szCs w:val="28"/>
        </w:rPr>
        <w:br/>
        <w:t>p: n bilangan prima lebih dari 2</w:t>
      </w:r>
    </w:p>
    <w:p w:rsidR="0025447E" w:rsidRDefault="0025447E" w:rsidP="0025447E">
      <w:pPr>
        <w:spacing w:after="0"/>
        <w:rPr>
          <w:rFonts w:ascii="Times New Roman" w:hAnsi="Times New Roman"/>
          <w:sz w:val="28"/>
          <w:szCs w:val="28"/>
        </w:rPr>
      </w:pPr>
      <w:r w:rsidRPr="0025447E">
        <w:rPr>
          <w:rFonts w:ascii="Times New Roman" w:hAnsi="Times New Roman"/>
          <w:sz w:val="28"/>
          <w:szCs w:val="28"/>
        </w:rPr>
        <w:t>q: n ganjil</w:t>
      </w:r>
    </w:p>
    <w:p w:rsidR="0025447E" w:rsidRPr="0025447E" w:rsidRDefault="0025447E" w:rsidP="0025447E">
      <w:pPr>
        <w:spacing w:after="0"/>
        <w:rPr>
          <w:rFonts w:ascii="Times New Roman" w:hAnsi="Times New Roman"/>
          <w:sz w:val="28"/>
          <w:szCs w:val="28"/>
        </w:rPr>
      </w:pPr>
      <w:r w:rsidRPr="0025447E">
        <w:rPr>
          <w:rFonts w:ascii="Times New Roman" w:hAnsi="Times New Roman"/>
          <w:sz w:val="28"/>
          <w:szCs w:val="28"/>
        </w:rPr>
        <w:t>Jadi, konversnya adalah “Jika n ganjil, maka n bilangan prima lebih dari 2.”</w:t>
      </w:r>
    </w:p>
    <w:sectPr w:rsidR="0025447E" w:rsidRPr="0025447E" w:rsidSect="00E07A82">
      <w:headerReference w:type="default" r:id="rId10"/>
      <w:pgSz w:w="11909" w:h="16834" w:code="9"/>
      <w:pgMar w:top="2552" w:right="1440" w:bottom="1418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2C" w:rsidRDefault="00303A2C" w:rsidP="00AE7262">
      <w:pPr>
        <w:spacing w:after="0" w:line="240" w:lineRule="auto"/>
      </w:pPr>
      <w:r>
        <w:separator/>
      </w:r>
    </w:p>
  </w:endnote>
  <w:endnote w:type="continuationSeparator" w:id="0">
    <w:p w:rsidR="00303A2C" w:rsidRDefault="00303A2C" w:rsidP="00AE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nflow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2C" w:rsidRDefault="00303A2C" w:rsidP="00AE7262">
      <w:pPr>
        <w:spacing w:after="0" w:line="240" w:lineRule="auto"/>
      </w:pPr>
      <w:r>
        <w:separator/>
      </w:r>
    </w:p>
  </w:footnote>
  <w:footnote w:type="continuationSeparator" w:id="0">
    <w:p w:rsidR="00303A2C" w:rsidRDefault="00303A2C" w:rsidP="00AE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9FE" w:rsidRDefault="003703B5" w:rsidP="00C039FE">
    <w:pPr>
      <w:tabs>
        <w:tab w:val="left" w:pos="0"/>
      </w:tabs>
      <w:spacing w:after="0" w:line="240" w:lineRule="auto"/>
      <w:jc w:val="center"/>
      <w:rPr>
        <w:rFonts w:ascii="Book Antiqua" w:hAnsi="Book Antiqua"/>
        <w:b/>
        <w:noProof/>
        <w:sz w:val="28"/>
        <w:szCs w:val="28"/>
        <w:lang w:val="sv-SE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-319405</wp:posOffset>
          </wp:positionH>
          <wp:positionV relativeFrom="paragraph">
            <wp:posOffset>0</wp:posOffset>
          </wp:positionV>
          <wp:extent cx="1157605" cy="809625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39FE">
      <w:rPr>
        <w:rFonts w:ascii="Book Antiqua" w:hAnsi="Book Antiqua"/>
        <w:b/>
        <w:noProof/>
        <w:sz w:val="28"/>
        <w:szCs w:val="28"/>
        <w:lang w:val="sv-SE"/>
      </w:rPr>
      <w:tab/>
    </w:r>
    <w:r w:rsidR="00C039FE">
      <w:rPr>
        <w:rFonts w:ascii="Book Antiqua" w:hAnsi="Book Antiqua"/>
        <w:b/>
        <w:noProof/>
        <w:sz w:val="28"/>
        <w:szCs w:val="28"/>
        <w:lang w:val="sv-SE"/>
      </w:rPr>
      <w:tab/>
      <w:t xml:space="preserve">PROGRAM STUDI TEKNIK </w:t>
    </w:r>
    <w:r w:rsidR="00044639">
      <w:rPr>
        <w:rFonts w:ascii="Book Antiqua" w:hAnsi="Book Antiqua"/>
        <w:b/>
        <w:noProof/>
        <w:sz w:val="28"/>
        <w:szCs w:val="28"/>
        <w:lang w:val="sv-SE"/>
      </w:rPr>
      <w:t>INFORMATIKA</w:t>
    </w:r>
  </w:p>
  <w:p w:rsidR="00C039FE" w:rsidRDefault="00C039FE" w:rsidP="00C039FE">
    <w:pPr>
      <w:tabs>
        <w:tab w:val="left" w:pos="0"/>
      </w:tabs>
      <w:spacing w:after="0" w:line="240" w:lineRule="auto"/>
      <w:jc w:val="center"/>
      <w:rPr>
        <w:rFonts w:ascii="Book Antiqua" w:hAnsi="Book Antiqua"/>
        <w:b/>
        <w:noProof/>
        <w:sz w:val="28"/>
        <w:szCs w:val="28"/>
        <w:lang w:val="sv-SE"/>
      </w:rPr>
    </w:pPr>
    <w:r>
      <w:rPr>
        <w:rFonts w:ascii="Book Antiqua" w:hAnsi="Book Antiqua"/>
        <w:b/>
        <w:noProof/>
        <w:sz w:val="28"/>
        <w:szCs w:val="28"/>
        <w:lang w:val="sv-SE"/>
      </w:rPr>
      <w:tab/>
    </w:r>
    <w:r>
      <w:rPr>
        <w:rFonts w:ascii="Book Antiqua" w:hAnsi="Book Antiqua"/>
        <w:b/>
        <w:noProof/>
        <w:sz w:val="28"/>
        <w:szCs w:val="28"/>
        <w:lang w:val="sv-SE"/>
      </w:rPr>
      <w:tab/>
      <w:t>FAKULTAS TEKNIK</w:t>
    </w:r>
  </w:p>
  <w:p w:rsidR="00441DA7" w:rsidRDefault="00C039FE" w:rsidP="00C039FE">
    <w:pPr>
      <w:tabs>
        <w:tab w:val="left" w:pos="0"/>
      </w:tabs>
      <w:spacing w:after="0" w:line="240" w:lineRule="auto"/>
      <w:jc w:val="center"/>
      <w:rPr>
        <w:rFonts w:ascii="Book Antiqua" w:hAnsi="Book Antiqua"/>
        <w:b/>
        <w:noProof/>
        <w:sz w:val="28"/>
        <w:szCs w:val="28"/>
        <w:lang w:val="sv-SE"/>
      </w:rPr>
    </w:pPr>
    <w:r>
      <w:rPr>
        <w:rFonts w:ascii="Book Antiqua" w:hAnsi="Book Antiqua"/>
        <w:b/>
        <w:noProof/>
        <w:sz w:val="28"/>
        <w:szCs w:val="28"/>
        <w:lang w:val="sv-SE"/>
      </w:rPr>
      <w:tab/>
    </w:r>
    <w:r>
      <w:rPr>
        <w:rFonts w:ascii="Book Antiqua" w:hAnsi="Book Antiqua"/>
        <w:b/>
        <w:noProof/>
        <w:sz w:val="28"/>
        <w:szCs w:val="28"/>
        <w:lang w:val="sv-SE"/>
      </w:rPr>
      <w:tab/>
    </w:r>
    <w:r w:rsidR="00441DA7">
      <w:rPr>
        <w:rFonts w:ascii="Book Antiqua" w:hAnsi="Book Antiqua"/>
        <w:b/>
        <w:noProof/>
        <w:sz w:val="28"/>
        <w:szCs w:val="28"/>
        <w:lang w:val="sv-SE"/>
      </w:rPr>
      <w:t>UNIVERSITAS PELITA BANGSA</w:t>
    </w:r>
  </w:p>
  <w:p w:rsidR="00441DA7" w:rsidRDefault="003703B5" w:rsidP="00C039FE">
    <w:pPr>
      <w:tabs>
        <w:tab w:val="left" w:pos="360"/>
      </w:tabs>
      <w:spacing w:after="0" w:line="240" w:lineRule="auto"/>
      <w:rPr>
        <w:rFonts w:ascii="Book Antiqua" w:hAnsi="Book Antiqua"/>
        <w:b/>
        <w:noProof/>
        <w:sz w:val="28"/>
        <w:szCs w:val="28"/>
        <w:lang w:val="sv-SE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291464</wp:posOffset>
              </wp:positionV>
              <wp:extent cx="6496050" cy="0"/>
              <wp:effectExtent l="0" t="19050" r="19050" b="1905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45435" id="Line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22.95pt" to="484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" strokeweight="4.5pt">
              <v:stroke linestyle="thickThin"/>
            </v:line>
          </w:pict>
        </mc:Fallback>
      </mc:AlternateContent>
    </w:r>
    <w:r w:rsidR="00441DA7">
      <w:rPr>
        <w:rFonts w:ascii="Book Antiqua" w:hAnsi="Book Antiqua"/>
        <w:b/>
        <w:noProof/>
        <w:sz w:val="28"/>
        <w:szCs w:val="28"/>
        <w:lang w:val="sv-SE"/>
      </w:rPr>
      <w:tab/>
    </w:r>
    <w:r w:rsidR="00441DA7">
      <w:rPr>
        <w:rFonts w:ascii="Book Antiqua" w:hAnsi="Book Antiqua"/>
        <w:b/>
        <w:noProof/>
        <w:sz w:val="28"/>
        <w:szCs w:val="28"/>
        <w:lang w:val="sv-SE"/>
      </w:rPr>
      <w:tab/>
    </w:r>
    <w:r w:rsidR="00441DA7">
      <w:rPr>
        <w:rFonts w:ascii="Book Antiqua" w:hAnsi="Book Antiqua"/>
        <w:b/>
        <w:noProof/>
        <w:sz w:val="28"/>
        <w:szCs w:val="28"/>
        <w:lang w:val="sv-SE"/>
      </w:rPr>
      <w:tab/>
    </w:r>
    <w:r w:rsidR="00441DA7">
      <w:rPr>
        <w:rFonts w:ascii="Book Antiqua" w:hAnsi="Book Antiqua"/>
        <w:b/>
        <w:noProof/>
        <w:sz w:val="28"/>
        <w:szCs w:val="28"/>
        <w:lang w:val="sv-SE"/>
      </w:rPr>
      <w:tab/>
    </w:r>
    <w:r w:rsidR="00441DA7">
      <w:rPr>
        <w:rFonts w:ascii="Book Antiqua" w:hAnsi="Book Antiqua"/>
        <w:b/>
        <w:noProof/>
        <w:sz w:val="28"/>
        <w:szCs w:val="28"/>
        <w:lang w:val="sv-SE"/>
      </w:rPr>
      <w:tab/>
    </w:r>
  </w:p>
  <w:p w:rsidR="00441DA7" w:rsidRPr="00C10538" w:rsidRDefault="00441DA7" w:rsidP="00441DA7">
    <w:pPr>
      <w:tabs>
        <w:tab w:val="left" w:pos="360"/>
      </w:tabs>
      <w:spacing w:after="0" w:line="240" w:lineRule="auto"/>
      <w:rPr>
        <w:rFonts w:ascii="Book Antiqua" w:hAnsi="Book Antiqua"/>
        <w:b/>
        <w:sz w:val="28"/>
        <w:szCs w:val="28"/>
      </w:rPr>
    </w:pPr>
  </w:p>
  <w:p w:rsidR="00441DA7" w:rsidRPr="0065609C" w:rsidRDefault="00CD032F" w:rsidP="00441DA7">
    <w:pP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TUGAS MATEMATIKA DISKRIT</w:t>
    </w:r>
  </w:p>
  <w:p w:rsidR="00441DA7" w:rsidRPr="0065609C" w:rsidRDefault="009A7ACC" w:rsidP="00441DA7">
    <w:pPr>
      <w:spacing w:after="0"/>
      <w:ind w:firstLine="426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NAMA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441DA7" w:rsidRPr="0065609C">
      <w:rPr>
        <w:rFonts w:ascii="Times New Roman" w:hAnsi="Times New Roman"/>
        <w:sz w:val="24"/>
        <w:szCs w:val="24"/>
      </w:rPr>
      <w:tab/>
      <w:t xml:space="preserve">: </w:t>
    </w:r>
    <w:r>
      <w:rPr>
        <w:rFonts w:ascii="Times New Roman" w:hAnsi="Times New Roman"/>
        <w:b/>
        <w:sz w:val="24"/>
        <w:szCs w:val="24"/>
      </w:rPr>
      <w:t>DIKY RAMADHANI</w:t>
    </w:r>
    <w:r w:rsidR="007D2863">
      <w:rPr>
        <w:rFonts w:ascii="Times New Roman" w:hAnsi="Times New Roman"/>
        <w:sz w:val="24"/>
        <w:szCs w:val="24"/>
      </w:rPr>
      <w:t xml:space="preserve"> </w:t>
    </w:r>
  </w:p>
  <w:p w:rsidR="00441DA7" w:rsidRDefault="009A7ACC" w:rsidP="00441DA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423"/>
      </w:tabs>
      <w:spacing w:after="0"/>
      <w:ind w:firstLine="426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NIM</w:t>
    </w:r>
    <w:r>
      <w:rPr>
        <w:rFonts w:ascii="Times New Roman" w:hAnsi="Times New Roman"/>
        <w:sz w:val="24"/>
        <w:szCs w:val="24"/>
      </w:rPr>
      <w:tab/>
    </w:r>
    <w:r w:rsidR="00441DA7">
      <w:rPr>
        <w:rFonts w:ascii="Times New Roman" w:hAnsi="Times New Roman"/>
        <w:sz w:val="24"/>
        <w:szCs w:val="24"/>
      </w:rPr>
      <w:tab/>
    </w:r>
    <w:r w:rsidR="00441DA7">
      <w:rPr>
        <w:rFonts w:ascii="Times New Roman" w:hAnsi="Times New Roman"/>
        <w:sz w:val="24"/>
        <w:szCs w:val="24"/>
      </w:rPr>
      <w:tab/>
    </w:r>
    <w:r w:rsidR="00AD40B1">
      <w:rPr>
        <w:rFonts w:ascii="Times New Roman" w:hAnsi="Times New Roman"/>
        <w:sz w:val="24"/>
        <w:szCs w:val="24"/>
      </w:rPr>
      <w:tab/>
    </w:r>
    <w:r w:rsidR="00441DA7">
      <w:rPr>
        <w:rFonts w:ascii="Times New Roman" w:hAnsi="Times New Roman"/>
        <w:sz w:val="24"/>
        <w:szCs w:val="24"/>
      </w:rPr>
      <w:t>:</w:t>
    </w:r>
    <w:r w:rsidR="009036D3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b/>
        <w:sz w:val="24"/>
        <w:szCs w:val="24"/>
      </w:rPr>
      <w:t>312010074</w:t>
    </w:r>
    <w:r w:rsidR="007D2863">
      <w:rPr>
        <w:rFonts w:ascii="Times New Roman" w:hAnsi="Times New Roman"/>
        <w:sz w:val="24"/>
        <w:szCs w:val="24"/>
      </w:rPr>
      <w:t xml:space="preserve"> </w:t>
    </w:r>
  </w:p>
  <w:p w:rsidR="00BF11B3" w:rsidRPr="00BF11B3" w:rsidRDefault="00BF11B3" w:rsidP="00BF11B3">
    <w:pPr>
      <w:spacing w:after="0"/>
      <w:ind w:firstLine="426"/>
      <w:rPr>
        <w:rFonts w:ascii="Times New Roman" w:hAnsi="Times New Roman"/>
        <w:b/>
        <w:sz w:val="24"/>
        <w:szCs w:val="24"/>
      </w:rPr>
    </w:pPr>
    <w:r w:rsidRPr="0065609C">
      <w:rPr>
        <w:rFonts w:ascii="Times New Roman" w:hAnsi="Times New Roman"/>
        <w:sz w:val="24"/>
        <w:szCs w:val="24"/>
        <w:lang w:val="id-ID"/>
      </w:rPr>
      <w:t>Kelas</w:t>
    </w:r>
    <w:r w:rsidRPr="0065609C">
      <w:rPr>
        <w:rFonts w:ascii="Times New Roman" w:hAnsi="Times New Roman"/>
        <w:sz w:val="24"/>
        <w:szCs w:val="24"/>
      </w:rPr>
      <w:tab/>
    </w:r>
    <w:r w:rsidRPr="0065609C">
      <w:rPr>
        <w:rFonts w:ascii="Times New Roman" w:hAnsi="Times New Roman"/>
        <w:sz w:val="24"/>
        <w:szCs w:val="24"/>
      </w:rPr>
      <w:tab/>
    </w:r>
    <w:r w:rsidRPr="0065609C">
      <w:rPr>
        <w:rFonts w:ascii="Times New Roman" w:hAnsi="Times New Roman"/>
        <w:sz w:val="24"/>
        <w:szCs w:val="24"/>
        <w:lang w:val="id-ID"/>
      </w:rPr>
      <w:tab/>
    </w:r>
    <w:r>
      <w:rPr>
        <w:rFonts w:ascii="Times New Roman" w:hAnsi="Times New Roman"/>
        <w:sz w:val="24"/>
        <w:szCs w:val="24"/>
        <w:lang w:val="id-ID"/>
      </w:rPr>
      <w:tab/>
    </w:r>
    <w:r w:rsidRPr="0065609C">
      <w:rPr>
        <w:rFonts w:ascii="Times New Roman" w:hAnsi="Times New Roman"/>
        <w:sz w:val="24"/>
        <w:szCs w:val="24"/>
      </w:rPr>
      <w:t xml:space="preserve">: </w:t>
    </w:r>
    <w:r>
      <w:rPr>
        <w:rFonts w:ascii="Times New Roman" w:hAnsi="Times New Roman"/>
        <w:b/>
        <w:sz w:val="24"/>
        <w:szCs w:val="24"/>
      </w:rPr>
      <w:t>TI.20.B</w:t>
    </w:r>
    <w:r w:rsidRPr="00C44A94">
      <w:rPr>
        <w:rFonts w:ascii="Times New Roman" w:hAnsi="Times New Roman"/>
        <w:b/>
        <w:sz w:val="24"/>
        <w:szCs w:val="24"/>
      </w:rPr>
      <w:t>1</w:t>
    </w:r>
  </w:p>
  <w:p w:rsidR="00441DA7" w:rsidRPr="0065609C" w:rsidRDefault="00441DA7" w:rsidP="00441DA7">
    <w:pPr>
      <w:spacing w:after="0"/>
      <w:ind w:firstLine="426"/>
      <w:rPr>
        <w:rFonts w:ascii="Times New Roman" w:hAnsi="Times New Roman"/>
        <w:sz w:val="24"/>
        <w:szCs w:val="24"/>
        <w:lang w:val="id-ID"/>
      </w:rPr>
    </w:pPr>
    <w:r w:rsidRPr="0065609C">
      <w:rPr>
        <w:rFonts w:ascii="Times New Roman" w:hAnsi="Times New Roman"/>
        <w:sz w:val="24"/>
        <w:szCs w:val="24"/>
      </w:rPr>
      <w:t>Nama Dosen</w:t>
    </w:r>
    <w:r w:rsidRPr="0065609C">
      <w:rPr>
        <w:rFonts w:ascii="Times New Roman" w:hAnsi="Times New Roman"/>
        <w:sz w:val="24"/>
        <w:szCs w:val="24"/>
      </w:rPr>
      <w:tab/>
    </w:r>
    <w:r w:rsidRPr="0065609C">
      <w:rPr>
        <w:rFonts w:ascii="Times New Roman" w:hAnsi="Times New Roman"/>
        <w:sz w:val="24"/>
        <w:szCs w:val="24"/>
      </w:rPr>
      <w:tab/>
    </w:r>
    <w:r w:rsidR="00AD40B1">
      <w:rPr>
        <w:rFonts w:ascii="Times New Roman" w:hAnsi="Times New Roman"/>
        <w:sz w:val="24"/>
        <w:szCs w:val="24"/>
      </w:rPr>
      <w:tab/>
    </w:r>
    <w:r w:rsidRPr="0065609C">
      <w:rPr>
        <w:rFonts w:ascii="Times New Roman" w:hAnsi="Times New Roman"/>
        <w:sz w:val="24"/>
        <w:szCs w:val="24"/>
      </w:rPr>
      <w:t xml:space="preserve">: </w:t>
    </w:r>
    <w:r w:rsidR="00F83B41" w:rsidRPr="00F83B41">
      <w:rPr>
        <w:rFonts w:ascii="Times New Roman" w:hAnsi="Times New Roman"/>
        <w:b/>
        <w:sz w:val="24"/>
        <w:szCs w:val="24"/>
      </w:rPr>
      <w:t>A</w:t>
    </w:r>
    <w:r w:rsidR="00CD032F">
      <w:rPr>
        <w:rFonts w:ascii="Times New Roman" w:hAnsi="Times New Roman"/>
        <w:b/>
        <w:sz w:val="24"/>
        <w:szCs w:val="24"/>
      </w:rPr>
      <w:t xml:space="preserve">ri Yuneldi, </w:t>
    </w:r>
    <w:proofErr w:type="gramStart"/>
    <w:r w:rsidR="00CD032F">
      <w:rPr>
        <w:rFonts w:ascii="Times New Roman" w:hAnsi="Times New Roman"/>
        <w:b/>
        <w:sz w:val="24"/>
        <w:szCs w:val="24"/>
      </w:rPr>
      <w:t>S.Pd</w:t>
    </w:r>
    <w:proofErr w:type="gramEnd"/>
    <w:r w:rsidR="00CD032F">
      <w:rPr>
        <w:rFonts w:ascii="Times New Roman" w:hAnsi="Times New Roman"/>
        <w:b/>
        <w:sz w:val="24"/>
        <w:szCs w:val="24"/>
      </w:rPr>
      <w:t>, M.Si</w:t>
    </w:r>
  </w:p>
  <w:p w:rsidR="00441DA7" w:rsidRPr="003747C4" w:rsidRDefault="00441DA7" w:rsidP="00441DA7">
    <w:pPr>
      <w:spacing w:after="0"/>
      <w:ind w:firstLine="426"/>
      <w:rPr>
        <w:rFonts w:ascii="Times New Roman" w:hAnsi="Times New Roman"/>
        <w:sz w:val="24"/>
        <w:szCs w:val="24"/>
        <w:lang w:val="id-ID"/>
      </w:rPr>
    </w:pPr>
  </w:p>
  <w:p w:rsidR="00A2484E" w:rsidRPr="00A2484E" w:rsidRDefault="003703B5" w:rsidP="00A2484E">
    <w:pPr>
      <w:tabs>
        <w:tab w:val="left" w:pos="2410"/>
        <w:tab w:val="left" w:pos="2552"/>
      </w:tabs>
      <w:spacing w:after="0" w:line="360" w:lineRule="auto"/>
      <w:rPr>
        <w:rFonts w:ascii="Times New Roman" w:hAnsi="Times New Roman"/>
        <w:b/>
        <w:sz w:val="24"/>
        <w:szCs w:val="24"/>
        <w:u w:val="single"/>
        <w:lang w:val="id-ID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-243840</wp:posOffset>
              </wp:positionH>
              <wp:positionV relativeFrom="paragraph">
                <wp:posOffset>6349</wp:posOffset>
              </wp:positionV>
              <wp:extent cx="6496050" cy="0"/>
              <wp:effectExtent l="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1F093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2pt,.5pt" to="492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1EE"/>
    <w:multiLevelType w:val="hybridMultilevel"/>
    <w:tmpl w:val="3ACE6674"/>
    <w:lvl w:ilvl="0" w:tplc="C966CF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73FE"/>
    <w:multiLevelType w:val="hybridMultilevel"/>
    <w:tmpl w:val="6B58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C7989"/>
    <w:multiLevelType w:val="multilevel"/>
    <w:tmpl w:val="B2D66A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2291"/>
    <w:multiLevelType w:val="hybridMultilevel"/>
    <w:tmpl w:val="F7E221FC"/>
    <w:lvl w:ilvl="0" w:tplc="97565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D90"/>
    <w:multiLevelType w:val="hybridMultilevel"/>
    <w:tmpl w:val="FBCAFC6C"/>
    <w:lvl w:ilvl="0" w:tplc="A31AC6E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5F0F0E"/>
    <w:multiLevelType w:val="hybridMultilevel"/>
    <w:tmpl w:val="5106BAE4"/>
    <w:lvl w:ilvl="0" w:tplc="720008E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F6D01"/>
    <w:multiLevelType w:val="hybridMultilevel"/>
    <w:tmpl w:val="3B105BE2"/>
    <w:lvl w:ilvl="0" w:tplc="57E698B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B0CDA"/>
    <w:multiLevelType w:val="hybridMultilevel"/>
    <w:tmpl w:val="580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403D9"/>
    <w:multiLevelType w:val="hybridMultilevel"/>
    <w:tmpl w:val="B522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96FC3"/>
    <w:multiLevelType w:val="multilevel"/>
    <w:tmpl w:val="C0A89F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D6E0C"/>
    <w:multiLevelType w:val="multilevel"/>
    <w:tmpl w:val="3020A1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104FF"/>
    <w:multiLevelType w:val="hybridMultilevel"/>
    <w:tmpl w:val="250A31FE"/>
    <w:lvl w:ilvl="0" w:tplc="DBE6A20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9AF"/>
    <w:multiLevelType w:val="multilevel"/>
    <w:tmpl w:val="A502D3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unflower" w:eastAsia="Times New Roman" w:hAnsi="Sunflower"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96F71"/>
    <w:multiLevelType w:val="hybridMultilevel"/>
    <w:tmpl w:val="88466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C1A38"/>
    <w:multiLevelType w:val="hybridMultilevel"/>
    <w:tmpl w:val="F0F45CAE"/>
    <w:lvl w:ilvl="0" w:tplc="134EE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F90F6B"/>
    <w:multiLevelType w:val="hybridMultilevel"/>
    <w:tmpl w:val="179E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07AA"/>
    <w:multiLevelType w:val="hybridMultilevel"/>
    <w:tmpl w:val="7A38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80FF5"/>
    <w:multiLevelType w:val="hybridMultilevel"/>
    <w:tmpl w:val="49C683D6"/>
    <w:lvl w:ilvl="0" w:tplc="498E56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02C1B"/>
    <w:multiLevelType w:val="multilevel"/>
    <w:tmpl w:val="7340EA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3491A"/>
    <w:multiLevelType w:val="hybridMultilevel"/>
    <w:tmpl w:val="3F3C6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B4605"/>
    <w:multiLevelType w:val="hybridMultilevel"/>
    <w:tmpl w:val="CD6427B6"/>
    <w:lvl w:ilvl="0" w:tplc="ED1AA08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96451"/>
    <w:multiLevelType w:val="hybridMultilevel"/>
    <w:tmpl w:val="A8D8D206"/>
    <w:lvl w:ilvl="0" w:tplc="B57AB7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3C0C45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7A5C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F52915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7E4B3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42283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8A4E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66AAB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A2466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E033C"/>
    <w:multiLevelType w:val="hybridMultilevel"/>
    <w:tmpl w:val="864A45E6"/>
    <w:lvl w:ilvl="0" w:tplc="309C4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3E0D37"/>
    <w:multiLevelType w:val="hybridMultilevel"/>
    <w:tmpl w:val="8D2661C8"/>
    <w:lvl w:ilvl="0" w:tplc="0D408EE6">
      <w:start w:val="9"/>
      <w:numFmt w:val="bullet"/>
      <w:lvlText w:val=""/>
      <w:lvlJc w:val="left"/>
      <w:pPr>
        <w:ind w:left="13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65A40BAA"/>
    <w:multiLevelType w:val="hybridMultilevel"/>
    <w:tmpl w:val="4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43EDD"/>
    <w:multiLevelType w:val="hybridMultilevel"/>
    <w:tmpl w:val="700843AC"/>
    <w:lvl w:ilvl="0" w:tplc="4FBC380E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873A1"/>
    <w:multiLevelType w:val="hybridMultilevel"/>
    <w:tmpl w:val="3716B264"/>
    <w:lvl w:ilvl="0" w:tplc="2E420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C2589"/>
    <w:multiLevelType w:val="hybridMultilevel"/>
    <w:tmpl w:val="76D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E59C1"/>
    <w:multiLevelType w:val="multilevel"/>
    <w:tmpl w:val="0E8C64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6"/>
  </w:num>
  <w:num w:numId="4">
    <w:abstractNumId w:val="25"/>
  </w:num>
  <w:num w:numId="5">
    <w:abstractNumId w:val="20"/>
  </w:num>
  <w:num w:numId="6">
    <w:abstractNumId w:val="21"/>
  </w:num>
  <w:num w:numId="7">
    <w:abstractNumId w:val="0"/>
  </w:num>
  <w:num w:numId="8">
    <w:abstractNumId w:val="11"/>
  </w:num>
  <w:num w:numId="9">
    <w:abstractNumId w:val="24"/>
  </w:num>
  <w:num w:numId="10">
    <w:abstractNumId w:val="4"/>
  </w:num>
  <w:num w:numId="11">
    <w:abstractNumId w:val="6"/>
  </w:num>
  <w:num w:numId="12">
    <w:abstractNumId w:val="7"/>
  </w:num>
  <w:num w:numId="13">
    <w:abstractNumId w:val="16"/>
  </w:num>
  <w:num w:numId="14">
    <w:abstractNumId w:val="19"/>
  </w:num>
  <w:num w:numId="15">
    <w:abstractNumId w:val="27"/>
  </w:num>
  <w:num w:numId="16">
    <w:abstractNumId w:val="1"/>
  </w:num>
  <w:num w:numId="17">
    <w:abstractNumId w:val="15"/>
  </w:num>
  <w:num w:numId="18">
    <w:abstractNumId w:val="23"/>
  </w:num>
  <w:num w:numId="19">
    <w:abstractNumId w:val="8"/>
  </w:num>
  <w:num w:numId="20">
    <w:abstractNumId w:val="17"/>
  </w:num>
  <w:num w:numId="21">
    <w:abstractNumId w:val="22"/>
  </w:num>
  <w:num w:numId="22">
    <w:abstractNumId w:val="5"/>
  </w:num>
  <w:num w:numId="23">
    <w:abstractNumId w:val="14"/>
  </w:num>
  <w:num w:numId="24">
    <w:abstractNumId w:val="28"/>
  </w:num>
  <w:num w:numId="25">
    <w:abstractNumId w:val="12"/>
  </w:num>
  <w:num w:numId="26">
    <w:abstractNumId w:val="10"/>
  </w:num>
  <w:num w:numId="27">
    <w:abstractNumId w:val="2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2"/>
    <w:rsid w:val="000203F3"/>
    <w:rsid w:val="000367C9"/>
    <w:rsid w:val="00044639"/>
    <w:rsid w:val="00064C9A"/>
    <w:rsid w:val="00070334"/>
    <w:rsid w:val="000978D8"/>
    <w:rsid w:val="000D5D2B"/>
    <w:rsid w:val="000F68A2"/>
    <w:rsid w:val="00121495"/>
    <w:rsid w:val="00125D18"/>
    <w:rsid w:val="00145785"/>
    <w:rsid w:val="00181817"/>
    <w:rsid w:val="001975FA"/>
    <w:rsid w:val="001A20CA"/>
    <w:rsid w:val="001C4C64"/>
    <w:rsid w:val="00204909"/>
    <w:rsid w:val="002125AC"/>
    <w:rsid w:val="00214770"/>
    <w:rsid w:val="00217256"/>
    <w:rsid w:val="002201FD"/>
    <w:rsid w:val="00245483"/>
    <w:rsid w:val="0025447E"/>
    <w:rsid w:val="002563D7"/>
    <w:rsid w:val="0026038A"/>
    <w:rsid w:val="00272D76"/>
    <w:rsid w:val="00275967"/>
    <w:rsid w:val="00282DD9"/>
    <w:rsid w:val="002938F4"/>
    <w:rsid w:val="002B0A2D"/>
    <w:rsid w:val="00302CF3"/>
    <w:rsid w:val="00303A2C"/>
    <w:rsid w:val="00312356"/>
    <w:rsid w:val="00315CB9"/>
    <w:rsid w:val="003351C5"/>
    <w:rsid w:val="00346F2C"/>
    <w:rsid w:val="003667E9"/>
    <w:rsid w:val="003703B5"/>
    <w:rsid w:val="003747C4"/>
    <w:rsid w:val="00380077"/>
    <w:rsid w:val="003C0FE0"/>
    <w:rsid w:val="003C38DE"/>
    <w:rsid w:val="003D5F1C"/>
    <w:rsid w:val="003E0E8F"/>
    <w:rsid w:val="003E39CE"/>
    <w:rsid w:val="003E53E9"/>
    <w:rsid w:val="0041344F"/>
    <w:rsid w:val="0041611C"/>
    <w:rsid w:val="00441DA7"/>
    <w:rsid w:val="00453273"/>
    <w:rsid w:val="004613A7"/>
    <w:rsid w:val="00484964"/>
    <w:rsid w:val="004A1211"/>
    <w:rsid w:val="004A1ADF"/>
    <w:rsid w:val="004A37D2"/>
    <w:rsid w:val="004E5E5A"/>
    <w:rsid w:val="00504F0B"/>
    <w:rsid w:val="005201B5"/>
    <w:rsid w:val="00521350"/>
    <w:rsid w:val="00536706"/>
    <w:rsid w:val="00544A17"/>
    <w:rsid w:val="005C51E3"/>
    <w:rsid w:val="005D4410"/>
    <w:rsid w:val="00642E3A"/>
    <w:rsid w:val="0065609C"/>
    <w:rsid w:val="00673E2D"/>
    <w:rsid w:val="006755D8"/>
    <w:rsid w:val="00684AC1"/>
    <w:rsid w:val="00686250"/>
    <w:rsid w:val="00694EA3"/>
    <w:rsid w:val="006C3426"/>
    <w:rsid w:val="006C39CE"/>
    <w:rsid w:val="006C4CB6"/>
    <w:rsid w:val="006D3212"/>
    <w:rsid w:val="006D3986"/>
    <w:rsid w:val="00793002"/>
    <w:rsid w:val="007B75B5"/>
    <w:rsid w:val="007C6F41"/>
    <w:rsid w:val="007D2863"/>
    <w:rsid w:val="007E1FE6"/>
    <w:rsid w:val="007E3D1A"/>
    <w:rsid w:val="007F54F9"/>
    <w:rsid w:val="007F7079"/>
    <w:rsid w:val="00800CAA"/>
    <w:rsid w:val="00850288"/>
    <w:rsid w:val="008D7C85"/>
    <w:rsid w:val="008E0D26"/>
    <w:rsid w:val="008E1C66"/>
    <w:rsid w:val="008E38D5"/>
    <w:rsid w:val="009036D3"/>
    <w:rsid w:val="00946690"/>
    <w:rsid w:val="009475AE"/>
    <w:rsid w:val="00952212"/>
    <w:rsid w:val="009A7ACC"/>
    <w:rsid w:val="009D32E8"/>
    <w:rsid w:val="009E423F"/>
    <w:rsid w:val="00A022A9"/>
    <w:rsid w:val="00A055A0"/>
    <w:rsid w:val="00A2484E"/>
    <w:rsid w:val="00A37DA0"/>
    <w:rsid w:val="00A531F9"/>
    <w:rsid w:val="00A85599"/>
    <w:rsid w:val="00A91F1C"/>
    <w:rsid w:val="00A932C1"/>
    <w:rsid w:val="00AA6C81"/>
    <w:rsid w:val="00AC4B95"/>
    <w:rsid w:val="00AD40B1"/>
    <w:rsid w:val="00AE0224"/>
    <w:rsid w:val="00AE7262"/>
    <w:rsid w:val="00B079C0"/>
    <w:rsid w:val="00B1749C"/>
    <w:rsid w:val="00B40889"/>
    <w:rsid w:val="00B7252C"/>
    <w:rsid w:val="00B81509"/>
    <w:rsid w:val="00B91239"/>
    <w:rsid w:val="00BA0A14"/>
    <w:rsid w:val="00BB0CD9"/>
    <w:rsid w:val="00BD3DFB"/>
    <w:rsid w:val="00BD7248"/>
    <w:rsid w:val="00BE5903"/>
    <w:rsid w:val="00BE7011"/>
    <w:rsid w:val="00BF11B3"/>
    <w:rsid w:val="00C0041D"/>
    <w:rsid w:val="00C039FE"/>
    <w:rsid w:val="00C10538"/>
    <w:rsid w:val="00C21CB9"/>
    <w:rsid w:val="00C26706"/>
    <w:rsid w:val="00C2675F"/>
    <w:rsid w:val="00C44A94"/>
    <w:rsid w:val="00C85A9C"/>
    <w:rsid w:val="00CA0AAB"/>
    <w:rsid w:val="00CC5E99"/>
    <w:rsid w:val="00CD032F"/>
    <w:rsid w:val="00CE4317"/>
    <w:rsid w:val="00CE5C6E"/>
    <w:rsid w:val="00CF4CE4"/>
    <w:rsid w:val="00D0339B"/>
    <w:rsid w:val="00D14A3E"/>
    <w:rsid w:val="00D5127E"/>
    <w:rsid w:val="00D57733"/>
    <w:rsid w:val="00D63D81"/>
    <w:rsid w:val="00DD2C5B"/>
    <w:rsid w:val="00DD71D1"/>
    <w:rsid w:val="00DE3BFE"/>
    <w:rsid w:val="00DF0420"/>
    <w:rsid w:val="00E07A82"/>
    <w:rsid w:val="00E11102"/>
    <w:rsid w:val="00E26F82"/>
    <w:rsid w:val="00E57F58"/>
    <w:rsid w:val="00E635D6"/>
    <w:rsid w:val="00E64387"/>
    <w:rsid w:val="00E809C9"/>
    <w:rsid w:val="00E80E48"/>
    <w:rsid w:val="00E83D8B"/>
    <w:rsid w:val="00E920C7"/>
    <w:rsid w:val="00EA0980"/>
    <w:rsid w:val="00EA2828"/>
    <w:rsid w:val="00EC753E"/>
    <w:rsid w:val="00ED659E"/>
    <w:rsid w:val="00EF6271"/>
    <w:rsid w:val="00F00150"/>
    <w:rsid w:val="00F16D74"/>
    <w:rsid w:val="00F529FC"/>
    <w:rsid w:val="00F83B41"/>
    <w:rsid w:val="00F92467"/>
    <w:rsid w:val="00FA1479"/>
    <w:rsid w:val="00FC5328"/>
    <w:rsid w:val="00FC5426"/>
    <w:rsid w:val="00FD2CA3"/>
    <w:rsid w:val="00FD4AEF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F6F"/>
  <w15:chartTrackingRefBased/>
  <w15:docId w15:val="{DDDFC56E-9332-416A-9C2B-6DE947A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62"/>
    <w:pPr>
      <w:tabs>
        <w:tab w:val="center" w:pos="4680"/>
        <w:tab w:val="right" w:pos="9360"/>
      </w:tabs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AE726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7262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AE7262"/>
    <w:rPr>
      <w:rFonts w:ascii="Calibri" w:eastAsia="Calibri" w:hAnsi="Calibri" w:cs="Times New Roman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0D5D2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AE0224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E02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E701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01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CA0AAB"/>
    <w:rPr>
      <w:color w:val="808080"/>
    </w:rPr>
  </w:style>
  <w:style w:type="character" w:styleId="Strong">
    <w:name w:val="Strong"/>
    <w:basedOn w:val="DefaultParagraphFont"/>
    <w:uiPriority w:val="22"/>
    <w:qFormat/>
    <w:rsid w:val="00B81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7078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139658860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981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207986072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941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193366386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402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76141400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65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122286867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594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13570051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577">
          <w:marLeft w:val="0"/>
          <w:marRight w:val="0"/>
          <w:marTop w:val="0"/>
          <w:marBottom w:val="150"/>
          <w:divBdr>
            <w:top w:val="single" w:sz="6" w:space="0" w:color="ECE06F"/>
            <w:left w:val="single" w:sz="12" w:space="0" w:color="ECE06F"/>
            <w:bottom w:val="single" w:sz="6" w:space="0" w:color="ECE06F"/>
            <w:right w:val="single" w:sz="6" w:space="0" w:color="ECE06F"/>
          </w:divBdr>
          <w:divsChild>
            <w:div w:id="70899454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4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D50E1-297D-4E2D-98AB-FB8481DD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</dc:creator>
  <cp:keywords/>
  <cp:lastModifiedBy>toshiba</cp:lastModifiedBy>
  <cp:revision>2</cp:revision>
  <cp:lastPrinted>2016-02-12T03:11:00Z</cp:lastPrinted>
  <dcterms:created xsi:type="dcterms:W3CDTF">2022-01-06T04:54:00Z</dcterms:created>
  <dcterms:modified xsi:type="dcterms:W3CDTF">2022-01-06T04:54:00Z</dcterms:modified>
</cp:coreProperties>
</file>