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NexCode – cégelemzések és ajánlási irányok</w:t>
      </w:r>
    </w:p>
    <w:p>
      <w:pPr>
        <w:spacing w:after="1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Készült: 2026. október 8. · 6. kör · 10 cég · belső használatra (telefonos megkereséshez)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800"/>
        <w:gridCol w:w="1000"/>
        <w:gridCol w:w="21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Cég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Város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Bevétel 2025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Létszám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Verdikt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GÖDBROTHER Kft.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Göd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268,2 M Ft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 fő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🟢 Erős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Zemplén-Mag Kft.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Szerencs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175,4 M Ft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fő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🟡 Kvalifikálandó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Leskó Bt.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Solymár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173,9 M Ft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 fő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🟡 Kvalifikálandó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Unió-Formen Kft.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Budapest (telephely: Pécs)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445,9 M Ft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 fő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🟡 Kvalifikálandó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Chameleon Engineering Kft.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Andornaktálya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293,4 M Ft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fő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🟡 Kvalifikálandó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Dreamcinema Kft.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Budapest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297,2 M Ft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nincs adat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🟡 Kvalifikálandó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Fortuna Bt.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Mezőszilas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420,4 M Ft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fő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🔴 Gyenge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ZEPHYR Kft.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Kecskemét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151,9 M Ft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fő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🔴 Gyenge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Self Smart Home Kft.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Budapest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261,4 M Ft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 fő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🔴 Gyenge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ENGSOL Mérnöki Kft.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Tatabánya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537,9 M Ft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 fő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🔴 Gyenge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Javasolt hívási sorrend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GÖDBROTHER Kft.: </w:t>
      </w:r>
      <w:r>
        <w:rPr>
          <w:rFonts w:ascii="Arial" w:cs="Arial" w:eastAsia="Arial" w:hAnsi="Arial"/>
          <w:sz w:val="20"/>
          <w:szCs w:val="20"/>
        </w:rPr>
        <w:t xml:space="preserve">Kicsi, gyorsan növekvő, nyereséges (143 → 268 M Ft két év alatt) tulajdonos-vezetett szerviz. Az oldalon minden ár és időpont telefonon megy, miközben a SMART 2 tachográf-cserék határidői sok megkeresést hozhatnak. Időpontfoglalás és lejárati emlékeztető a téma.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Zemplén-Mag Kft.: </w:t>
      </w:r>
      <w:r>
        <w:rPr>
          <w:rFonts w:ascii="Arial" w:cs="Arial" w:eastAsia="Arial" w:hAnsi="Arial"/>
          <w:sz w:val="20"/>
          <w:szCs w:val="20"/>
        </w:rPr>
        <w:t xml:space="preserve">A nagykereskedelmi (viszonteladói) árhoz a működési engedély és a növényvédőszer-igazolvány másolatát e-mailben vagy faxon kell elküldeni, és kézzel hagyják jóvá. A webáruház mobilon nem használható. Nagyon kicsi csapat (3 fő).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Leskó Bt.: </w:t>
      </w:r>
      <w:r>
        <w:rPr>
          <w:rFonts w:ascii="Arial" w:cs="Arial" w:eastAsia="Arial" w:hAnsi="Arial"/>
          <w:sz w:val="20"/>
          <w:szCs w:val="20"/>
        </w:rPr>
        <w:t xml:space="preserve">Harminc éves, 16 fős kertészet. A weboldal frame-es, HTTP-s, nem mobilbarát, a főoldali közlemény januári-februári nyitvatartásról szól. A kertépítők csak telefonon érhetők el, ajánlatkérő nincs. Az eredmény 20,5-ről 3,0 M Ft-ra esett.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Unió-Formen Kft.: </w:t>
      </w:r>
      <w:r>
        <w:rPr>
          <w:rFonts w:ascii="Arial" w:cs="Arial" w:eastAsia="Arial" w:hAnsi="Arial"/>
          <w:sz w:val="20"/>
          <w:szCs w:val="20"/>
        </w:rPr>
        <w:t xml:space="preserve">Az egyedi gyártás a fő érvük, az oldalon mégsincs ajánlatkérés. A bevétel egy év alatt 1 572-ről 446 M Ft-ra esett, és működési költségre vettek fel hitelt, ezért először a visszaesés okát kell megérteni.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Chameleon Engineering Kft.: </w:t>
      </w:r>
      <w:r>
        <w:rPr>
          <w:rFonts w:ascii="Arial" w:cs="Arial" w:eastAsia="Arial" w:hAnsi="Arial"/>
          <w:sz w:val="20"/>
          <w:szCs w:val="20"/>
        </w:rPr>
        <w:t xml:space="preserve">Erős pénzügyek (AA+, 75 M Ft eredmény), 5 fő, autóipari beszállító. Az oldal elavult (WordPress 5.3, HTTP), de az üzlet valószínűleg közvetlen beszállítói kapcsolatokra épül, nem a weboldalra.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Dreamcinema Kft.: </w:t>
      </w:r>
      <w:r>
        <w:rPr>
          <w:rFonts w:ascii="Arial" w:cs="Arial" w:eastAsia="Arial" w:hAnsi="Arial"/>
          <w:sz w:val="20"/>
          <w:szCs w:val="20"/>
        </w:rPr>
        <w:t xml:space="preserve">Nő a forgalom (139 → 297 M Ft), prémium ügyfelek, bemutatóterem. A „Kérjen időpontot” gomb mögött csak egy általános űrlap van. Szűk piac, a létszám nem látható.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Fortuna Bt.: </w:t>
      </w:r>
      <w:r>
        <w:rPr>
          <w:rFonts w:ascii="Arial" w:cs="Arial" w:eastAsia="Arial" w:hAnsi="Arial"/>
          <w:sz w:val="20"/>
          <w:szCs w:val="20"/>
        </w:rPr>
        <w:t xml:space="preserve">A cégnek már van strukturált, fotófeltöltéses alkatrész-ajánlatkérése és többnyelvű oldala. A bevétel három éve csökken. A Kajári család a tulajdonos: a Kajári Bt.-nek már ment e-mail (szeptember 29.), a kapcsolatot hívás előtt tisztázni kell.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ZEPHYR Kft.: </w:t>
      </w:r>
      <w:r>
        <w:rPr>
          <w:rFonts w:ascii="Arial" w:cs="Arial" w:eastAsia="Arial" w:hAnsi="Arial"/>
          <w:sz w:val="20"/>
          <w:szCs w:val="20"/>
        </w:rPr>
        <w:t xml:space="preserve">3 fős, 2025-ben 42 M Ft veszteséges cég, 2005–2010-es, HTTP-s oldallal, elérhetetlen árlistákkal. Növényvédőszer-forgalom, ezért online kosár nem jön szóba.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Self Smart Home Kft.: </w:t>
      </w:r>
      <w:r>
        <w:rPr>
          <w:rFonts w:ascii="Arial" w:cs="Arial" w:eastAsia="Arial" w:hAnsi="Arial"/>
          <w:sz w:val="20"/>
          <w:szCs w:val="20"/>
        </w:rPr>
        <w:t xml:space="preserve">Okosotthon-integrátor programozókkal, az informatikához közel áll; az oldal egyszerű, de mobilbarát. Az eredmény nulla körüli.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ENGSOL Mérnöki Kft.: </w:t>
      </w:r>
      <w:r>
        <w:rPr>
          <w:rFonts w:ascii="Arial" w:cs="Arial" w:eastAsia="Arial" w:hAnsi="Arial"/>
          <w:sz w:val="20"/>
          <w:szCs w:val="20"/>
        </w:rPr>
        <w:t xml:space="preserve">Mérnöki cég saját AI-eszközökkel és modern oldallal, a bevétel majdnem megfeleződött. Webes fejlesztéshez valószínűleg már van kapacitásuk.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korábbi hívások tanulsága (SAP, saját informatikus, folyamatban lévő pályázati fejlesztés) alapján megnéztük a nyilvános jeleket. SAP-ra vagy ERP-re nem találtunk utalást egyik cégnél sem, a keresés azonban nem kimerítő. Pályázati jelzés négy cégnél van: az Unió-Formen (GINOP Plusz hitel működési költségre), a Fortuna és a Chameleon (GINOP Plusz eszközbeszerzés), valamint az ENGSOL (GINOP-1.2.9, az aloldal elérhetetlen). Ezek eszköz- vagy működésfinanszírozásnak látszanak, nem informatikai fejlesztésnek, de hívásban rá kell kérdezni. A Zemplén-Mag kétszer szerepel a kiinduló listán, egyszer hívjuk.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Források: Companywall cégadatlapok (2023–2025-ös adatok; a „bevétel” a Companywall „teljes bevétele”, ami nem azonos a nettó árbevétellel); a cégek weboldalai böngészőben ellenőrizve (asztali nézetben, aloldalakkal; a mobil nézetet az ENGSOL kivételével mindegyiknél megnéztük, az ENGSOL aloldalai a vizsgálatkor 403-as hibát adtak); nyilvános keresések (a Kajári-kapcsolatra nem találtunk adatot). Az álláshirdetés- és pályázatkeresés csak a cégek saját oldalaira terjedt ki. A Facebook-oldalakat nem nyitottuk meg.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NexCode – cégelemzés · 2026. október 8.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GÖDBROTHER Kft.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Teherautó-szerviz és tachográf-szerviz (beépítés, javítás, hitelesítés, adatletöltés) – Göd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Cégnév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GÖDBROTHER Gépjárműjavító és Szolgáltató Korlátolt Felelősségű Társaság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companywall.hu/vállalat/godbrother-kft/MMGC29T0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Város · adószám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Göd · 12940879-2-13 (cégjegyzékszám: 13-09-092874)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companywall.hu/vállalat/godbrother-kft/MMGC29T0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godbrother@godbrother.hu (weboldal); Companywall: godbrother@invitel.hu (a listában is)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godbrother.hu/index.php/kapcsolat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companywall.hu/vállalat/godbrother-kft/MMGC29T0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Tachográf: Bárdi Péter +36 30 936 0979 (a listában is); ügyvezető: Bárdi József +36 30 940 0808; szerviz: Juhász Tamás +36 30 922 5239; vezetékes/fax: +36 27 332 739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godbrother.hu/index.php/kapcsolat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Weboldal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godbrother.hu (csak HTTP)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godbrother.hu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Telephely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2131 Göd, Nemeskéri (-Kiss Miklós) út 55.; nyitva H–P 8:00–16:00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godbrother.hu/index.php/kapcsolat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companywall.hu/vállalat/godbrother-kft/MMGC29T0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Nyilvános döntéshozó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Bárdi József (tulajdonos, ügyvezető) és Bárdi Péter (tulajdonos)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companywall.hu/vállalat/godbrother-kft/MMGC29T0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További kapcsolattartók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Juhász Tamás (szerviz) – az oldalon név szerint.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godbrother.hu/index.php/kapcsolat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Cégméret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Alapítás: 2003 · 9 fő · bevétel 2025: 268,2 M Ft (2024: 267,0; 2023: 143,4) · adózott eredmény 2025: 41,0 M Ft (2024: 35,6; 2023: 8,4) · saját tőke: 62,3 M Ft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companywall.hu/vállalat/godbrother-kft/MMGC29T0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Röviden a cégről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Gödi teherautó- és tachográf-szerviz. A teherautó-szerviz átvizsgálást, műszaki vizsgáztatást (az NKH által berendelt járművekét is, teljes körű ügyintézéssel), műszeres futóműállítást és diagnosztikát, fék-, váltó-, kormánymű- és motorjavítást, pótkocsi-javítást és alkatrész-értékesítést vállal. A tachográf-szerviz beépítést, javítást, illesztést, hitelesítést, sebességkorlátozó-beépítést, valamint digitális menetíró- és sofőrkártya-letöltést kínál. </w:t>
      </w:r>
      <w:hyperlink w:history="1" r:id="rIdL3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4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[teherautó-szerviz]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bevétel 2024-ben majdnem megduplázódott (143,4 → 267,0 M Ft), és 2025-ben megmaradt (268,2 M Ft); az eredmény 2025-ben 41,0 M Ft, a saját tőke három év alatt 20,7-ről 62,3 M Ft-ra nőtt. A Companywall hitelminősítése AA+ (2026), adótartozás és végrehajtás nincs. </w:t>
      </w:r>
      <w:hyperlink w:history="1" r:id="rIdL1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[Companywall]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Online jelenlét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godbrother.hu (WordPress): csak HTTP-n érhető el, mobilon használható (nincs vízszintes görgetés). Nyitáskor felugró ablak tájékoztat a SMART 2 tachográf bevezetéséről: az új generációs készülékeket 2023. augusztus 21-től vezették be, a nemzetközi fuvarozóknál a csere határideje 2024. december 31. és 2025. augusztus 21. volt, a 2,5 tonna feletti kisteherautókra pedig 2026. július 1. </w:t>
      </w:r>
      <w:hyperlink w:history="1" r:id="rIdL3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felugró ablak szerint „árakról és időpontokról telefonon érdeklődjenek”. Az oldalon nincs időpontfoglalás, ajánlatkérő vagy kapcsolatfelvételi űrlap; a Kapcsolat oldalon három név és telefonszám van. A tachográf-szolgáltatások aloldalai rövidek (a Hitelesítés oldalon a címen kívül szöveget nem találtunk). </w:t>
      </w:r>
      <w:hyperlink w:history="1" r:id="rIdL2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[kapcsolat]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5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[hitelesítés]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Az átnézett oldalakon álláshirdetést vagy pályázati közleményt nem találtunk.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Fejlesztési lehetőségek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 Időpontfoglalás és hitelesítési határidő-emlékeztető a flottáknak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Az árak és az időpontok az oldal szerint csak telefonon kérhetők, miközben a SMART 2-cserék és a hitelesítések határidőhöz kötöttek (a cég maga sorolja a 2024–2026-os határidőket). Ha a hitelesítések és cserék lejárathoz kötöttek, a visszatérő flottaügyfelek lejáratait előre lehetne jelezni; az oldal ezt nem említi, ezért nem tudjuk, hogy ma kezelik-e (a lejáratok időszakosságát nem ellenőriztük).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Online időpontkérés szolgáltatás szerint (tachográf-csere, -hitelesítés, -letöltés, szerviz), rendszámmal és járműtípussal; az ügyfél járműlistája a lejárati dátumokkal; automatikus e-mail- vagy SMS-emlékeztető a lejárat előtt; belső napi naptár a kollégáknak.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Időpontkérő űrlap (rendszám, típus, szolgáltatás, kívánt nap) + belső naptárlista + visszaigazoló e-mail. A második lépés a flottaügyfelek lejárat-nyilvántartása emlékeztetővel.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Hány időpontot egyeztetnek ma telefonon naponta, és hogyan tartják nyilván a hitelesítések lejáratát? Szólnak-e az ügyfeleknek előre, vagy az ügyfelek hívnak?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határidő-emlékeztetők, automatikus e-mailek, riportok (kiemelt erősségünk); Bosch Helpdesk: bejelentések és státuszok, több mint tíz éve (csapatunk); ArrivaBus: gépparkot, vezényléseket és menetleveleket kezelő belső ERP (csapatunk fejlesztette; ne állítsuk, hogy üzemel).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2. Menetíró- és sofőrkártya-letöltés ügyfélportálja (feltételezés)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 cég digitális menetíró- és sofőrkártya-letöltést szolgáltat. Ha a fuvarozók rendszeresen visszajárnak letöltésre, egy ügyfélfiók (korábbi letöltések, számlák, esedékességek) kényelmesebb lehet nekik, és kevesebb telefonálással jár. Ez feltételezés: nem tudjuk, hány ügyfél használja a szolgáltatást.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Ügyfélfiók: járművek és sofőrkártyák listája, letöltési előzmények, kért és elvégzett szolgáltatások, számlák, esedékességi emlékeztetők.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Belépéses ügyfélfiók a flottaügyfeleknek (járműlista + szolgáltatási előzmény + emlékeztető), az 1. irány adataira építve.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Hány állandó flottaügyfelük van, és ma hol tartják nyilván a járműveiket és az elvégzett munkákat (Excel, számlázó)?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ügyfél- és partnerportál jellegű rendszerek jogosultságkezeléssel (több rendszerünkben); DAS – szállítólevelek létrehozása és nyilvántartása (csapatunk korábbi munkája).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Prioritás / verdikt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🟢 Erős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Kicsi, de gyorsan növekvő és nyereséges cég (143 → 268 M Ft két év alatt, 41 M Ft eredmény, AA+ minősítés), tulajdonos-vezetett, Pest vármegyében. Az oldalon minden ár és időpont telefonon megy, miközben a SMART 2-cserék határidői (2026. július 1. a 2,5 tonna feletti kisteherautóknál) valószínűleg sok megkeresést hoznak. Óvatosság: 9 fős csapat, és a PA-ROL példája szerint a telefon néha elég; az oldal alapvetően rendezett és mobilbarát. Az első beszélgetés témája az időpontkezelés és a lejárati emlékeztetők legyen, nem a weboldal.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NexCode – cégelemzés · 2026. október 8.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ZEMPLÉN-MAG Kft.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Növényvédő szer, vetőmag és kertészeti termékek boltja és webáruháza – Szerencs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Cégnév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ZEMPLÉN-MAG Kereskedelmi és Szolgáltató Korlátolt Felelősségű Társaság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6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companywall.hu/vállalat/zemplen-mag-kft/MMOYZiGC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7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zemplenmag.hu/hu/kapcsolatok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Város · adószám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Szerencs · 11589354-2-05 (cégjegyzékszám: 05-09-007263)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6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companywall.hu/vállalat/zemplen-mag-kft/MMOYZiGC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7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zemplenmag.hu/hu/kapcsolatok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info@zemplenmag.hu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7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zemplenmag.hu/hu/kapcsolatok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6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companywall.hu/vállalat/zemplen-mag-kft/MMOYZiGC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+36 47 591 416 (weboldal); +36 70 313 3767 (Companywall); fax: +36 47 363 713 (a listában is)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7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zemplenmag.hu/hu/kapcsolatok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6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companywall.hu/vállalat/zemplen-mag-kft/MMOYZiGC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Weboldal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zemplenmag.hu/hu (Joomla-alapú webáruház)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zemplenmag.hu/hu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Telephely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3900 Szerencs, Kisvásártér u. 1.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7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zemplenmag.hu/hu/kapcsolatok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6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companywall.hu/vállalat/zemplen-mag-kft/MMOYZiGC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Nyilvános döntéshozó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Mészáros Miklós és Mészáros Réka (tulajdonos-ügyvezetők)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6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companywall.hu/vállalat/zemplen-mag-kft/MMOYZiGC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7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zemplenmag.hu/hu/kapcsolatok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További kapcsolattartók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Névvel megadott más kapcsolattartót nem találtunk.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Cégméret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Alapítás: 1998 · 3 fő (2023: 4) · bevétel 2025: 175,4 M Ft (2024: 173,3; 2023: 199,1) · adózott eredmény 2025: 7,2 M Ft (2024: 7,5; 2023: 13,7) · saját tőke: 98,5 M Ft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6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companywall.hu/vállalat/zemplen-mag-kft/MMOYZiGC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Röviden a cégről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Szerencsi kiskereskedő és webáruház: növényvédő szert, műtrágyát, vetőmagot, rágcsálóirtót, szőlészeti és borászati termékeket, munkavédelmi eszközöket, kertigépet, kerti és kéziszerszámot, állattartási és öntözéstechnikai termékeket, játékokat árul. Az oldal magyar és szlovák nyelven érhető el. A viszonteladók és gazdálkodók nagykereskedelmi áron vásárolhatnak. </w:t>
      </w:r>
      <w:hyperlink w:history="1" r:id="rIdL8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9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[viszonteladóknak]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bevétel három éve kissé csökken (199,1 → 173,3 → 175,4 M Ft), az eredmény pozitív (7,2 M Ft), a saját tőke 98,5 M Ft. A Companywall hitelminősítése AA+ (2026), adótartozás és végrehajtás nincs. A cég kétszer szerepel a kiinduló listán. </w:t>
      </w:r>
      <w:hyperlink w:history="1" r:id="rIdL6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[Companywall]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Online jelenlét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zemplenmag.hu/hu: Joomla!-alapú webáruház, a láblécben „Frissítve: 2026” felirat, tervező: G-art Média Kft. A kategóriák a bal oldali menüből érhetők el; van kosár, bejelentkezés és „Rendeléseim”. </w:t>
      </w:r>
      <w:hyperlink w:history="1" r:id="rIdL8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főoldal felső szalagja szerint a növényvédő szerek csak az üzletben vásárolhatók meg, mert a jogszabályok nem teszik lehetővé a postai vagy futárszolgálattal történő kiszállításukat; a szalag szerint megegyezés alapján, nagyobb megrendelésnél kiszállítás is szóba jöhet. </w:t>
      </w:r>
      <w:hyperlink w:history="1" r:id="rIdL8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Viszonteladóknak: a nagykereskedelmi áron vásárláshoz regisztrálni kell a webáruházban, majd a működési engedély és az I. és II. forgalmi kategóriás növényvédőszer-vásárlásra jogosító igazolvány másolatát e-mailben vagy faxon el kell küldeni; ezután kapnak egy személyre szóló, korlátlanul használható kuponkódot. Az ellenőrzés tehát kézi és dokumentum-alapú. </w:t>
      </w:r>
      <w:hyperlink w:history="1" r:id="rIdL9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[viszonteladóknak]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Mobil nézetben az oldal az asztali elrendezést jeleníti meg zsugorítva, apró szöveggel (a lapon nincs viewport-beállítás), vagyis nem mobilbarát. A Kapcsolat oldalon nincs űrlap, az e-mail-cím JavaScripttel jelenik meg. </w:t>
      </w:r>
      <w:hyperlink w:history="1" r:id="rIdL7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[kapcsolat]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Fejlesztési lehetőségek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 Viszonteladói regisztráció dokumentumfeltöltéssel és jóváhagyással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 nagykereskedelmi árhoz ma regisztrálni, majd az engedély és az igazolvány másolatát e-mailben vagy faxon elküldeni kell, és kézi ellenőrzés után kapják meg a személyes kuponkódot. Ez lassú, könnyű elveszíteni egy dokumentumot, és egy 3 fős csapatnál minden ilyen megkeresés kézi munka.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A regisztrációs űrlapon közvetlen dokumentumfeltöltés (engedély, igazolvány), az admin listában jóváhagyás vagy elutasítás státusszal, az igazolványok érvényességi dátumának nyilvántartása (ha szerepel rajtuk) és lejárati emlékeztető, automatikus e-mail a jóváhagyott partnernek.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Feltöltéses regisztrációs űrlap + admin jóváhagyási lista + automatikus e-mail a kuponkóddal. A kuponkezelés a webáruházban marad (azt nem fejlesztjük újra).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Hány viszonteladó regisztrál egy évben, és mennyi a jóváhagyás ideje? Ki ellenőrzi a dokumentumokat, és hova menti őket (e-mail, papír)?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dokumentum- és fotófeltöltés, többlépcsős jóváhagyás, több szerepkör (turizmus.com: szerkesztőségi jóváhagyás, csapatunk); automatikus e-mailek (kiemelt erősségünk).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2. Mobilbarát vásárlói felület a webáruházhoz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Az oldal mobilon asztali elrendezésben jelenik meg apró szöveggel, így a telefonról rendelő gazdálkodóknak nehéz használni. Feltételezésünk szerint a rendelések egy része ezért az üzletbe vagy telefonra terelődik; a valós arányt nem ismerjük.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Mobilbarát termékkereső és kosárnézet a meglévő termékadatokra építve (vagy a webáruház sablonjának cseréje), gyors keresés, nagy gombok, ismétlődő rendelés a törzsvevőknek.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Mobilbarát katalógus- és kosárfelület a meglévő adatok megtartásával; a viszonteladói folyamat az 1. irányban.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A rendelések mekkora része jön mobilról, és hány gazdálkodó rendel online egyáltalán? Ki üzemelteti ma a webáruházat (G-art Média)?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webáruház–ERP összekötés, termék- és készletkezelés (bercolini.hu; csapatunk; ügyfélnek név nélkül: „webáruház–ERP összekötés”); Rock Safety webshop (iparági háttér).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Prioritás / verdikt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🟡 Kvalifikálandó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Borsod vármegyei, két tulajdonos-ügyvezető, 3 fős csapat. Két ellenőrzött gyengeség: a kézi, dokumentum-alapú viszonteladói jóváhagyás és a nem mobilbarát webáruház. Óvatosság: nagyon kicsi bevétel (175 M Ft) és csekély eredmény (7 M Ft), a webáruházat külső cég (G-art Média) frissíti, és a növényvédő szerek szabályozott termékkör, ezért a kiszállítást és az online fizetést jogilag tisztázni kell (ezt nem ellenőriztük). Az első beszélgetés témája a viszonteladói regisztráció legyen, nem a weboldal.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NexCode – cégelemzés · 2026. október 8.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LESKÓ Bt.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Kertészet, kertépítés és kertészeti árudák, webáruház-funkcióval – Solymár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Cégnév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Leskó Kereskedelmi Szolgáltató Betéti Társaság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companywall.hu/vállalat/lesko-bt/MMHnVsuC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Város · adószám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Solymár · 24524812-2-13 (cégjegyzékszám: 13-06-016773)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companywall.hu/vállalat/lesko-bt/MMHnVsuC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info@leskokert.hu (általános); leskokert@leskokert.hu (állásjelentkezés); Companywall: leskokert@t-online.hu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leskokert.hu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companywall.hu/vállalat/lesko-bt/MMHnVsuC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Áruda: +36 26 362 713 (a listában is); kertépítők: +36 30 248 2576; mobil: +36 30 977 0840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leskokert.hu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Weboldal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leskokert.hu (csak HTTP)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leskokert.hu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Telephely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2083 Solymár, Terstyánszky út 91.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leskokert.hu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companywall.hu/vállalat/lesko-bt/MMHnVsuC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Nyilvános döntéshozó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Vértes Árpád Jenő (tulajdonos, ügyvezető) és Leskó Katalin Olga (ügyvezető)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companywall.hu/vállalat/lesko-bt/MMHnVsuC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További kapcsolattartók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Névvel megadott más kapcsolattartót nem találtunk.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Cégméret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Alapítás: 1994 · 16 fő (2024: 15; 2023: 17) · bevétel 2025: 173,9 M Ft (2024: 156,2; 2023: 191,4) · adózott eredmény 2025: 3,0 M Ft (2024: 3,1; 2023: 20,5) · saját tőke: 80,3 M Ft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companywall.hu/vállalat/lesko-bt/MMHnVsuC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Röviden a cégről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Solymári kertészet, amely kertészeti árudát és kertépítő, karbantartó csapatokat üzemeltet; a főoldal szerint a Magyar Kertészeti Árudák Egyesületének (MAKERT) tagja. A főoldalon álláshirdetés szerepel kertészeti árudai eladóra és dísznövénykertészre. Korábbi pályázatuk: VEKOP-1.2.6-20, „Technológia fejlesztés és ingatlan energetikai korszerűsítés” (tájékoztató PDF). </w:t>
      </w:r>
      <w:hyperlink w:history="1" r:id="rIdL11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bevétel 2025-ben nőtt (156,2 → 173,9 M Ft), de a 2023-as szint alatt maradt (191,4); az eredmény 2023 óta 20,5-ről 3,0 M Ft-ra esett. A saját tőke 80,3 M Ft, a Companywall hitelminősítése A+ (2026), adótartozás és végrehajtás nincs. </w:t>
      </w:r>
      <w:hyperlink w:history="1" r:id="rIdL10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[Companywall]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Online jelenlét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leskokert.hu: frame-alapú oldal (felső és fő keret, PHP-tartalommal), csak HTTP-n, rögzített 980 px szélességű elrendezéssel, viewport-beállítás nélkül, tehát mobilon nem használható kényelmesen. Régi technológia (az oldal egy Flash Player letöltésre is hivatkozik). </w:t>
      </w:r>
      <w:hyperlink w:history="1" r:id="rIdL11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Van kosár- és regisztrációfunkció („A kosár üres”, jelszó-emlékeztető), valamint „Aktuális akcióink” rész; a termékoldalakat nem néztük végig. A főoldal kiemelt közleménye a január–februári nyitvatartásról szól, és októberben is látszik. A friss híreket a Facebook-oldalukon teszik közzé (nem nyitottuk meg). </w:t>
      </w:r>
      <w:hyperlink w:history="1" r:id="rIdL11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kapcsolat: telefonszámok és e-mail-cím; kertépítési ajánlatkérő űrlapot nem találtunk.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Fejlesztési lehetőségek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 Új, mobilbarát weboldal kertépítési ajánlatkérővel (fotófeltöltéssel)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 kertépítők csak telefonon érhetők el, az oldalon nincs ajánlatkérő. A kertépítési megbízásokhoz tipikusan helyszín, méret, fotó és elképzelés kell, amit telefonon nehéz átadni. A mai oldal mobilon alig használható, miközben a vásárlók többsége telefonról keres.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Kertépítési és -karbantartási ajánlatkérő (cím, terület, fotók, igény, költségkeret), a kérés admin listában státusszal; időpont-egyeztetés helyszíni felmérésre; szezonális ajánlatok és tartalmak a keresőoptimalizáláshoz.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Mobilbarát bemutatkozó oldal + kertépítési ajánlatkérő fotófeltöltéssel + admin lista + visszaigazoló e-mail. A webáruház átállása külön, későbbi lépés.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Hogyan érkeznek ma a kertépítési megbízások (telefon, ajánlás, Facebook), és hány kérés marad válasz nélkül szezonban?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ajánlatkérők fájlfeltöltéssel, admin listák státuszokkal (több rendszerünkben); weboldal nulláról, technikai SEO (kiemelt erősségünk).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2. A webáruház megújítása (feltételezés)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 webáruház a régi, frame-es oldalra épül. Ha a termékeket és a rendeléseket kézzel vagy elavult rendszerben kezelik, a tavaszi csúcsban lassú lehet. Nem tudjuk, mekkora a webes forgalom.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Modern katalógus szezonális kiemeléssel, kosár, készletjelzés, kiszállítási idők; mentett kosár és ismétlődő rendelés a visszatérő vásárlóknak.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Katalógus + kosár + rendelésértesítés a meglévő termékadatok importjával.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Mennyi a webáruház forgalma a teljes bevételből, és ki vezeti a termékadatokat és a készletet?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webáruház–ERP összekötés, termék- és készletkezelés (bercolini.hu; csapatunk; ügyfélnek név nélkül: „webáruház–ERP összekötés”); Rock Safety webshop (iparági háttér).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Prioritás / verdikt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🟡 Kvalifikálandó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fős, 30 éves, tulajdonos-vezetett cég Pest vármegyében (Solymár). A weboldala feltűnően elavult (frame, HTTP, nem mobilbarát, évszakon kívüli közlemény), és a kertépítő csapatok csak telefonon érhetők el. Óvatosság: az eredmény csökken (20,5 → 3,0 M Ft), szezonális cég, a webáruház forgalma ismeretlen. Az első beszélgetés témája a kertépítési megkeresések kezelése legyen, nem a weboldal.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NexCode – cégelemzés · 2026. október 8.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UNIÓ-FORMEN Kft.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Nyílászárók gyártása és forgalmazása (Formen Ablak), szolártechnika és generálkivitelezés – székhely Budapest, telephely Pécs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Cégnév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Unió-Formen Kereskedelmi és Szolgáltató Korlátolt Felelősségű Társaság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companywall.hu/vállalat/unio-formen-kft/MM2jFiJC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Város · adószám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Budapest (székhely: Práter u. 59.) · 13837402-2-42 (cégjegyzékszám: 01-09-205465)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companywall.hu/vállalat/unio-formen-kft/MM2jFiJC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formenablak@gmail.com (a listában is)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formenablak.hu/kapcsolat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companywall.hu/vállalat/unio-formen-kft/MM2jFiJC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+36 72 511 117 (vezetékes), +36 20 318 5888 (mobil, a listában is); Companywall: 72/511118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formenablak.hu/kapcsolat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companywall.hu/vállalat/unio-formen-kft/MM2jFiJC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Weboldal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formenablak.hu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4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formenablak.hu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Telephely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Pécs, Légszeszgyár u. 23. (nyitva H–P 8:00–16:00)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formenablak.hu/kapcsolat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Nyilvános döntéshozó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Csoma József Ákos (tulajdonos, ügyvezető)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companywall.hu/vállalat/unio-formen-kft/MM2jFiJC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További kapcsolattartók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Névvel megadott más kapcsolattartót nem találtunk.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Cégméret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Alapítás: 2006 · 11 fő (2024: 18; 2023: 18) · bevétel 2025: 445,9 M Ft (2024: 1 571,6; 2023: 1 122,2) · adózott eredmény 2025: 17,2 M Ft (2024: 80,9; 2023: 190,2) · saját tőke: 934,5 M Ft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companywall.hu/vállalat/unio-formen-kft/MM2jFiJC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Röviden a cégről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Nyílászárókat (műanyag, fa és alumínium ajtókat, ablakokat) gyártanak és forgalmaznak – a saját leírásuk szerint a nyílászárók 90%-át maguk gyártják, egyedi méretben, színben és formában –, emellett generálkivitelezést, szolártechnikát és napkollektorokat, kovácsoltvas kapukat, árnyékolástechnikát és fürdőszoba-felújítást kínálnak. CE-minősítéssel és EK megfelelőségi nyilatkozattal rendelkeznek. </w:t>
      </w:r>
      <w:hyperlink w:history="1" r:id="rIdL14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15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[szolgáltatásaink]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bevétel 2024-ről 2025-re 1 571,6-ról 445,9 M Ft-ra esett (kb. −72%), a létszám 18-ról 11 főre; az eredmény még pozitív (17,2 M Ft), a saját tőke 934,5 M Ft. A pályázati oldal szerint a GINOP Plusz-1.4.3-24/B KKV Technológia Plusz Hitelprogram keretében 50 M Ft kölcsönt kaptak „készlet és működési költségek finanszírozására” (tervezett befejezés: 2026. december 31.). Az esés okát nem találtuk meg nyilvánosan. A Companywall hitelminősítése A+ (2026), adótartozás és végrehajtás nincs. </w:t>
      </w:r>
      <w:hyperlink w:history="1" r:id="rIdL16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[pályázatok]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12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[Companywall]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Online jelenlét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formenablak.hu (WordPress, „Copyright © 2026”): letisztult, mobilon is jól használható oldal négy menüponttal (Címlap, Pályázatok, Szolgáltatásaink, Kapcsolat). </w:t>
      </w:r>
      <w:hyperlink w:history="1" r:id="rIdL14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Szolgáltatásaink oldal egy összefoglaló szöveg a gyártásról, a végén „Feltöltés alatt…” felirattal; terméklista, ár vagy galéria nincs. A Kapcsolat oldalon csak telefonszámok és e-mail-cím van; ajánlatkérő űrlapot nem találtunk (a lista „van ajánlatkérés” jelzése a főoldal „küldjön üzenetet” szövegére utalhat). </w:t>
      </w:r>
      <w:hyperlink w:history="1" r:id="rIdL15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[szolgáltatásaink]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13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[kapcsolat]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Pályázatok oldal részletesen sorolja az elnyert támogatásokat: 2017: gyártókapacitás-bővítés kompozit anyagból (GINOP-1.2.2-16-2017-00916, 15,6 M Ft); GINOP-8.3.5-18/B hitelprogram (90 M Ft, 2021-ben lezárva); GINOP Plusz-1.4.3-24/B hitelprogram (50 M Ft). </w:t>
      </w:r>
      <w:hyperlink w:history="1" r:id="rIdL16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[pályázatok]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Fejlesztési lehetőségek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 Nyílászáró-ajánlatkérő konfigurátor (méret, anyag, szín, nyitásmód)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Az egyedi gyártás a cég fő érve (a nyílászárók 90%-át maguk gyártják, egyedi méretben és színben), mégsincs ajánlatkérés az oldalon: csak telefonon vagy e-mailben lehet érdeklődni. Egy vezetett kérdőív (méret, anyag, szín, nyitásmód, darabszám, fotó a nyílásról) csökkenti a visszakérdezést, és gyorsabb ajánlatot tesz lehetővé.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Lépésenkénti ajánlatkérő (nyílászáró típusa, méret, anyag, szín, nyitásirány, mennyiség), fotó- vagy tervfeltöltés, a kérés admin listában státusszal és Excel-exporttal, automatikus visszaigazoló e-mail.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Többtételes ajánlatkérő a 3–4 fő nyílászáró-típusra, fotófeltöltéssel és admin listával. Árszámítás nélkül: a pontos árat a kolléga adja meg.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Hogyan kapnak ma ajánlatot az ügyfelek, és mennyi a visszakérdezés (méret, szín, mennyiség)? Hány megkeresés jön a weboldalról?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kalkulátor, konfigurátor, többtételes ajánlatkérő fájlfeltöltéssel (kiemelt erősségünk); bercolini.hu: méret- és készletkezelés (csapatunk; ügyfélnek név nélkül: „webáruház–ERP összekötés”).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Prioritás / verdikt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🟡 Kvalifikálandó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gyengeség látható: a cég fő érve az egyedi gyártás, mégsincs ajánlatkérés az oldalon. Óvatosság: a bevétel 72%-kal esett, 7 fővel kevesebben dolgoznak, és az egyik pályázat működési költségre szóló hitel; nem tudjuk, miért esett vissza az értékesítés, és költenének-e fejlesztésre (a saját tőke ugyanakkor 934 M Ft). A székhely Budapest, a telephely Pécs, vagyis nem helyi. Először telefonon kell megérteni, mi okozta a visszaesést.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NexCode – cégelemzés · 2026. október 8.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CHAMELEON ENGINEERING Kft.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Egyedi gépek, készülékek és célgépek tervezése, gyártása autóipari beszállítóként – Andornaktálya (gyártótelephely: Maklár)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Cégnév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Chameleon Engineering Tervező és Kivitelező Korlátolt Felelősségű Társaság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7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companywall.hu/vállalat/chameleon-engineering-kft/MMBwSo00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chameleonengineering.hu/kapcsolat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Város · adószám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Andornaktálya · 25428166-2-10 (cégjegyzékszám: 10-09-035477)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7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companywall.hu/vállalat/chameleon-engineering-kft/MMBwSo00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info@chameleonengineering.hu (weboldal); Companywall: chameleon.engineering@outlook.com (a listában is)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chameleonengineering.hu/kapcsolat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7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companywall.hu/vállalat/chameleon-engineering-kft/MMBwSo00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Molnár Anita: +36 30 299 8671; Baksa Dénes: +36 30 257 7847 (a listában is)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chameleonengineering.hu/kapcsolat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Weboldal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chameleonengineering.hu (csak HTTP)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9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chameleonengineering.hu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Telephely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3399 Andornaktálya, Kastélykert u. 14.; a pályázati oldal szerint saját gyártócsarnok a maklári telephelyen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chameleonengineering.hu/kapcsolat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2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chameleonengineering.hu/fejlesztesi-tamogatas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Nyilvános döntéshozó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Baksa Dénes (ügyvezető, tulajdonos) és Molnár Anita (tulajdonos; a listában: Molár Anita)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7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companywall.hu/vállalat/chameleon-engineering-kft/MMBwSo00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1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chameleonengineering.hu/kapcsolat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További kapcsolattartók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Névvel megadott más kapcsolattartót nem találtunk.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Cégméret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Alapítás: 2015 (a pályázati oldal 2019-et ír) · 5 fő · bevétel 2025: 293,4 M Ft (2024: 211,8; 2023: 159,3) · adózott eredmény 2025: 75,1 M Ft (2024: 24,4; 2023: 18,6) · saját tőke: 203,9 M Ft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17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companywall.hu/vállalat/chameleon-engineering-kft/MMBwSo00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2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chameleonengineering.hu/fejlesztesi-tamogatas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Röviden a cégről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Egyedi gépek és készülékek tervezésével és gyártásával foglalkoznak: célgépek, mérőkészülékek, szállítópályák, megmunkáló készülékek, alkatrész-adagolók, munkaállomások és 3D-nyomtatás. A saját leírásuk szerint „a térségben működő legnagyobb autóipari multinacionális cégek hivatalos beszállítója”. A Rólunk oldal szerint Baksa Dénes 2015-ben alapította a céget (2004 óta egyéni vállalkozóként tervezett gépipari termékeket). </w:t>
      </w:r>
      <w:hyperlink w:history="1" r:id="rIdL19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21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[rólunk]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bevétel két év alatt majdnem megduplázódott (159,3 → 293,4 M Ft), az eredmény 75,1 M Ft, a saját tőke 203,9 M Ft; a Companywall hitelminősítése AA+ (2026), adótartozás és végrehajtás nincs. A cég 29,07 M Ft vissza nem térítendő támogatást nyert (GINOP Plusz-1.2.4-25-2025-01123), egy 58,14 M Ft összköltségű eszközpark-korszerűsítéshez. </w:t>
      </w:r>
      <w:hyperlink w:history="1" r:id="rIdL17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[Companywall]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20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[támogatás]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Online jelenlét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chameleonengineering.hu: WordPress 5.3.26 (2019-es verzió), csak HTTP, egyszerű, mobilon használható (nincs vízszintes görgetés). Menü: Főoldal, Rólunk, Kapcsolat, öt szolgáltatás-oldal (célgépek, egyedi készülékek, megmunkáló készülékek, munkaállomások, 3D nyomtatás), Fejlesztési támogatás, Impresszum, Adatvédelem. Honlapkészítő: Cascara. </w:t>
      </w:r>
      <w:hyperlink w:history="1" r:id="rIdL19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Kapcsolat oldalon űrlap van (név, cégnév, e-mail, telefon, üzenet, biztonsági kérdés, GDPR-hozzájárulás); fájlfeltöltés és műszaki mezők nincsenek. A Fejlesztési támogatás oldal 2019-re teszi a cég alakulását, a Rólunk oldal 2015-re. A szolgáltatás-aloldalak tartalmát külön nem néztük át. </w:t>
      </w:r>
      <w:hyperlink w:history="1" r:id="rIdL18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[kapcsolat]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20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[támogatás]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Referencia- vagy partnerlista-oldalt a menüben nem találtunk.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Fejlesztési lehetőségek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 Új, HTTPS-es weboldal műszaki ajánlatkérővel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 mai oldal elavult és csak HTTP-n érhető el, az ajánlatkérés egy általános üzenetmező. A cég autóipari beszállítóként közvetlen kapcsolatban áll a nagy vevőivel, de új (kisebb) megrendelők számára a weboldal az első benyomás; egy műszaki ajánlatkérő (rajz, mintadarab, mennyiség, határidő) strukturáltabb megkereséseket hozna.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HTTPS-es, mobilbarát oldal képességlistával és referenciákkal; műszaki ajánlatkérő fájlfeltöltéssel (rajz, PDF, STEP), mennyiséggel és határidővel; admin lista státusszal.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Új bemutatkozó oldal + műszaki ajánlatkérő fájlfeltöltéssel + admin lista, a régi tartalom átvételével.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Honnan jönnek ma az új megrendelések (meglévő autóipari vevők, ajánlás, weboldal)? Hány ajánlatkérésből hiányzik információ?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weboldal nulláról, UI/UX, technikai SEO (kiemelt erősségünk); ajánlatkérők fájlfeltöltéssel, admin listák (több rendszerünkben).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Prioritás / verdikt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🟡 Kvalifikálandó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Erős pénzügyek (AA+, 75 M Ft eredmény), gyors növekedés, tulajdonos-vezetett 5 fős cég, a weboldala elavult és HTTP-s. Óvatosság: az üzletük valószínűleg közvetlen beszállítói kapcsolatokra épül, a weboldal kevés megrendelést hoz; kevés ember, nem helyi (Heves vármegye). Az első beszélgetés témája az új ügyfelek megszerzése legyen, nem a weboldal.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NexCode – cégelemzés · 2026. október 8.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DREAMCINEMA Kft.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Házimozi- és moziszoba-tervezés és -kivitelezés, bemutatótermi demoszobákkal – Budapest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Cégnév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DREAMCINEMA Tanácsadó és Szolgáltató Korlátolt Felelősségű Társaság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companywall.hu/vállalat/dreamcinema-kft/MMCgTG0q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Város · adószám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Budapest · 14539750-2-43 (cégjegyzékszám: 01-09-994747)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companywall.hu/vállalat/dreamcinema-kft/MMCgTG0q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info@dreamcinema.hu (általános, a listában is); premium@dreamcinema.hu (relikviák); Companywall: ban.gergely@dreamcinema.hu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dreamcinema.hu/kapcsolat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2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companywall.hu/vállalat/dreamcinema-kft/MMCgTG0q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+36 1 798 4963 (vezetékes), mobil: +36 30 590 6564; a listában: +36 30 970 1501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dreamcinema.hu/kapcsolat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2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companywall.hu/vállalat/dreamcinema-kft/MMCgTG0q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Weboldal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dreamcinema.hu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4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dreamcinema.hu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Telephely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1222 Budapest, Huszár u. 26. (iroda és bemutatóterem két demoszobával)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dreamcinema.hu/kapcsolat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24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dreamcinema.hu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Nyilvános döntéshozó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Bán Gergely István (tulajdonos, ügyvezető)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companywall.hu/vállalat/dreamcinema-kft/MMCgTG0q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További kapcsolattartók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Névvel megadott más kapcsolattartót nem találtunk.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Cégméret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Alapítás: 2008 · a Companywallon 0 foglalkoztatott mindhárom évre · bevétel 2025: 297,2 M Ft (2024: 230,7; 2023: 139,1) · adózott eredmény 2025: 7,7 M Ft (2024: 7,7; 2023: 6,4) · saját tőke: 42,9 M Ft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companywall.hu/vállalat/dreamcinema-kft/MMCgTG0q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Röviden a cégről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Egyedi házimozi- és moziszoba-tervezés és -kivitelezés: kép- és hangrendszer, akusztika, vetítő és vászon, mozifotelek; a tervezés a megrendelő belsőépítészével, gépész- és építési tervezőjével történő egyeztetéssel zajlik. A bemutatótermükben két épített demoszoba látogatható, nyílt napokat és márkabemutatókat (pl. Epson) szerveznek. Elkészült munkáik között Budaörs, Budapest XVI., Szabolcs-Szatmár-Bereg megye (a főoldalon Nyíregyházaként jelölve), Törökbálint, Zalaegerszeg és Győr-Moson-Sopron megye szerepel. A weboldal szerint relikviák, szobrok és figurák értékesítése is van. </w:t>
      </w:r>
      <w:hyperlink w:history="1" r:id="rIdL24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25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[tervezés]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26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[elkészült munkák]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bevétel két év alatt több mint megduplázódott (139,1 → 297,2 M Ft), az eredmény stabilan kicsi (7,7 M Ft), a saját tőke 42,9 M Ft. A Companywall nem tüntet fel foglalkoztatottat (a háttér valószínűleg megbízásos vagy alvállalkozói; ezt nem ellenőriztük). Hitelminősítés: BBB („spekulatív”), adótartozás és végrehajtás nincs. </w:t>
      </w:r>
      <w:hyperlink w:history="1" r:id="rIdL22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[Companywall]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Online jelenlét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dreamcinema.hu: WordPress/Divi-alapú, mobilon is használható oldal; a főoldalon tervezés, kivitelezés, elkészült munkák, bemutatótermi demoszobák, márkák, mozifotelek, relikviák és hírek. Honlapkészítő: ZK Design. </w:t>
      </w:r>
      <w:hyperlink w:history="1" r:id="rIdL24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fő felhívás: „Kérjen időpontot egyedi konzultációra!”, de a Kapcsolat oldalon csak egy általános űrlap van (név, telefon, e-mail, üzenet, számolós captcha); a szoba méretére, a költségkeretre, a használatra vagy a kívánt időpontra nem kérdez rá. </w:t>
      </w:r>
      <w:hyperlink w:history="1" r:id="rIdL23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[kapcsolat]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legfrissebb hír 2025. október 30-i (használt Barco vetítő eladó), a nyílt napokról szóló hírek 2024-esek; a Márkáink oldalon szöveget nem találtunk. </w:t>
      </w:r>
      <w:hyperlink w:history="1" r:id="rIdL24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27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[márkáink]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Fejlesztési lehetőségek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 Moziszoba-igényfelmérő és időpontkérés a bemutatóterembe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 főoldal fő felhívása az egyedi konzultáció időpontja, de a kapcsolatfelvétel egy általános üzenetmező. A moziszoba tervezése sok adatra épül (szoba mérete, költségkeret, használat, meglévő eszközök, kivitelezés ideje), amit most minden érdeklődőtől telefonon kell megkérdezni.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Lépéses igényfelmérő (szoba mérete, hangszigeteltség, használat, keret, időzítés, alaprajz- vagy fotófeltöltés), időpontkérés a bemutatótermi bemutatóra, az érdeklődők admin listában státusszal; automatikus visszaigazolás és követő e-mail.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Igényfelmérő űrlap alaprajz-/fotófeltöltéssel + időpontkérés + admin lista; a nyílt napokra jelentkezés ugyanabban.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Hány érdeklődő keresi meg őket havonta, és milyen arányban jut el a bemutatóterembe? Mennyi idő telik el az első ajánlatig?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ajánlatkérők és igényfelmérők fájlfeltöltéssel; időpont- és foglaláskezelés (jnnstart.com: foglalás, fizetés, számlagenerálás; csapatunk).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Prioritás / verdikt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🟡 Kvalifikálandó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forgalom nő (139 → 297 M Ft), tulajdonos-vezetett cég, prémium ügyfelekkel és bemutatóteremmel, a weboldal ajánlatkérése viszont általános. Óvatosság: nagyon szűk piac, a létszám nem látható (0 fő a Companywallon), a BBB-minősítés „spekulatív”, nincs helyi kötődés. Kicsi, de reális első irány az igényfelmérő; csak akkor érdemes beszélni, ha a hívásban kiderül, hogy sok érdeklődőt kell kézzel egyeztetni.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NexCode – cégelemzés · 2026. október 8.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FORTUNA Bt.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Motorfelújítás, alkatrész-nagy- és kiskereskedelem, használt szerszámgépek hirdetése – Mezőszilas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Cégnév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FORTUNA Műszaki nagy- és kiskereskedelmi, valamint közlekedési részegység gyártó és javító Betéti Társaság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companywall.hu/vállalat/fortuna-bt/MMFEkLbC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Város · adószám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Mezőszilas · 22008192-2-07 (cégjegyzékszám: 07-06-000081)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companywall.hu/vállalat/fortuna-bt/MMFEkLbC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schneider.miklos@fortunabt.hu (weboldal); kajari.jozsef@fortunabt.hu (Companywall, a listában is)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9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fortunabt.hu/en/contact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2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companywall.hu/vállalat/fortuna-bt/MMFEkLbC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Schneider Miklós: +36 20 533 3385 (weboldal); a listában: +36 25 247 401 (Companywall: 25/247401)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9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fortunabt.hu/en/contact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2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companywall.hu/vállalat/fortuna-bt/MMFEkLbC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Weboldal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fortunabt.hu (magyar, angol és német nyelvű változat; a gyökércím az angol főoldalra irányít)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3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fortunabt.hu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Telephely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Mezőszilas, Jókuthy u. 9. (műhely és alkatrészbolt); Budapesten alkatrészbolt (cím nélkül szerepel); nyitva H–P 8:00–17:00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companywall.hu/vállalat/fortuna-bt/MMFEkLbC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29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fortunabt.hu/en/contact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Nyilvános döntéshozó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Kajári József és Kajári Józsefné (ügyvezetők); tulajdonosok: Kajári József, Kajári Zoltán, Kajári Józsefné, Kajári Balázs Zsolt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companywall.hu/vállalat/fortuna-bt/MMFEkLbC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További kapcsolattartók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Schneider Miklós (az oldalon kapcsolattartóként szerepel).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9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fortunabt.hu/en/contact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Cégméret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Alapítás: 1990 a cégnyilvántartásban (a weboldal szerint a vállalkozás 1974 óta működik) · 20 fő · bevétel 2025: 420,4 M Ft (2024: 566,9; 2023: 639,8) · adózott eredmény 2025: 1,0 M Ft (2024: 4,0; 2023: 57,3) · saját tőke: 165,1 M Ft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28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companywall.hu/vállalat/fortuna-bt/MMFEkLbC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30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fortunabt.hu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Röviden a cégről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Mezőszilasi motorfelújító műhely és alkatrészkereskedő: gépjárműalkatrészeket (többek között Elring, Glyco, Kolbenschmidt, Mahle, Pierburg, TRW, Victor Reinz) importálnak és értékesítenek kis- és nagykereskedelemben, komplett motorfelújítást, adagoló- és főtengely-javítást, finomfúrást és felületkezelést végeznek. Emellett használt szerszámgépeket (CNC esztergák, marók, köszörűk) hirdetnek eladásra. </w:t>
      </w:r>
      <w:hyperlink w:history="1" r:id="rIdL30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31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[márkák]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32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[eladó gépek]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bevétel három éve csökken (639,8 → 566,9 → 420,4 M Ft), az eredmény 57,3-ról 1,0 M Ft-ra esett; a saját tőke 165,1 M Ft. A weboldal pályázati oldala szerint a GINOP Plusz-1.2.4-25-2025-00305 projektben 29,9 M Ft támogatásból egy főtengely-köszörűgépet szereztek be (fizikai befejezés: 2026. szeptember 4.). A Companywall hitelminősítése A+ (2026), adótartozás és végrehajtás nincs. </w:t>
      </w:r>
      <w:hyperlink w:history="1" r:id="rIdL33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[pályázatok]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28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[Companywall]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Online jelenlét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fortunabt.hu (WordPress, magyar/angol/német; „© 2025”): rendezett, mobilon jól használható oldal (nincs vízszintes görgetés). A gyökércím az angol főoldalra irányít át. </w:t>
      </w:r>
      <w:hyperlink w:history="1" r:id="rIdL30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Már van strukturált ajánlatkérés: név, e-mail, telefon, cím, autótípus, évjárat, üzemanyag, hengerűrtartalom, teljesítmény, futásteljesítmény, motorkód, motorszám és alvázszám (az utolsó három kötelező), üzenet és három fotófeltöltés. Emellett kapcsolatfelvételi űrlap és „Machines for sale” oldal van (érdeklődés telefonon). </w:t>
      </w:r>
      <w:hyperlink w:history="1" r:id="rIdL34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[ajánlatkérés]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32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[eladó gépek]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Márkák oldal csak a forgalmazott márkák neveit sorolja, cikkszám szerinti keresés vagy ár nincs; a Hírek oldal üres. </w:t>
      </w:r>
      <w:hyperlink w:history="1" r:id="rIdL31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[márkák]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35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[hírek]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Fejlesztési lehetőségek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 B2B alkatrész-katalógus és -rendelés műhelyeknek (feltételezés)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 cég alkatrészeket nagykereskedelmi vevőknek is értékesít, de az oldalon nincs cikkszám szerinti keresés, ár vagy rendelés; az ajánlatkérő szerkezete (motorkód, alvázszám, fotók) a motorfelújítási megbízásokra van méretezve. Ha szerelőműhelyek rendszeresen rendelnek, egy cikkszám- és típus szerinti keresőfelület kézi munkát válthat ki, de ez a feltételezésünk.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Cikkszám/OE-szám szerinti kereső, partnerenkénti árak és készletjelzés, ajánlatkérő és rendelési lista, ismétlődő rendelés, műhelyek belépéssel.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Belépéses partnerfelület 10–20 törzsvevőnek: kereső + kosár + rendelés e-mail-értesítéssel; árak és készlet a meglévő rendszerből importálva.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Hány nagykereskedelmi vevő rendel rendszeresen, és hogyan adják le a rendelést (telefon, e-mail, katalógus)? Van-e készlet- és számlázórendszerük, amelyhez lehet kapcsolódni?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bercolini.hu: webáruház–ERP összekötés, termék- és készletkezelés (csapatunk; ügyfélnek név nélkül: „webáruház–ERP összekötés”); partnerportál jogosultságkezeléssel (több rendszerünkben).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Prioritás / verdikt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🔴 Gyenge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Kevés a látható gyengeség: a cégnek már van strukturált, fotófeltöltéses ajánlatkérése, többnyelvű oldala és friss pályázati eszközfejlesztése. A bevétel három éve csökken, az eredmény majdnem nulla. A tulajdonosok a Kajári család: a kiinduló listán szereplő Kajári Bt.-nek szeptember 29-én már ment e-mail; hogy a két cég kapcsolatban áll-e, nem derült ki (nyilvános keresésre nem találtunk adatot), ezt hívás előtt tisztázni kell. Csak akkor érdemes beszélni, ha kiderül, hogy a nagykereskedelmi rendelések kézi kezelése terheli őket.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NexCode – cégelemzés · 2026. október 8.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ZEPHYR Kft.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Növényvédő szer, műtrágya, fólia és öntözéstechnika kereskedelme, kártevőirtás – Kecskemét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Cégnév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„ZEPHYR” Kereskedelmi és Szolgáltató Korlátolt Felelősségű Társaság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36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companywall.hu/vállalat/zephyr-kft/MMOW8Bwq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Város · adószám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Kecskemét · 10309551-2-03 (cégjegyzékszám: 03-09-000009)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36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companywall.hu/vállalat/zephyr-kft/MMOW8Bwq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titkarsag@zephyrkft.hu (a listában is)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37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zephyrkft.hu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36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companywall.hu/vállalat/zephyr-kft/MMOW8Bwq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+36 76 478 219, +36 76 501 421, +36 76 501 422 (Companywall)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36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companywall.hu/vállalat/zephyr-kft/MMOW8Bwq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Weboldal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zephyrkft.hu (csak HTTP)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37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zephyrkft.hu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Telephely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6000 Kecskemét, Tatár sor 18.; nyitva 7:30–16:00, pénztár és árukiadás 7:30–15:30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37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zephyrkft.hu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36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companywall.hu/vállalat/zephyr-kft/MMOW8Bwq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Nyilvános döntéshozó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Bélai Gyula (ügyvezető és tulajdonos); további tulajdonosok: Andó Mihály, Bélainé Kardos Irén, dr. Brúszel László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36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companywall.hu/vállalat/zephyr-kft/MMOW8Bwq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További kapcsolattartók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Névvel megadott más kapcsolattartót nem találtunk.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Cégméret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Alapítás: 1990 · 3 fő (2023: 5) · bevétel 2025: 151,9 M Ft (2024: 179,1; 2023: 210,6) · adózott eredmény 2025: −42,1 M Ft (2024: 0,3; 2023: 0,2) · saját tőke: 189,3 M Ft (2024: 123,9)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36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companywall.hu/vállalat/zephyr-kft/MMOW8Bwq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Röviden a cégről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cég 1990-ben alakult (a Cégbemutató szerint talajfertőtlenítéssel és kártevőirtással indult). Ma növényvédő szereket, műtrágyát, biostimulátort, fóliát, öntözéstechnikát, poszmehet, kártevőirtó szereket és védőfelszerelést árusít, emellett kártevőirtást, gázosítást és mezőgazdasági munkákat végez. A főoldalon agrár végzettségű területi képviselőt keresnek. </w:t>
      </w:r>
      <w:hyperlink w:history="1" r:id="rIdL37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38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[cégbemutató]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bevétel három éve csökken (210,6 → 179,1 → 151,9 M Ft), 2025-ben 42,1 M Ft veszteséggel; a saját tőke ennek ellenére 123,9-ről 189,3 M Ft-ra nőtt (az okát nem ellenőriztük). Hitelminősítés: BBB („spekulatív”), adótartozás és végrehajtás nincs. </w:t>
      </w:r>
      <w:hyperlink w:history="1" r:id="rIdL36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[Companywall]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Online jelenlét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zephyrkft.hu: 2005–2010 körüli, rögzített 980 px szélességű, HTTP-s oldal („Copyright © 2005–2010”), mobilon az asztali elrendezés látszik (nincs viewport-beállítás). Honlapkészítő: tremoloweb.hu. </w:t>
      </w:r>
      <w:hyperlink w:history="1" r:id="rIdL37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főoldal kiemelt közleménye még a 2025. decemberi ünnepi zárvatartásról szól (nyitás: 2026. január 5.). Az Árlisták oldal szerint „az áraink folyamatosan változnak a készletváltozások miatt, ezért árlistáink ideiglenesen nem elérhetők”. A Letöltések oldalon biztonsági adatlapok vannak PDF-ben. Webáruház, ajánlatkérő vagy kapcsolatfelvételi űrlap nincs. </w:t>
      </w:r>
      <w:hyperlink w:history="1" r:id="rIdL37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39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[árlisták]</w:t>
        </w:r>
      </w:hyperlink>
      <w:r>
        <w:rPr>
          <w:rFonts w:ascii="Arial" w:cs="Arial" w:eastAsia="Arial" w:hAnsi="Arial"/>
          <w:sz w:val="20"/>
          <w:szCs w:val="20"/>
        </w:rPr>
        <w:t xml:space="preserve"> </w:t>
      </w:r>
      <w:hyperlink w:history="1" r:id="rIdL40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[letöltések]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Fejlesztési lehetőségek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 Új weboldal frissíthető árlistával és ajánlatkéréssel (feltételezés)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Az oldalon az árlisták nem elérhetők, az ünnepi közlemény elavult, és nincs ajánlatkérés, így a vevőknek telefonon kell árat kérniük. Ha a vevők gazdálkodók és viszonteladók, egy frissíthető árlista és ajánlatkérő sok telefont válthat ki. Ez feltételezés.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Frissíthető árlista termékcsoportonként (a törzsvevőknek belépéssel), ajánlatkérő űrlap (termék, mennyiség), biztonsági adatlapok kereshetően, egyszerű tartalomkezelés az admin felületen.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Új, mobilbarát bemutatkozó oldal + frissíthető árlista + ajánlatkérő + admin lista.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Mennyi telefonos árajánlatkérést kapnak naponta, és ki frissíti az árlistát? Mi a cég iránya a veszteséges 2025 után?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weboldal nulláról, ajánlatkérők, tartalomkezelés (kiemelt erősségünk); webáruház-fejlesztési tapasztalat (bercolini.hu; csapatunk; ügyfélnek név nélkül).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Prioritás / verdikt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🔴 Gyenge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Kicsi (3 fő), csökkenő bevételű, 2025-ben 42 M Ft veszteséges cég; a weboldala elavult, de ez önmagában nem biztos, hogy fájdalom nekik. A növényvédőszer-forgalom szabályozott, ezért online kosár nem jön szóba, csak árlista és ajánlatkérés. Nem helyi (Kecskemét). Csak akkor érdemes beszélni, ha a hívásban kiderül, hogy a telefonos árlistázás sok időt visz, és marad fejlesztési keret.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NexCode – cégelemzés · 2026. október 8.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SELF SMART HOME Kft.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Okosotthon-rendszerek (Gira KNX, Loxone, Z-Wave) tervezése, telepítése és programozása, villanyszerelés – Budapest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Cégnév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 Smart Home Kereskedelmi és Szolgáltató Korlátolt Felelősségű Társaság (márkanév: Smartly)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companywall.hu/vállalat/self-smart-home-kft/MMLYAdF0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</w:t>
            </w:r>
            <w:hyperlink w:history="1" r:id="rIdL4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smartly.hu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Város · adószám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Budapest (székhely: Római part 37.) · 25479870-2-41 (cégjegyzékszám: 01-09-277570)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companywall.hu/vállalat/self-smart-home-kft/MMLYAdF0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info@smartly.hu; Companywall: cserno@gmail.com (a listában is)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companywall.hu/vállalat/self-smart-home-kft/MMLYAdF0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+36 20 251 1606 (Companywall, a listában is)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companywall.hu/vállalat/self-smart-home-kft/MMLYAdF0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Weboldal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smartly.hu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2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smartly.hu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Telephely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megnyitott részeken telephelycímet nem találtunk; székhely: 1031 Budapest, Római part 37.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companywall.hu/vállalat/self-smart-home-kft/MMLYAdF0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Nyilvános döntéshozó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Csernóczki Ádám (tulajdonos, ügyvezető; a listában: Csernucki Ádám)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companywall.hu/vállalat/self-smart-home-kft/MMLYAdF0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További kapcsolattartók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Nem található nyilvánosan.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Cégméret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Alapítás: 2016 · 14 fő (2024: 13; 2023: 9) · bevétel 2025: 261,4 M Ft (2024: 167,6; 2023: 182,0) · adózott eredmény 2025: 0,04 M Ft (2024: 7,1; 2023: 32,5) · saját tőke: 88,1 M Ft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1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companywall.hu/vállalat/self-smart-home-kft/MMLYAdF0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Röviden a cégről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Okosotthon-integrátor és villanyszerelő cég (Smartly márka): a weboldal szerint egyszerűen használható okosotthon-rendszereket kínálnak (Gira KNX, Loxone, Z-Wave-alapú központi vezérlő), mobilalkalmazással és webes felülettel vezérelhetően; saját programozóikra hivatkoznak („programozóink előtt nincs lehetetlen feladat”). A főoldalon épületképek (A–F épület) szerepelnek referenciaként. </w:t>
      </w:r>
      <w:hyperlink w:history="1" r:id="rIdL42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bevétel 2025-ben kb. 56%-kal nőtt (167,6 → 261,4 M Ft), de az eredmény nullára esett (0,04 M Ft; 2023: 32,5 M Ft), a saját tőke 88,1 M Ft. A Companywall hitelminősítése A+ (2026), adótartozás és végrehajtás nincs. </w:t>
      </w:r>
      <w:hyperlink w:history="1" r:id="rIdL41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[Companywall]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Online jelenlét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smartly.hu: egyoldalas, látványos oldal Divi 3.0.34 sablonnal (2017-es verzió), mobilon jól használható (nincs vízszintes görgetés); a sarokban Széchenyi 2020-as támogatási jelzés. Árakat, csomagokat nem közöl. </w:t>
      </w:r>
      <w:hyperlink w:history="1" r:id="rIdL42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Kapcsolat: egyetlen űrlap (név, e-mail, üzenet, számolós captcha); nincs ajánlatkérő, igényfelmérő vagy időpontkérés. </w:t>
      </w:r>
      <w:hyperlink w:history="1" r:id="rIdL42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Fejlesztési lehetőségek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 Okosotthon-igényfelmérő és ajánlatkérő (szobánként, funkciónként)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Az ajánlatot feltehetően személyes egyeztetés és felmérés után készítik; az oldalon csak egy általános üzenetmező van. Egy strukturált igényfelmérő (lakás típusa és mérete, szobák, kívánt funkciók, meglévő vezetékezés, költségkeret, új építés vagy felújítás) előre minősíti a megkereséseket.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Lépéses kérdőív, alaprajz-feltöltés, funkciókártyák (világítás, redőny, fűtés, biztonság, multimédia), becsült keretösszeg-sáv; admin lista; automatikus visszaigazolás.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Igényfelmérő űrlap alaprajz-feltöltéssel + admin lista státusszal; árbecslés nélkül.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Hogyan készül ma az ajánlat egy okosotthon-projektre, és mennyi időt visz el a felmérés? Hány megkeresés jön a weboldalról?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konfigurátor- és kalkulátor jellegű ajánlatkérők, fájlfeltöltés (kiemelt erősségünk); Bosch Helpdesk: státuszfolyamat és értesítések (csapatunk).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Prioritás / verdikt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🔴 Gyenge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cég programozókat említ, és az informatikához közeli területen dolgozik, így feltehetően saját eszközöket építenek vagy vásárolnak. Az oldal egyszerű, de működik és mobilbarát; az eredmény nulla körüli. Az igényfelmérő ötlet reális, de kicsi. Csak akkor érdemes hívni, ha a hívásban kiderül, hogy az ajánlatok készítése sok időt visz el.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NexCode – cégelemzés · 2026. október 8.</w:t>
      </w:r>
    </w:p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ENGSOL Mérnöki Kft.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Célgép-tervezés és -építés, mérnöki szolgáltatás és kereskedelem (Warmup, Tansun, KOR3000, T-VAS) – Tatabánya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Cégnév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ENGSOL Mérnöki Szolgáltató és Kereskedelmi Korlátolt Felelősségű Társaság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companywall.hu/vállalat/engsol-mernoki-kft/MMCwtd1D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Város · adószám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Tatabánya · 13772901-2-11 (cégjegyzékszám: 11-09-011771)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companywall.hu/vállalat/engsol-mernoki-kft/MMCwtd1D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fpapp@engsol.eu (Companywall; a listában is)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companywall.hu/vállalat/engsol-mernoki-kft/MMCwtd1D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+36 30 758 5869 (Companywall); a listában: +36 30 689 2429; Companywall további: 70/3146833, 70/9482429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companywall.hu/vállalat/engsol-mernoki-kft/MMCwtd1D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Weboldal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engsol.eu (csak HTTP; az aloldalak a vizsgálatkor 403-as hibát adtak)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4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engsol.eu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Telephely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2800 Tatabánya, Verebély út 40. (székhely)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companywall.hu/vállalat/engsol-mernoki-kft/MMCwtd1D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Nyilvános döntéshozó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Papp Ferenc (tulajdonos, ügyvezető igazgató)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companywall.hu/vállalat/engsol-mernoki-kft/MMCwtd1D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További kapcsolattartók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Nem található nyilvánosan (a Kapcsolat oldal nem volt elérhető).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Cégméret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Alapítás: 2006 · 17 fő (2024: 21; 2023: 21) · bevétel 2025: 537,9 M Ft (2024: 1 022,7; 2023: 769,8) · adózott eredmény 2025: 34,0 M Ft (2024: 191,2; 2023: 40,9) · saját tőke: 1 020,0 M Ft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[</w:t>
            </w:r>
            <w:hyperlink w:history="1" r:id="rIdL43">
              <w:r>
                <w:rPr>
                  <w:rStyle w:val="Hyperlink"/>
                  <w:rFonts w:ascii="Arial" w:cs="Arial" w:eastAsia="Arial" w:hAnsi="Arial"/>
                  <w:color w:val="1155CC"/>
                  <w:sz w:val="18"/>
                  <w:szCs w:val="18"/>
                </w:rPr>
                <w:t xml:space="preserve">companywall.hu/vállalat/engsol-mernoki-kft/MMCwtd1D</w:t>
              </w:r>
            </w:hyperlink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Röviden a cégről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2006 óta működő mérnöki cég: komplett gyártósorok, célgépek és egyedi berendezések tervezése 3D CAD-rendszerekkel, végeselemes analízis, kivitelezés és integráció; emellett Warmup, Tansun, KOR3000 és T-VAS termékek, ipari berendezések, rozsdamentes kötőelemek és vasanyagok kereskedelme. A saját oldaluk szerint 100+ ipari projektet készítettek, gépeik Németországba, Brazíliába, Csehországba, Kínába és Ausztriába is eljutottak. </w:t>
      </w:r>
      <w:hyperlink w:history="1" r:id="rIdL44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bevétel 2025-ben majdnem megfeleződött (1 022,7 → 537,9 M Ft), a létszám 21-ről 17 főre esett, az eredmény 34,0 M Ft; a saját tőke 1 020,0 M Ft, a Companywall hitelminősítése A+ (2026). Adótartozás és végrehajtás nincs. </w:t>
      </w:r>
      <w:hyperlink w:history="1" r:id="rIdL43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[Companywall]</w:t>
        </w:r>
      </w:hyperlink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Online jelenlét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engsol.eu: korszerű, háromnyelvű (HU/EN/DE) oldal, „© 2026”, csak HTTP-n érhető el (a HTTPS nem töltött be). Mérnöki és kereskedelmi szekció, referenciák, tudásbázis (blog), valamint „AI szolgáltatások”: Projekt Előminősítő, Gyárthatóság-ellenőrző (DFM), Alkatrész-azonosító, Mérnöki Chatbot és ROI Kalkulátor. </w:t>
      </w:r>
      <w:hyperlink w:history="1" r:id="rIdL44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főoldal tetején Széchenyi 2020-as banner látszik „GINOP-1.2.9-20-2021-XXXXX” projektazonosítóval (a szám helyén helyőrző). Az „Ajánlatot kérek” gomb a Kapcsolat oldalra visz. </w:t>
      </w:r>
      <w:hyperlink w:history="1" r:id="rIdL44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[főoldal]</w:t>
        </w:r>
      </w:hyperlink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Kapcsolat, a Projekt Előminősítő, a Referenciák és a Széchenyi 2020 aloldal a vizsgálatkor 403-as (Forbidden) hibát adott (böngészőben és letöltéssel is), ezért ezek tartalmát és az ajánlatkérő űrlap szerkezetét nem tudtuk megnézni. A főoldalon egy e-mail-mező van (feliratkozás vagy érdeklődés).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Fejlesztési lehetőségek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 Ügyféloldali projekt- és dokumentumportál a célgépépítéshez (feltételezés)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Miért lehet érték? </w:t>
      </w:r>
      <w:r>
        <w:rPr>
          <w:rFonts w:ascii="Arial" w:cs="Arial" w:eastAsia="Arial" w:hAnsi="Arial"/>
          <w:sz w:val="20"/>
          <w:szCs w:val="20"/>
        </w:rPr>
        <w:t xml:space="preserve">Egy célgép-projekt hónapokig tart, több lépésben (specifikáció, tervjóváhagyás, gyártás, átvétel); a megrendelők állapotinformációt és dokumentumokat várnak. A cég már AI-eszközökkel és előminősítővel is dolgozik, tehát feltehetően van saját fejlesztési kapacitása vagy külső partnere. Ez a feltételezésünk.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 tudna? </w:t>
      </w:r>
      <w:r>
        <w:rPr>
          <w:rFonts w:ascii="Arial" w:cs="Arial" w:eastAsia="Arial" w:hAnsi="Arial"/>
          <w:sz w:val="20"/>
          <w:szCs w:val="20"/>
        </w:rPr>
        <w:t xml:space="preserve">Ügyfélportál: projektlista, rajzok és jegyzőkönyvek letöltése, jóváhagyási lépések (jóváhagyás gombbal), státusz és határidők, automatikus e-mail.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Reális első verzió: </w:t>
      </w:r>
      <w:r>
        <w:rPr>
          <w:rFonts w:ascii="Arial" w:cs="Arial" w:eastAsia="Arial" w:hAnsi="Arial"/>
          <w:sz w:val="20"/>
          <w:szCs w:val="20"/>
        </w:rPr>
        <w:t xml:space="preserve">Projekt- és dokumentumportál 3–5 ügyfélnek: státusz, fájlok, jóváhagyás; a belső tervezőeszközök érintetlenek.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Kvalifikáló kérdés: </w:t>
      </w:r>
      <w:r>
        <w:rPr>
          <w:rFonts w:ascii="Arial" w:cs="Arial" w:eastAsia="Arial" w:hAnsi="Arial"/>
          <w:sz w:val="20"/>
          <w:szCs w:val="20"/>
        </w:rPr>
        <w:t xml:space="preserve">Hány projektet visznek párhuzamosan, és hogyan követik az ajánlatokat és a tervjóváhagyásokat (e-mail, Excel, saját rendszer)? Ki fejleszti az AI-eszközöket és az oldalt?</w:t>
      </w:r>
    </w:p>
    <w:p>
      <w:pPr>
        <w:spacing w:after="9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Hivatkozható tapasztalat: </w:t>
      </w:r>
      <w:r>
        <w:rPr>
          <w:rFonts w:ascii="Arial" w:cs="Arial" w:eastAsia="Arial" w:hAnsi="Arial"/>
          <w:sz w:val="20"/>
          <w:szCs w:val="20"/>
        </w:rPr>
        <w:t xml:space="preserve">Bosch Helpdesk: bejelentések státuszfolyamattal (csapatunk, több mint tíz éve); turizmus.com: többlépcsős jóváhagyás (csapatunk).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Prioritás / verdikt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🔴 Gyenge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Gyenge: a cég mérnöki és informatikához közeli, saját AI-eszközökkel és korszerű (bár HTTP-s) honlappal, a webes fejlesztéshez valószínűleg már van kapacitása vagy partnere. A bevétel majdnem megfeleződött. Az ügyfélportál-ötlet feltételezés. A főoldali pályázati banner azonosítója helyőrző, az aloldalak elérhetetlenek, ezért a pályázat tartalmát nem ismerjük. Csak akkor érdemes beszélni, ha a hívásban kiderül, hogy a projektek követése kézi.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1155CC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211" Type="http://schemas.openxmlformats.org/officeDocument/2006/relationships/fontTable" Target="fontTable.xml"/><Relationship Id="rIdL1" Type="http://schemas.openxmlformats.org/officeDocument/2006/relationships/hyperlink" Target="https://www.companywall.hu/v%C3%A1llalat/godbrother-kft/MMGC29T0" TargetMode="External"/><Relationship Id="rIdL2" Type="http://schemas.openxmlformats.org/officeDocument/2006/relationships/hyperlink" Target="http://godbrother.hu/index.php/kapcsolat/" TargetMode="External"/><Relationship Id="rIdL3" Type="http://schemas.openxmlformats.org/officeDocument/2006/relationships/hyperlink" Target="http://godbrother.hu/" TargetMode="External"/><Relationship Id="rIdL4" Type="http://schemas.openxmlformats.org/officeDocument/2006/relationships/hyperlink" Target="http://godbrother.hu/index.php/teherauto-szerviz/" TargetMode="External"/><Relationship Id="rIdL5" Type="http://schemas.openxmlformats.org/officeDocument/2006/relationships/hyperlink" Target="http://godbrother.hu/index.php/tachograf-szerviz/szolgaltatasok/tachograf-hitelesites/" TargetMode="External"/><Relationship Id="rIdL6" Type="http://schemas.openxmlformats.org/officeDocument/2006/relationships/hyperlink" Target="https://www.companywall.hu/v%C3%A1llalat/zemplen-mag-kft/MMOYZiGC" TargetMode="External"/><Relationship Id="rIdL7" Type="http://schemas.openxmlformats.org/officeDocument/2006/relationships/hyperlink" Target="https://www.zemplenmag.hu/hu/kapcsolatok" TargetMode="External"/><Relationship Id="rIdL8" Type="http://schemas.openxmlformats.org/officeDocument/2006/relationships/hyperlink" Target="https://www.zemplenmag.hu/hu/" TargetMode="External"/><Relationship Id="rIdL9" Type="http://schemas.openxmlformats.org/officeDocument/2006/relationships/hyperlink" Target="https://www.zemplenmag.hu/hu/viszonteladoknak" TargetMode="External"/><Relationship Id="rIdL10" Type="http://schemas.openxmlformats.org/officeDocument/2006/relationships/hyperlink" Target="https://www.companywall.hu/v%C3%A1llalat/lesko-bt/MMHnVsuC" TargetMode="External"/><Relationship Id="rIdL11" Type="http://schemas.openxmlformats.org/officeDocument/2006/relationships/hyperlink" Target="http://www.leskokert.hu/" TargetMode="External"/><Relationship Id="rIdL12" Type="http://schemas.openxmlformats.org/officeDocument/2006/relationships/hyperlink" Target="https://www.companywall.hu/v%C3%A1llalat/unio-formen-kft/MM2jFiJC" TargetMode="External"/><Relationship Id="rIdL13" Type="http://schemas.openxmlformats.org/officeDocument/2006/relationships/hyperlink" Target="https://www.formenablak.hu/kapcsolat/" TargetMode="External"/><Relationship Id="rIdL14" Type="http://schemas.openxmlformats.org/officeDocument/2006/relationships/hyperlink" Target="https://www.formenablak.hu/" TargetMode="External"/><Relationship Id="rIdL15" Type="http://schemas.openxmlformats.org/officeDocument/2006/relationships/hyperlink" Target="https://www.formenablak.hu/szolgaltatasaink/" TargetMode="External"/><Relationship Id="rIdL16" Type="http://schemas.openxmlformats.org/officeDocument/2006/relationships/hyperlink" Target="https://www.formenablak.hu/elnyert-palyazatok/" TargetMode="External"/><Relationship Id="rIdL17" Type="http://schemas.openxmlformats.org/officeDocument/2006/relationships/hyperlink" Target="https://www.companywall.hu/v%C3%A1llalat/chameleon-engineering-kft/MMBwSo00" TargetMode="External"/><Relationship Id="rIdL18" Type="http://schemas.openxmlformats.org/officeDocument/2006/relationships/hyperlink" Target="http://chameleonengineering.hu/kapcsolat/" TargetMode="External"/><Relationship Id="rIdL19" Type="http://schemas.openxmlformats.org/officeDocument/2006/relationships/hyperlink" Target="http://chameleonengineering.hu/" TargetMode="External"/><Relationship Id="rIdL20" Type="http://schemas.openxmlformats.org/officeDocument/2006/relationships/hyperlink" Target="http://chameleonengineering.hu/fejlesztesi-tamogatas/" TargetMode="External"/><Relationship Id="rIdL21" Type="http://schemas.openxmlformats.org/officeDocument/2006/relationships/hyperlink" Target="http://chameleonengineering.hu/rolunk/" TargetMode="External"/><Relationship Id="rIdL22" Type="http://schemas.openxmlformats.org/officeDocument/2006/relationships/hyperlink" Target="https://www.companywall.hu/v%C3%A1llalat/dreamcinema-kft/MMCgTG0q" TargetMode="External"/><Relationship Id="rIdL23" Type="http://schemas.openxmlformats.org/officeDocument/2006/relationships/hyperlink" Target="https://dreamcinema.hu/kapcsolat/" TargetMode="External"/><Relationship Id="rIdL24" Type="http://schemas.openxmlformats.org/officeDocument/2006/relationships/hyperlink" Target="https://dreamcinema.hu/" TargetMode="External"/><Relationship Id="rIdL25" Type="http://schemas.openxmlformats.org/officeDocument/2006/relationships/hyperlink" Target="https://dreamcinema.hu/moziszoba-tervezes/" TargetMode="External"/><Relationship Id="rIdL26" Type="http://schemas.openxmlformats.org/officeDocument/2006/relationships/hyperlink" Target="https://dreamcinema.hu/elkeszult-moziszobak/" TargetMode="External"/><Relationship Id="rIdL27" Type="http://schemas.openxmlformats.org/officeDocument/2006/relationships/hyperlink" Target="https://dreamcinema.hu/markaink/" TargetMode="External"/><Relationship Id="rIdL28" Type="http://schemas.openxmlformats.org/officeDocument/2006/relationships/hyperlink" Target="https://www.companywall.hu/v%C3%A1llalat/fortuna-bt/MMFEkLbC" TargetMode="External"/><Relationship Id="rIdL29" Type="http://schemas.openxmlformats.org/officeDocument/2006/relationships/hyperlink" Target="https://fortunabt.hu/en/contact/" TargetMode="External"/><Relationship Id="rIdL30" Type="http://schemas.openxmlformats.org/officeDocument/2006/relationships/hyperlink" Target="https://fortunabt.hu/en/homepage/" TargetMode="External"/><Relationship Id="rIdL31" Type="http://schemas.openxmlformats.org/officeDocument/2006/relationships/hyperlink" Target="https://fortunabt.hu/en/brands-distributed/" TargetMode="External"/><Relationship Id="rIdL32" Type="http://schemas.openxmlformats.org/officeDocument/2006/relationships/hyperlink" Target="https://fortunabt.hu/en/machines-for-sale/" TargetMode="External"/><Relationship Id="rIdL33" Type="http://schemas.openxmlformats.org/officeDocument/2006/relationships/hyperlink" Target="https://fortunabt.hu/palyazatok/" TargetMode="External"/><Relationship Id="rIdL34" Type="http://schemas.openxmlformats.org/officeDocument/2006/relationships/hyperlink" Target="https://fortunabt.hu/en/request-for-quotation/" TargetMode="External"/><Relationship Id="rIdL35" Type="http://schemas.openxmlformats.org/officeDocument/2006/relationships/hyperlink" Target="https://fortunabt.hu/en/news/" TargetMode="External"/><Relationship Id="rIdL36" Type="http://schemas.openxmlformats.org/officeDocument/2006/relationships/hyperlink" Target="https://www.companywall.hu/v%C3%A1llalat/zephyr-kft/MMOW8Bwq" TargetMode="External"/><Relationship Id="rIdL37" Type="http://schemas.openxmlformats.org/officeDocument/2006/relationships/hyperlink" Target="http://www.zephyrkft.hu/" TargetMode="External"/><Relationship Id="rIdL38" Type="http://schemas.openxmlformats.org/officeDocument/2006/relationships/hyperlink" Target="http://www.zephyrkft.hu/cegbemutato.html" TargetMode="External"/><Relationship Id="rIdL39" Type="http://schemas.openxmlformats.org/officeDocument/2006/relationships/hyperlink" Target="http://www.zephyrkft.hu/arlistak.html" TargetMode="External"/><Relationship Id="rIdL40" Type="http://schemas.openxmlformats.org/officeDocument/2006/relationships/hyperlink" Target="http://www.zephyrkft.hu/letoltesek.html" TargetMode="External"/><Relationship Id="rIdL41" Type="http://schemas.openxmlformats.org/officeDocument/2006/relationships/hyperlink" Target="https://www.companywall.hu/v%C3%A1llalat/self-smart-home-kft/MMLYAdF0" TargetMode="External"/><Relationship Id="rIdL42" Type="http://schemas.openxmlformats.org/officeDocument/2006/relationships/hyperlink" Target="https://smartly.hu/" TargetMode="External"/><Relationship Id="rIdL43" Type="http://schemas.openxmlformats.org/officeDocument/2006/relationships/hyperlink" Target="https://www.companywall.hu/v%C3%A1llalat/engsol-mernoki-kft/MMCwtd1D" TargetMode="External"/><Relationship Id="rIdL44" Type="http://schemas.openxmlformats.org/officeDocument/2006/relationships/hyperlink" Target="http://www.engsol.eu/hu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NexCode – cégelemzések és ajánlási irányok</dc:title>
  <dc:creator>NexCode</dc:creator>
  <cp:lastModifiedBy>Un-named</cp:lastModifiedBy>
  <cp:revision>1</cp:revision>
  <dcterms:created xsi:type="dcterms:W3CDTF">2026-10-01T10:52:58.075Z</dcterms:created>
  <dcterms:modified xsi:type="dcterms:W3CDTF">2026-10-01T10:52:58.081Z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