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Coloquem suas questões onde @NOME indica, pf. fica mais facil de ajudar.</w:t>
        <w:br w:type="textWrapping"/>
        <w:t xml:space="preserve">Antes de colocar uma questão verifique se outra pessoa tem a mesma ou Marque a pessoa pra ‘batermos’ as respostas</w:t>
        <w:br w:type="textWrapping"/>
        <w:t xml:space="preserve">Buenas</w:t>
        <w:br w:type="textWrapping"/>
        <w:t xml:space="preserve">@Alan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Ok @Franck</w:t>
        <w:br w:type="textWrapping"/>
      </w:r>
    </w:p>
    <w:p w:rsidR="00000000" w:rsidDel="00000000" w:rsidP="00000000" w:rsidRDefault="00000000" w:rsidRPr="00000000" w14:paraId="00000003">
      <w:pPr>
        <w:pageBreakBefore w:val="0"/>
        <w:spacing w:after="440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1. Se você estiver desenvolvendo uma aplicação de streaming de vídeo aonde o tráfego de vídeo deve ser enviado via multicast para um grupo de destinos, qual protocolo de transporte você utilizaria?</w:t>
      </w:r>
    </w:p>
    <w:p w:rsidR="00000000" w:rsidDel="00000000" w:rsidP="00000000" w:rsidRDefault="00000000" w:rsidRPr="00000000" w14:paraId="00000004">
      <w:pPr>
        <w:pageBreakBefore w:val="0"/>
        <w:spacing w:after="60" w:before="160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Escolha uma opção:</w:t>
      </w:r>
    </w:p>
    <w:p w:rsidR="00000000" w:rsidDel="00000000" w:rsidP="00000000" w:rsidRDefault="00000000" w:rsidRPr="00000000" w14:paraId="00000005">
      <w:pPr>
        <w:pageBreakBefore w:val="0"/>
        <w:spacing w:after="60" w:before="160" w:lineRule="auto"/>
        <w:ind w:left="380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a. TCP</w:t>
      </w:r>
    </w:p>
    <w:p w:rsidR="00000000" w:rsidDel="00000000" w:rsidP="00000000" w:rsidRDefault="00000000" w:rsidRPr="00000000" w14:paraId="00000006">
      <w:pPr>
        <w:pageBreakBefore w:val="0"/>
        <w:spacing w:after="60" w:before="160" w:lineRule="auto"/>
        <w:ind w:left="380"/>
        <w:rPr>
          <w:b w:val="1"/>
          <w:color w:val="333333"/>
          <w:sz w:val="21"/>
          <w:szCs w:val="21"/>
        </w:rPr>
      </w:pP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b. UDP</w:t>
      </w:r>
    </w:p>
    <w:p w:rsidR="00000000" w:rsidDel="00000000" w:rsidP="00000000" w:rsidRDefault="00000000" w:rsidRPr="00000000" w14:paraId="00000007">
      <w:pPr>
        <w:pageBreakBefore w:val="0"/>
        <w:spacing w:after="60" w:before="160" w:lineRule="auto"/>
        <w:ind w:left="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  <w:t xml:space="preserve">UDP. TCP não é bom pra multimidia</w:t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0066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(segundo ponto)</w:t>
      </w:r>
    </w:p>
    <w:p w:rsidR="00000000" w:rsidDel="00000000" w:rsidP="00000000" w:rsidRDefault="00000000" w:rsidRPr="00000000" w14:paraId="0000000A">
      <w:pPr>
        <w:pageBreakBefore w:val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  <w:br w:type="textWrapping"/>
        <w:t xml:space="preserve">4. 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Qual das alternativas abaixo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NÃO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pode ser considerada uma das vantagens do IPv6 para a transmissão de áudio e vídeo?</w:t>
      </w:r>
    </w:p>
    <w:p w:rsidR="00000000" w:rsidDel="00000000" w:rsidP="00000000" w:rsidRDefault="00000000" w:rsidRPr="00000000" w14:paraId="0000000B">
      <w:pPr>
        <w:pageBreakBefore w:val="0"/>
        <w:spacing w:after="60" w:before="160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Escolha uma opção:</w:t>
      </w:r>
    </w:p>
    <w:p w:rsidR="00000000" w:rsidDel="00000000" w:rsidP="00000000" w:rsidRDefault="00000000" w:rsidRPr="00000000" w14:paraId="0000000C">
      <w:pPr>
        <w:pageBreakBefore w:val="0"/>
        <w:spacing w:after="60" w:before="160" w:lineRule="auto"/>
        <w:ind w:left="380"/>
        <w:rPr>
          <w:b w:val="1"/>
          <w:color w:val="333333"/>
          <w:sz w:val="21"/>
          <w:szCs w:val="21"/>
        </w:rPr>
      </w:pP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a. Graças aos avanços na especificação do IPv6, permite que as redes IPv6 consigam garantir taxa de bits para as aplicações baseadas em streaming.</w:t>
      </w:r>
    </w:p>
    <w:p w:rsidR="00000000" w:rsidDel="00000000" w:rsidP="00000000" w:rsidRDefault="00000000" w:rsidRPr="00000000" w14:paraId="0000000D">
      <w:pPr>
        <w:pageBreakBefore w:val="0"/>
        <w:spacing w:after="60" w:before="160" w:lineRule="auto"/>
        <w:ind w:left="380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b. Tem potencial de reduzir o atraso na transmissão em redes WAN devido a melhorias no roteamento de pacotes.</w:t>
      </w:r>
    </w:p>
    <w:p w:rsidR="00000000" w:rsidDel="00000000" w:rsidP="00000000" w:rsidRDefault="00000000" w:rsidRPr="00000000" w14:paraId="0000000E">
      <w:pPr>
        <w:pageBreakBefore w:val="0"/>
        <w:spacing w:after="60" w:before="160" w:lineRule="auto"/>
        <w:ind w:left="380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c. Implementa mecanismos facilitando a continuidade das sessões de comunicação quando o usuário utiliza redes móveis.</w:t>
      </w:r>
    </w:p>
    <w:p w:rsidR="00000000" w:rsidDel="00000000" w:rsidP="00000000" w:rsidRDefault="00000000" w:rsidRPr="00000000" w14:paraId="0000000F">
      <w:pPr>
        <w:pageBreakBefore w:val="0"/>
        <w:spacing w:after="60" w:before="160" w:lineRule="auto"/>
        <w:ind w:left="380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d. A redução da carga de processamento nos roteadores (devido a exclusão de alguns campos do cabeçalho se comparado com o IPv4) contribuem para a redução do atraso fim-a-fim.</w:t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471988" cy="234866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2348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670100" cy="1185549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0100" cy="1185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3241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7018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5875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6764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@Felipe</w:t>
      </w:r>
    </w:p>
    <w:p w:rsidR="00000000" w:rsidDel="00000000" w:rsidP="00000000" w:rsidRDefault="00000000" w:rsidRPr="00000000" w14:paraId="00000025">
      <w:pPr>
        <w:pageBreakBefore w:val="0"/>
        <w:rPr/>
      </w:pPr>
      <w:commentRangeStart w:id="0"/>
      <w:commentRangeStart w:id="1"/>
      <w:r w:rsidDel="00000000" w:rsidR="00000000" w:rsidRPr="00000000">
        <w:rPr/>
        <w:drawing>
          <wp:inline distB="114300" distT="114300" distL="114300" distR="114300">
            <wp:extent cx="5731200" cy="15240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Parece que é a </w:t>
      </w:r>
      <w:r w:rsidDel="00000000" w:rsidR="00000000" w:rsidRPr="00000000">
        <w:rPr>
          <w:b w:val="1"/>
          <w:rtl w:val="0"/>
        </w:rPr>
        <w:t xml:space="preserve">c(@Alan)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244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4859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1557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366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3081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4605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5875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0066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4478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2954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@Franck</w:t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ac</w:t>
      </w:r>
      <w:commentRangeStart w:id="2"/>
      <w:commentRangeStart w:id="3"/>
      <w:commentRangeStart w:id="4"/>
      <w:r w:rsidDel="00000000" w:rsidR="00000000" w:rsidRPr="00000000">
        <w:rPr/>
        <w:drawing>
          <wp:inline distB="114300" distT="114300" distL="114300" distR="114300">
            <wp:extent cx="5731200" cy="19812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2"/>
      <w:r w:rsidDel="00000000" w:rsidR="00000000" w:rsidRPr="00000000">
        <w:commentReference w:id="2"/>
      </w:r>
      <w:commentRangeEnd w:id="3"/>
      <w:r w:rsidDel="00000000" w:rsidR="00000000" w:rsidRPr="00000000">
        <w:commentReference w:id="3"/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8415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4986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32080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4351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7653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commentRangeStart w:id="5"/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7907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Felipe Santos" w:id="5" w:date="2021-04-22T17:04:47Z"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igual a minha, marquei a primeira  e última só</w:t>
      </w:r>
    </w:p>
  </w:comment>
  <w:comment w:author="Felipe Santos" w:id="2" w:date="2021-04-22T16:52:56Z"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ultima ta certa tambem, vou colocar o print ali embaixo</w:t>
      </w:r>
    </w:p>
  </w:comment>
  <w:comment w:author="Franck KUMAKO" w:id="3" w:date="2021-04-22T17:06:03Z"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Então todos estao certos?</w:t>
      </w:r>
    </w:p>
  </w:comment>
  <w:comment w:author="Felipe Santos" w:id="4" w:date="2021-04-22T17:07:44Z"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isso</w:t>
      </w:r>
    </w:p>
  </w:comment>
  <w:comment w:author="Alan Lüdke" w:id="0" w:date="2021-04-22T16:37:29Z"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minha 3 é igual</w:t>
      </w:r>
    </w:p>
  </w:comment>
  <w:comment w:author="Felipe Santos" w:id="1" w:date="2021-04-22T16:59:56Z"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marquei a c tambem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1.png"/><Relationship Id="rId20" Type="http://schemas.openxmlformats.org/officeDocument/2006/relationships/image" Target="media/image26.png"/><Relationship Id="rId41" Type="http://schemas.openxmlformats.org/officeDocument/2006/relationships/image" Target="media/image29.png"/><Relationship Id="rId22" Type="http://schemas.openxmlformats.org/officeDocument/2006/relationships/image" Target="media/image7.png"/><Relationship Id="rId21" Type="http://schemas.openxmlformats.org/officeDocument/2006/relationships/image" Target="media/image20.png"/><Relationship Id="rId24" Type="http://schemas.openxmlformats.org/officeDocument/2006/relationships/image" Target="media/image4.png"/><Relationship Id="rId23" Type="http://schemas.openxmlformats.org/officeDocument/2006/relationships/image" Target="media/image33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5.png"/><Relationship Id="rId26" Type="http://schemas.openxmlformats.org/officeDocument/2006/relationships/image" Target="media/image8.png"/><Relationship Id="rId25" Type="http://schemas.openxmlformats.org/officeDocument/2006/relationships/image" Target="media/image3.png"/><Relationship Id="rId28" Type="http://schemas.openxmlformats.org/officeDocument/2006/relationships/image" Target="media/image21.png"/><Relationship Id="rId27" Type="http://schemas.openxmlformats.org/officeDocument/2006/relationships/image" Target="media/image11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27.png"/><Relationship Id="rId7" Type="http://schemas.openxmlformats.org/officeDocument/2006/relationships/image" Target="media/image24.png"/><Relationship Id="rId8" Type="http://schemas.openxmlformats.org/officeDocument/2006/relationships/image" Target="media/image10.png"/><Relationship Id="rId31" Type="http://schemas.openxmlformats.org/officeDocument/2006/relationships/image" Target="media/image5.png"/><Relationship Id="rId30" Type="http://schemas.openxmlformats.org/officeDocument/2006/relationships/image" Target="media/image23.png"/><Relationship Id="rId11" Type="http://schemas.openxmlformats.org/officeDocument/2006/relationships/image" Target="media/image18.png"/><Relationship Id="rId33" Type="http://schemas.openxmlformats.org/officeDocument/2006/relationships/image" Target="media/image14.png"/><Relationship Id="rId10" Type="http://schemas.openxmlformats.org/officeDocument/2006/relationships/image" Target="media/image17.png"/><Relationship Id="rId32" Type="http://schemas.openxmlformats.org/officeDocument/2006/relationships/image" Target="media/image19.png"/><Relationship Id="rId13" Type="http://schemas.openxmlformats.org/officeDocument/2006/relationships/image" Target="media/image35.png"/><Relationship Id="rId35" Type="http://schemas.openxmlformats.org/officeDocument/2006/relationships/image" Target="media/image2.png"/><Relationship Id="rId12" Type="http://schemas.openxmlformats.org/officeDocument/2006/relationships/image" Target="media/image32.png"/><Relationship Id="rId34" Type="http://schemas.openxmlformats.org/officeDocument/2006/relationships/image" Target="media/image22.png"/><Relationship Id="rId15" Type="http://schemas.openxmlformats.org/officeDocument/2006/relationships/image" Target="media/image28.png"/><Relationship Id="rId37" Type="http://schemas.openxmlformats.org/officeDocument/2006/relationships/image" Target="media/image34.png"/><Relationship Id="rId14" Type="http://schemas.openxmlformats.org/officeDocument/2006/relationships/image" Target="media/image15.png"/><Relationship Id="rId36" Type="http://schemas.openxmlformats.org/officeDocument/2006/relationships/image" Target="media/image6.png"/><Relationship Id="rId17" Type="http://schemas.openxmlformats.org/officeDocument/2006/relationships/image" Target="media/image12.png"/><Relationship Id="rId39" Type="http://schemas.openxmlformats.org/officeDocument/2006/relationships/image" Target="media/image16.png"/><Relationship Id="rId16" Type="http://schemas.openxmlformats.org/officeDocument/2006/relationships/image" Target="media/image9.png"/><Relationship Id="rId38" Type="http://schemas.openxmlformats.org/officeDocument/2006/relationships/image" Target="media/image13.png"/><Relationship Id="rId19" Type="http://schemas.openxmlformats.org/officeDocument/2006/relationships/image" Target="media/image1.png"/><Relationship Id="rId1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