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08EA" w14:textId="77777777" w:rsidR="00DD7FE8" w:rsidRPr="00702E71" w:rsidRDefault="00AD6A18" w:rsidP="00D71C4F">
      <w:pPr>
        <w:pStyle w:val="NoSpacing"/>
        <w:rPr>
          <w:rFonts w:ascii="Times New Roman" w:hAnsi="Times New Roman" w:cs="Times New Roman"/>
          <w:sz w:val="28"/>
          <w:szCs w:val="28"/>
        </w:rPr>
      </w:pPr>
      <w:r w:rsidRPr="00702E71">
        <w:rPr>
          <w:rFonts w:ascii="Times New Roman" w:hAnsi="Times New Roman" w:cs="Times New Roman"/>
          <w:sz w:val="28"/>
          <w:szCs w:val="28"/>
        </w:rPr>
        <w:t>Тема 5</w:t>
      </w:r>
      <w:r w:rsidR="00EA3500" w:rsidRPr="00702E71">
        <w:rPr>
          <w:rFonts w:ascii="Times New Roman" w:hAnsi="Times New Roman" w:cs="Times New Roman"/>
          <w:sz w:val="28"/>
          <w:szCs w:val="28"/>
        </w:rPr>
        <w:t xml:space="preserve">.  Формування </w:t>
      </w:r>
      <w:proofErr w:type="spellStart"/>
      <w:r w:rsidR="00EA3500" w:rsidRPr="00702E71">
        <w:rPr>
          <w:rFonts w:ascii="Times New Roman" w:hAnsi="Times New Roman" w:cs="Times New Roman"/>
          <w:sz w:val="28"/>
          <w:szCs w:val="28"/>
        </w:rPr>
        <w:t>методологі</w:t>
      </w:r>
      <w:r w:rsidR="00162405" w:rsidRPr="00702E71">
        <w:rPr>
          <w:rFonts w:ascii="Times New Roman" w:hAnsi="Times New Roman" w:cs="Times New Roman"/>
          <w:sz w:val="28"/>
          <w:szCs w:val="28"/>
        </w:rPr>
        <w:t>й</w:t>
      </w:r>
      <w:proofErr w:type="spellEnd"/>
      <w:r w:rsidR="00EA3500" w:rsidRPr="00702E71">
        <w:rPr>
          <w:rFonts w:ascii="Times New Roman" w:hAnsi="Times New Roman" w:cs="Times New Roman"/>
          <w:sz w:val="28"/>
          <w:szCs w:val="28"/>
        </w:rPr>
        <w:t xml:space="preserve"> наукового пізнання</w:t>
      </w:r>
      <w:r w:rsidR="00C8076D" w:rsidRPr="00702E71">
        <w:rPr>
          <w:rFonts w:ascii="Times New Roman" w:hAnsi="Times New Roman" w:cs="Times New Roman"/>
          <w:sz w:val="28"/>
          <w:szCs w:val="28"/>
        </w:rPr>
        <w:t xml:space="preserve">. </w:t>
      </w:r>
      <w:r w:rsidR="009F28DD" w:rsidRPr="00702E71">
        <w:rPr>
          <w:rFonts w:ascii="Times New Roman" w:hAnsi="Times New Roman" w:cs="Times New Roman"/>
          <w:sz w:val="28"/>
          <w:szCs w:val="28"/>
        </w:rPr>
        <w:t>(</w:t>
      </w:r>
      <w:r w:rsidR="00C8076D" w:rsidRPr="00702E71">
        <w:rPr>
          <w:rFonts w:ascii="Times New Roman" w:hAnsi="Times New Roman" w:cs="Times New Roman"/>
          <w:sz w:val="28"/>
          <w:szCs w:val="28"/>
        </w:rPr>
        <w:t>Філософія Нового часу</w:t>
      </w:r>
      <w:r w:rsidR="00E11609" w:rsidRPr="00702E71">
        <w:rPr>
          <w:rFonts w:ascii="Times New Roman" w:hAnsi="Times New Roman" w:cs="Times New Roman"/>
          <w:sz w:val="28"/>
          <w:szCs w:val="28"/>
        </w:rPr>
        <w:t>)</w:t>
      </w:r>
    </w:p>
    <w:p w14:paraId="1110E415" w14:textId="77777777" w:rsidR="009F28DD" w:rsidRPr="00702E71" w:rsidRDefault="009F28DD" w:rsidP="00D71C4F">
      <w:pPr>
        <w:pStyle w:val="NoSpacing"/>
        <w:rPr>
          <w:rFonts w:ascii="Times New Roman" w:hAnsi="Times New Roman" w:cs="Times New Roman"/>
          <w:sz w:val="28"/>
          <w:szCs w:val="28"/>
        </w:rPr>
      </w:pPr>
      <w:r w:rsidRPr="00702E71">
        <w:rPr>
          <w:rFonts w:ascii="Times New Roman" w:hAnsi="Times New Roman" w:cs="Times New Roman"/>
          <w:sz w:val="28"/>
          <w:szCs w:val="28"/>
        </w:rPr>
        <w:t xml:space="preserve">(обсяг роботи – не більш 7 </w:t>
      </w:r>
      <w:proofErr w:type="spellStart"/>
      <w:r w:rsidRPr="00702E71">
        <w:rPr>
          <w:rFonts w:ascii="Times New Roman" w:hAnsi="Times New Roman" w:cs="Times New Roman"/>
          <w:sz w:val="28"/>
          <w:szCs w:val="28"/>
        </w:rPr>
        <w:t>стор</w:t>
      </w:r>
      <w:proofErr w:type="spellEnd"/>
      <w:r w:rsidRPr="00702E71">
        <w:rPr>
          <w:rFonts w:ascii="Times New Roman" w:hAnsi="Times New Roman" w:cs="Times New Roman"/>
          <w:sz w:val="28"/>
          <w:szCs w:val="28"/>
        </w:rPr>
        <w:t xml:space="preserve"> (без урахування словнику))</w:t>
      </w:r>
    </w:p>
    <w:p w14:paraId="500AC2C2" w14:textId="2E404D56" w:rsidR="00D71C4F" w:rsidRPr="00702E71" w:rsidRDefault="001F5A29" w:rsidP="001F5A29">
      <w:pPr>
        <w:pStyle w:val="NoSpacing"/>
        <w:jc w:val="center"/>
        <w:rPr>
          <w:rFonts w:ascii="Times New Roman" w:hAnsi="Times New Roman" w:cs="Times New Roman"/>
          <w:sz w:val="28"/>
          <w:szCs w:val="28"/>
        </w:rPr>
      </w:pPr>
      <w:r w:rsidRPr="00702E71">
        <w:rPr>
          <w:rFonts w:ascii="Times New Roman" w:hAnsi="Times New Roman" w:cs="Times New Roman"/>
          <w:sz w:val="28"/>
          <w:szCs w:val="28"/>
        </w:rPr>
        <w:t>Литвиненка Андрія 525а</w:t>
      </w:r>
    </w:p>
    <w:p w14:paraId="47DE711B" w14:textId="77777777" w:rsidR="00EA3500" w:rsidRPr="00702E71" w:rsidRDefault="00AC1393" w:rsidP="00D71C4F">
      <w:pPr>
        <w:pStyle w:val="NoSpacing"/>
        <w:numPr>
          <w:ilvl w:val="0"/>
          <w:numId w:val="2"/>
        </w:numPr>
        <w:rPr>
          <w:rFonts w:ascii="Times New Roman" w:hAnsi="Times New Roman" w:cs="Times New Roman"/>
          <w:sz w:val="28"/>
          <w:szCs w:val="28"/>
        </w:rPr>
      </w:pPr>
      <w:r w:rsidRPr="00702E71">
        <w:rPr>
          <w:rFonts w:ascii="Times New Roman" w:hAnsi="Times New Roman" w:cs="Times New Roman"/>
          <w:sz w:val="28"/>
          <w:szCs w:val="28"/>
        </w:rPr>
        <w:t>Дайте визначення поняттям:</w:t>
      </w:r>
    </w:p>
    <w:p w14:paraId="5195D5A3"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Методологія - це вивчення методів, методів і стратегій дослідження предмета.</w:t>
      </w:r>
    </w:p>
    <w:p w14:paraId="3F7FDCC8"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2745C9D0"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Наука — це діяльність, спрямована на отримання та систематизацію об'єктивних знань про дійсність.</w:t>
      </w:r>
    </w:p>
    <w:p w14:paraId="000D7AB4"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2028F61A"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Емпіризм, емпірія - спосіб пізнання через відчуття, знання можна подати як пояснення цього почуття або звести до нього. Напрямки в теорії пізнання.</w:t>
      </w:r>
    </w:p>
    <w:p w14:paraId="773C26AC"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59A48DF1"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Соліпсизм — філософське вчення і позиція, що характеризується визнанням власної індивідуальної свідомості як єдиної, незаперечної реальності і запереченням об'єктивної реальності навколишнього світу, може розглядатися як крайня форма суб'єктивного ідеалізму.</w:t>
      </w:r>
    </w:p>
    <w:p w14:paraId="3D0FDAAE"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24451B61"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Сентименталізм — напрям когнітивної теорії, згідно з яким відчуття і сприйняття є основними формами достовірного пізнання. Проти раціоналізму. Основний принцип сенсуалізму полягає в тому, що «чого немає в почутті, того немає в розумі». Сенсуалістичний принцип стосується сприйняття чуттєвих форм, включаючи вираження, на додаток до відчуття та сприйняття.</w:t>
      </w:r>
    </w:p>
    <w:p w14:paraId="1DE4A4EC"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6797AA3A"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 xml:space="preserve">Раціоналізм - це спосіб, за допомогою якого розум лежить в основі людського пізнання та поведінки. Раціоналізм не є характерною рисою жодної окремої філософії, оскільки інтелектуальні стандарти істини були прийняті багатьма мислителями. Крім того, існує діапазон сприйняття: від поміркованого, коли інтелект визнається основним засобом розуміння істини поряд з іншими, до радикального, коли інтелект розглядається як єдиний суттєвий </w:t>
      </w:r>
      <w:proofErr w:type="spellStart"/>
      <w:r w:rsidRPr="00702E71">
        <w:rPr>
          <w:rFonts w:ascii="Times New Roman" w:hAnsi="Times New Roman" w:cs="Times New Roman"/>
          <w:color w:val="222222"/>
          <w:sz w:val="28"/>
          <w:szCs w:val="28"/>
          <w:shd w:val="clear" w:color="auto" w:fill="F8F9FA"/>
        </w:rPr>
        <w:t>критерій.Існують</w:t>
      </w:r>
      <w:proofErr w:type="spellEnd"/>
      <w:r w:rsidRPr="00702E71">
        <w:rPr>
          <w:rFonts w:ascii="Times New Roman" w:hAnsi="Times New Roman" w:cs="Times New Roman"/>
          <w:color w:val="222222"/>
          <w:sz w:val="28"/>
          <w:szCs w:val="28"/>
          <w:shd w:val="clear" w:color="auto" w:fill="F8F9FA"/>
        </w:rPr>
        <w:t xml:space="preserve"> розбіжності в думках щодо позиції розуму. .</w:t>
      </w:r>
    </w:p>
    <w:p w14:paraId="65B0A33D"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44734782"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Індукція — термін, який широко використовується в науці.</w:t>
      </w:r>
    </w:p>
    <w:p w14:paraId="0B76A6B0"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61E55FD7"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Дедукція - якщо передумови дедукції істинні, то результат також істинний. Дедукція є основним засобом доказування.</w:t>
      </w:r>
    </w:p>
    <w:p w14:paraId="70DE5E69"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1DD8D17E"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Сумнів — це стан розуму або стан розуму, або дихотомія, яка змушує людину вагатися, щоб зробити рішуче судження. Є багато прикладів людей, яким не вдається перевести свої сумніви на стадію подолання, дискретизації та переконання.</w:t>
      </w:r>
    </w:p>
    <w:p w14:paraId="0E148580"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44523EBD"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Інтуїція - це здатність людини бачити і розуміти сенс подій і ситуацій за допомогою одночасних несвідомих висновків інсайту і осяяння. Інтуїція заснована на людській уяві, емпатії та минулому досвіді. Інтуїцію іноді називають «відчуттям» і проникливістю.</w:t>
      </w:r>
    </w:p>
    <w:p w14:paraId="2576BA52"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50E0FAE9" w14:textId="746FCB6B"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 xml:space="preserve">Матерія — це те, що існує </w:t>
      </w:r>
      <w:proofErr w:type="spellStart"/>
      <w:r w:rsidRPr="00702E71">
        <w:rPr>
          <w:rFonts w:ascii="Times New Roman" w:hAnsi="Times New Roman" w:cs="Times New Roman"/>
          <w:color w:val="222222"/>
          <w:sz w:val="28"/>
          <w:szCs w:val="28"/>
          <w:shd w:val="clear" w:color="auto" w:fill="F8F9FA"/>
        </w:rPr>
        <w:t>автономно</w:t>
      </w:r>
      <w:proofErr w:type="spellEnd"/>
      <w:r w:rsidRPr="00702E71">
        <w:rPr>
          <w:rFonts w:ascii="Times New Roman" w:hAnsi="Times New Roman" w:cs="Times New Roman"/>
          <w:color w:val="222222"/>
          <w:sz w:val="28"/>
          <w:szCs w:val="28"/>
          <w:shd w:val="clear" w:color="auto" w:fill="F8F9FA"/>
        </w:rPr>
        <w:t xml:space="preserve"> саме по собі, на відміну від випадку, який існує в іншій матерії та через неї.</w:t>
      </w:r>
    </w:p>
    <w:p w14:paraId="62068ED7"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55C0609C" w14:textId="69621FEE"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Атрибути – символи, атрибути, атрибути. Це відмітна властивість, ознака або предмет розрізнення, присвоєний комусь або чомусь.</w:t>
      </w:r>
    </w:p>
    <w:p w14:paraId="50472D64"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315F0B42" w14:textId="2B33481C"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Модус — спосіб існування або дії чого-небудь, різновид силогізму.</w:t>
      </w:r>
    </w:p>
    <w:p w14:paraId="263FA9A3"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735B90B4"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Монади — звані «богами», або «першими істотами», «одиницями», або «неподільними» відповідно до школи Піфагора. Пізній термін — неоднозначний термін у різних філософських системах Нью-</w:t>
      </w:r>
      <w:proofErr w:type="spellStart"/>
      <w:r w:rsidRPr="00702E71">
        <w:rPr>
          <w:rFonts w:ascii="Times New Roman" w:hAnsi="Times New Roman" w:cs="Times New Roman"/>
          <w:color w:val="222222"/>
          <w:sz w:val="28"/>
          <w:szCs w:val="28"/>
          <w:shd w:val="clear" w:color="auto" w:fill="F8F9FA"/>
        </w:rPr>
        <w:t>Ейдж</w:t>
      </w:r>
      <w:proofErr w:type="spellEnd"/>
      <w:r w:rsidRPr="00702E71">
        <w:rPr>
          <w:rFonts w:ascii="Times New Roman" w:hAnsi="Times New Roman" w:cs="Times New Roman"/>
          <w:color w:val="222222"/>
          <w:sz w:val="28"/>
          <w:szCs w:val="28"/>
          <w:shd w:val="clear" w:color="auto" w:fill="F8F9FA"/>
        </w:rPr>
        <w:t xml:space="preserve"> і сучасних психології та </w:t>
      </w:r>
      <w:proofErr w:type="spellStart"/>
      <w:r w:rsidRPr="00702E71">
        <w:rPr>
          <w:rFonts w:ascii="Times New Roman" w:hAnsi="Times New Roman" w:cs="Times New Roman"/>
          <w:color w:val="222222"/>
          <w:sz w:val="28"/>
          <w:szCs w:val="28"/>
          <w:shd w:val="clear" w:color="auto" w:fill="F8F9FA"/>
        </w:rPr>
        <w:t>езотерики</w:t>
      </w:r>
      <w:proofErr w:type="spellEnd"/>
      <w:r w:rsidRPr="00702E71">
        <w:rPr>
          <w:rFonts w:ascii="Times New Roman" w:hAnsi="Times New Roman" w:cs="Times New Roman"/>
          <w:color w:val="222222"/>
          <w:sz w:val="28"/>
          <w:szCs w:val="28"/>
          <w:shd w:val="clear" w:color="auto" w:fill="F8F9FA"/>
        </w:rPr>
        <w:t>.</w:t>
      </w:r>
    </w:p>
    <w:p w14:paraId="79210DBB"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0418C057"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Скептицизм - це філософська орієнтація, яка викликає сумнів як принцип думки, особливо проти надійності істини.</w:t>
      </w:r>
    </w:p>
    <w:p w14:paraId="673C6F94" w14:textId="77777777" w:rsidR="001F5A29" w:rsidRPr="00702E71" w:rsidRDefault="001F5A29" w:rsidP="001F5A29">
      <w:pPr>
        <w:pStyle w:val="NoSpacing"/>
        <w:rPr>
          <w:rFonts w:ascii="Times New Roman" w:hAnsi="Times New Roman" w:cs="Times New Roman"/>
          <w:color w:val="222222"/>
          <w:sz w:val="28"/>
          <w:szCs w:val="28"/>
          <w:shd w:val="clear" w:color="auto" w:fill="F8F9FA"/>
        </w:rPr>
      </w:pPr>
    </w:p>
    <w:p w14:paraId="51FA0470" w14:textId="1491749C" w:rsidR="001F5A29" w:rsidRPr="00702E71" w:rsidRDefault="001F5A29" w:rsidP="001F5A29">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Агностицизм - для агностика існування Бога, божественних істот або надприродних істот є невідомим або незрозумілим.</w:t>
      </w:r>
    </w:p>
    <w:p w14:paraId="68073FBA" w14:textId="77777777" w:rsidR="009538FD" w:rsidRPr="00702E71" w:rsidRDefault="009538FD" w:rsidP="00D71C4F">
      <w:pPr>
        <w:pStyle w:val="NoSpacing"/>
        <w:rPr>
          <w:rFonts w:ascii="Times New Roman" w:hAnsi="Times New Roman" w:cs="Times New Roman"/>
          <w:color w:val="222222"/>
          <w:sz w:val="28"/>
          <w:szCs w:val="28"/>
          <w:shd w:val="clear" w:color="auto" w:fill="F8F9FA"/>
        </w:rPr>
      </w:pPr>
    </w:p>
    <w:p w14:paraId="7924A061" w14:textId="77777777" w:rsidR="00AC1393" w:rsidRPr="00702E71" w:rsidRDefault="00AC1393" w:rsidP="00D71C4F">
      <w:pPr>
        <w:pStyle w:val="NoSpacing"/>
        <w:numPr>
          <w:ilvl w:val="0"/>
          <w:numId w:val="2"/>
        </w:numPr>
        <w:rPr>
          <w:rFonts w:ascii="Times New Roman" w:hAnsi="Times New Roman" w:cs="Times New Roman"/>
          <w:sz w:val="28"/>
          <w:szCs w:val="28"/>
        </w:rPr>
      </w:pPr>
      <w:r w:rsidRPr="00702E71">
        <w:rPr>
          <w:rFonts w:ascii="Times New Roman" w:hAnsi="Times New Roman" w:cs="Times New Roman"/>
          <w:sz w:val="28"/>
          <w:szCs w:val="28"/>
        </w:rPr>
        <w:t xml:space="preserve">Розкрийте </w:t>
      </w:r>
      <w:r w:rsidR="005D7275" w:rsidRPr="00702E71">
        <w:rPr>
          <w:rFonts w:ascii="Times New Roman" w:hAnsi="Times New Roman" w:cs="Times New Roman"/>
          <w:sz w:val="28"/>
          <w:szCs w:val="28"/>
        </w:rPr>
        <w:t xml:space="preserve">наступні фразеологізми. </w:t>
      </w:r>
      <w:r w:rsidR="00162405" w:rsidRPr="00702E71">
        <w:rPr>
          <w:rFonts w:ascii="Times New Roman" w:hAnsi="Times New Roman" w:cs="Times New Roman"/>
          <w:sz w:val="28"/>
          <w:szCs w:val="28"/>
        </w:rPr>
        <w:t>Для кого з представників Нового часу вони були основоположними у розкриті філософських поглядів</w:t>
      </w:r>
      <w:r w:rsidR="005D7275" w:rsidRPr="00702E71">
        <w:rPr>
          <w:rFonts w:ascii="Times New Roman" w:hAnsi="Times New Roman" w:cs="Times New Roman"/>
          <w:sz w:val="28"/>
          <w:szCs w:val="28"/>
        </w:rPr>
        <w:t>?</w:t>
      </w:r>
    </w:p>
    <w:p w14:paraId="74E9591C" w14:textId="370C8833" w:rsidR="00D86696" w:rsidRPr="00702E71" w:rsidRDefault="00C8076D" w:rsidP="00D86696">
      <w:pPr>
        <w:pStyle w:val="NormalWeb"/>
        <w:rPr>
          <w:sz w:val="28"/>
          <w:szCs w:val="28"/>
          <w:lang w:val="uk-UA"/>
        </w:rPr>
      </w:pPr>
      <w:r w:rsidRPr="00702E71">
        <w:rPr>
          <w:color w:val="222222"/>
          <w:sz w:val="28"/>
          <w:szCs w:val="28"/>
          <w:shd w:val="clear" w:color="auto" w:fill="F8F9FA"/>
          <w:lang w:val="uk-UA"/>
        </w:rPr>
        <w:t xml:space="preserve"> </w:t>
      </w:r>
      <w:r w:rsidR="005D7275" w:rsidRPr="00702E71">
        <w:rPr>
          <w:color w:val="222222"/>
          <w:sz w:val="28"/>
          <w:szCs w:val="28"/>
          <w:shd w:val="clear" w:color="auto" w:fill="F8F9FA"/>
          <w:lang w:val="uk-UA"/>
        </w:rPr>
        <w:t>«п</w:t>
      </w:r>
      <w:r w:rsidR="00EF220A" w:rsidRPr="00702E71">
        <w:rPr>
          <w:color w:val="222222"/>
          <w:sz w:val="28"/>
          <w:szCs w:val="28"/>
          <w:shd w:val="clear" w:color="auto" w:fill="F8F9FA"/>
          <w:lang w:val="uk-UA"/>
        </w:rPr>
        <w:t>ересуд</w:t>
      </w:r>
      <w:r w:rsidR="005D7275" w:rsidRPr="00702E71">
        <w:rPr>
          <w:color w:val="222222"/>
          <w:sz w:val="28"/>
          <w:szCs w:val="28"/>
          <w:shd w:val="clear" w:color="auto" w:fill="F8F9FA"/>
          <w:lang w:val="uk-UA"/>
        </w:rPr>
        <w:t>и (ідоли</w:t>
      </w:r>
      <w:r w:rsidR="00EF220A" w:rsidRPr="00702E71">
        <w:rPr>
          <w:color w:val="222222"/>
          <w:sz w:val="28"/>
          <w:szCs w:val="28"/>
          <w:shd w:val="clear" w:color="auto" w:fill="F8F9FA"/>
          <w:lang w:val="uk-UA"/>
        </w:rPr>
        <w:t xml:space="preserve">, </w:t>
      </w:r>
      <w:proofErr w:type="spellStart"/>
      <w:r w:rsidR="00EF220A" w:rsidRPr="00702E71">
        <w:rPr>
          <w:color w:val="222222"/>
          <w:sz w:val="28"/>
          <w:szCs w:val="28"/>
          <w:shd w:val="clear" w:color="auto" w:fill="F8F9FA"/>
          <w:lang w:val="uk-UA"/>
        </w:rPr>
        <w:t>примари</w:t>
      </w:r>
      <w:proofErr w:type="spellEnd"/>
      <w:r w:rsidR="005D7275" w:rsidRPr="00702E71">
        <w:rPr>
          <w:color w:val="222222"/>
          <w:sz w:val="28"/>
          <w:szCs w:val="28"/>
          <w:shd w:val="clear" w:color="auto" w:fill="F8F9FA"/>
          <w:lang w:val="uk-UA"/>
        </w:rPr>
        <w:t>) розуму»</w:t>
      </w:r>
      <w:r w:rsidR="00D86696" w:rsidRPr="00702E71">
        <w:rPr>
          <w:color w:val="222222"/>
          <w:sz w:val="28"/>
          <w:szCs w:val="28"/>
          <w:shd w:val="clear" w:color="auto" w:fill="F8F9FA"/>
          <w:lang w:val="uk-UA"/>
        </w:rPr>
        <w:t xml:space="preserve"> - </w:t>
      </w:r>
      <w:r w:rsidR="00D86696" w:rsidRPr="00702E71">
        <w:rPr>
          <w:rStyle w:val="css-96zuhp-word-diff"/>
          <w:sz w:val="28"/>
          <w:szCs w:val="28"/>
          <w:lang w:val="uk-UA"/>
        </w:rPr>
        <w:t>п</w:t>
      </w:r>
      <w:r w:rsidR="00D86696" w:rsidRPr="00702E71">
        <w:rPr>
          <w:rStyle w:val="css-96zuhp-word-diff"/>
          <w:sz w:val="28"/>
          <w:szCs w:val="28"/>
          <w:lang w:val="uk-UA"/>
        </w:rPr>
        <w:t>о-перше, нам потрібно перемогти ідолів розуму, які заважають шукати істину. За Беконом, їх чотири види: 1) «сімейні ідоли», що сягають корінням у нашу природу; Людський розум — криве дзеркало, що змішує свою природу з природою речей, що надає речам «більший порядок», ніж вони є насправді, що винаходить відповідності та стосунки, яких насправді не існує, та перетворює бажане на реальність. як особистість та абсолютизувати своє повсякденне життя. досвід та перенесення його на нове, незвідане; 2) «печерні ідоли» випливають із індивідуальних психофізіологічних особливостей людей, а також виховання, звичок та випадковостей. 3) "Ринкові ідоли" найнебезпечніші. Тому що через спілкування людей воно входить до тями як добровільно нав'язуваний стереотип вживання слів. 4) «Театральний ідол» визначається звичкою посилатися авторитети, не підтверджуючи те, що вони говорять.</w:t>
      </w:r>
      <w:r w:rsidR="00D86696" w:rsidRPr="00702E71">
        <w:rPr>
          <w:rStyle w:val="css-96zuhp-word-diff"/>
          <w:sz w:val="28"/>
          <w:szCs w:val="28"/>
          <w:lang w:val="uk-UA"/>
        </w:rPr>
        <w:t xml:space="preserve"> </w:t>
      </w:r>
      <w:r w:rsidR="00D86696" w:rsidRPr="00702E71">
        <w:rPr>
          <w:rStyle w:val="css-96zuhp-word-diff"/>
          <w:sz w:val="28"/>
          <w:szCs w:val="28"/>
          <w:lang w:val="uk-UA"/>
        </w:rPr>
        <w:t>За Беконом, звільнивши розум від «</w:t>
      </w:r>
      <w:proofErr w:type="spellStart"/>
      <w:r w:rsidR="00D86696" w:rsidRPr="00702E71">
        <w:rPr>
          <w:rStyle w:val="css-96zuhp-word-diff"/>
          <w:sz w:val="28"/>
          <w:szCs w:val="28"/>
          <w:lang w:val="uk-UA"/>
        </w:rPr>
        <w:t>ідолізму</w:t>
      </w:r>
      <w:proofErr w:type="spellEnd"/>
      <w:r w:rsidR="00D86696" w:rsidRPr="00702E71">
        <w:rPr>
          <w:rStyle w:val="css-96zuhp-word-diff"/>
          <w:sz w:val="28"/>
          <w:szCs w:val="28"/>
          <w:lang w:val="uk-UA"/>
        </w:rPr>
        <w:t>», можна звернутися до вивчення природи.</w:t>
      </w:r>
    </w:p>
    <w:p w14:paraId="09125E7A" w14:textId="47F06F80" w:rsidR="00D86696" w:rsidRPr="00702E71" w:rsidRDefault="005D7275" w:rsidP="00D86696">
      <w:pPr>
        <w:pStyle w:val="NormalWeb"/>
        <w:rPr>
          <w:color w:val="222222"/>
          <w:sz w:val="28"/>
          <w:szCs w:val="28"/>
          <w:shd w:val="clear" w:color="auto" w:fill="F8F9FA"/>
          <w:lang w:val="uk-UA"/>
        </w:rPr>
      </w:pPr>
      <w:r w:rsidRPr="00702E71">
        <w:rPr>
          <w:color w:val="222222"/>
          <w:sz w:val="28"/>
          <w:szCs w:val="28"/>
          <w:shd w:val="clear" w:color="auto" w:fill="F8F9FA"/>
          <w:lang w:val="uk-UA"/>
        </w:rPr>
        <w:t xml:space="preserve"> «вроджені ідеї» </w:t>
      </w:r>
      <w:r w:rsidR="00D86696" w:rsidRPr="00702E71">
        <w:rPr>
          <w:color w:val="222222"/>
          <w:sz w:val="28"/>
          <w:szCs w:val="28"/>
          <w:shd w:val="clear" w:color="auto" w:fill="F8F9FA"/>
          <w:lang w:val="uk-UA"/>
        </w:rPr>
        <w:t xml:space="preserve">- </w:t>
      </w:r>
      <w:r w:rsidR="00D86696" w:rsidRPr="00702E71">
        <w:rPr>
          <w:rStyle w:val="css-96zuhp-word-diff"/>
          <w:sz w:val="28"/>
          <w:szCs w:val="28"/>
          <w:lang w:val="uk-UA"/>
        </w:rPr>
        <w:t>і</w:t>
      </w:r>
      <w:r w:rsidR="00D86696" w:rsidRPr="00702E71">
        <w:rPr>
          <w:rStyle w:val="css-96zuhp-word-diff"/>
          <w:sz w:val="28"/>
          <w:szCs w:val="28"/>
          <w:lang w:val="uk-UA"/>
        </w:rPr>
        <w:t>снування конкретних ідей розумі Р. Декарт приводив докази на користь існування трьох видів ідей: 2) те, що виникає з чуттєвого досвіду; 3) сформульовані самою людиною. Р. Декарт включає уявлення про Бога, буття, число, довжину, тілесність і будову тіла, свободу волі, свідомість і саме буття поняття як вроджену ідею. Це включає аксіоми логічного судження. Крапка», «У всіх є причина», «</w:t>
      </w:r>
      <w:proofErr w:type="spellStart"/>
      <w:r w:rsidR="00D86696" w:rsidRPr="00702E71">
        <w:rPr>
          <w:rStyle w:val="css-96zuhp-word-diff"/>
          <w:sz w:val="28"/>
          <w:szCs w:val="28"/>
          <w:lang w:val="uk-UA"/>
        </w:rPr>
        <w:t>Сумніння</w:t>
      </w:r>
      <w:proofErr w:type="spellEnd"/>
      <w:r w:rsidR="00D86696" w:rsidRPr="00702E71">
        <w:rPr>
          <w:rStyle w:val="css-96zuhp-word-diff"/>
          <w:sz w:val="28"/>
          <w:szCs w:val="28"/>
          <w:lang w:val="uk-UA"/>
        </w:rPr>
        <w:t xml:space="preserve"> є акт думки». Але люди не можуть зрозуміти ці ідеї швидко та легко.</w:t>
      </w:r>
    </w:p>
    <w:p w14:paraId="310C8036" w14:textId="1BF4A9F2" w:rsidR="00D86696" w:rsidRPr="00702E71" w:rsidRDefault="0078230D" w:rsidP="00D86696">
      <w:pPr>
        <w:pStyle w:val="NormalWeb"/>
        <w:rPr>
          <w:sz w:val="28"/>
          <w:szCs w:val="28"/>
          <w:lang w:val="uk-UA"/>
        </w:rPr>
      </w:pPr>
      <w:r w:rsidRPr="00702E71">
        <w:rPr>
          <w:color w:val="222222"/>
          <w:sz w:val="28"/>
          <w:szCs w:val="28"/>
          <w:shd w:val="clear" w:color="auto" w:fill="F8F9FA"/>
          <w:lang w:val="uk-UA"/>
        </w:rPr>
        <w:lastRenderedPageBreak/>
        <w:t>«</w:t>
      </w:r>
      <w:proofErr w:type="spellStart"/>
      <w:r w:rsidR="005D7275" w:rsidRPr="00702E71">
        <w:rPr>
          <w:color w:val="222222"/>
          <w:sz w:val="28"/>
          <w:szCs w:val="28"/>
          <w:shd w:val="clear" w:color="auto" w:fill="F8F9FA"/>
          <w:lang w:val="uk-UA"/>
        </w:rPr>
        <w:t>tabula</w:t>
      </w:r>
      <w:proofErr w:type="spellEnd"/>
      <w:r w:rsidR="005D7275" w:rsidRPr="00702E71">
        <w:rPr>
          <w:color w:val="222222"/>
          <w:sz w:val="28"/>
          <w:szCs w:val="28"/>
          <w:shd w:val="clear" w:color="auto" w:fill="F8F9FA"/>
          <w:lang w:val="uk-UA"/>
        </w:rPr>
        <w:t xml:space="preserve"> </w:t>
      </w:r>
      <w:proofErr w:type="spellStart"/>
      <w:r w:rsidR="005D7275" w:rsidRPr="00702E71">
        <w:rPr>
          <w:color w:val="222222"/>
          <w:sz w:val="28"/>
          <w:szCs w:val="28"/>
          <w:shd w:val="clear" w:color="auto" w:fill="F8F9FA"/>
          <w:lang w:val="uk-UA"/>
        </w:rPr>
        <w:t>rasa</w:t>
      </w:r>
      <w:proofErr w:type="spellEnd"/>
      <w:r w:rsidRPr="00702E71">
        <w:rPr>
          <w:color w:val="222222"/>
          <w:sz w:val="28"/>
          <w:szCs w:val="28"/>
          <w:shd w:val="clear" w:color="auto" w:fill="F8F9FA"/>
          <w:lang w:val="uk-UA"/>
        </w:rPr>
        <w:t>»</w:t>
      </w:r>
      <w:r w:rsidR="00D86696" w:rsidRPr="00702E71">
        <w:rPr>
          <w:color w:val="222222"/>
          <w:sz w:val="28"/>
          <w:szCs w:val="28"/>
          <w:shd w:val="clear" w:color="auto" w:fill="F8F9FA"/>
          <w:lang w:val="uk-UA"/>
        </w:rPr>
        <w:t xml:space="preserve"> - </w:t>
      </w:r>
      <w:r w:rsidR="00D86696" w:rsidRPr="00702E71">
        <w:rPr>
          <w:rStyle w:val="css-96zuhp-word-diff"/>
          <w:sz w:val="28"/>
          <w:szCs w:val="28"/>
          <w:lang w:val="uk-UA"/>
        </w:rPr>
        <w:t>л</w:t>
      </w:r>
      <w:r w:rsidR="00D86696" w:rsidRPr="00702E71">
        <w:rPr>
          <w:rStyle w:val="css-96zuhp-word-diff"/>
          <w:sz w:val="28"/>
          <w:szCs w:val="28"/>
          <w:lang w:val="uk-UA"/>
        </w:rPr>
        <w:t xml:space="preserve">атинська крилата фраза використовується для позначення </w:t>
      </w:r>
      <w:proofErr w:type="spellStart"/>
      <w:r w:rsidR="00D86696" w:rsidRPr="00702E71">
        <w:rPr>
          <w:rStyle w:val="css-96zuhp-word-diff"/>
          <w:sz w:val="28"/>
          <w:szCs w:val="28"/>
          <w:lang w:val="uk-UA"/>
        </w:rPr>
        <w:t>епістемологічної</w:t>
      </w:r>
      <w:proofErr w:type="spellEnd"/>
      <w:r w:rsidR="00D86696" w:rsidRPr="00702E71">
        <w:rPr>
          <w:rStyle w:val="css-96zuhp-word-diff"/>
          <w:sz w:val="28"/>
          <w:szCs w:val="28"/>
          <w:lang w:val="uk-UA"/>
        </w:rPr>
        <w:t xml:space="preserve"> тези про те, що людина народжується без вродженого чи вбудованого психічного змісту, тобто чистою, і що її ресурси знань повністю засновані на досвіді та чуттєвому сприйнятті зовнішнього світу. </w:t>
      </w:r>
      <w:proofErr w:type="spellStart"/>
      <w:r w:rsidR="00D86696" w:rsidRPr="00702E71">
        <w:rPr>
          <w:rStyle w:val="css-96zuhp-word-diff"/>
          <w:sz w:val="28"/>
          <w:szCs w:val="28"/>
          <w:lang w:val="uk-UA"/>
        </w:rPr>
        <w:t>tabula</w:t>
      </w:r>
      <w:proofErr w:type="spellEnd"/>
      <w:r w:rsidR="00D86696" w:rsidRPr="00702E71">
        <w:rPr>
          <w:rStyle w:val="css-96zuhp-word-diff"/>
          <w:sz w:val="28"/>
          <w:szCs w:val="28"/>
          <w:lang w:val="uk-UA"/>
        </w:rPr>
        <w:t xml:space="preserve"> </w:t>
      </w:r>
      <w:proofErr w:type="spellStart"/>
      <w:r w:rsidR="00D86696" w:rsidRPr="00702E71">
        <w:rPr>
          <w:rStyle w:val="css-96zuhp-word-diff"/>
          <w:sz w:val="28"/>
          <w:szCs w:val="28"/>
          <w:lang w:val="uk-UA"/>
        </w:rPr>
        <w:t>rasa</w:t>
      </w:r>
      <w:proofErr w:type="spellEnd"/>
      <w:r w:rsidR="00D86696" w:rsidRPr="00702E71">
        <w:rPr>
          <w:rStyle w:val="css-96zuhp-word-diff"/>
          <w:sz w:val="28"/>
          <w:szCs w:val="28"/>
          <w:lang w:val="uk-UA"/>
        </w:rPr>
        <w:t xml:space="preserve"> - не згоден з вродженим вченням про те, що розум народжується з тим чи іншим знанням. Як правило, прихильники теорії </w:t>
      </w:r>
      <w:proofErr w:type="spellStart"/>
      <w:r w:rsidR="00D86696" w:rsidRPr="00702E71">
        <w:rPr>
          <w:rStyle w:val="css-96zuhp-word-diff"/>
          <w:sz w:val="28"/>
          <w:szCs w:val="28"/>
          <w:lang w:val="uk-UA"/>
        </w:rPr>
        <w:t>tabula</w:t>
      </w:r>
      <w:proofErr w:type="spellEnd"/>
      <w:r w:rsidR="00D86696" w:rsidRPr="00702E71">
        <w:rPr>
          <w:rStyle w:val="css-96zuhp-word-diff"/>
          <w:sz w:val="28"/>
          <w:szCs w:val="28"/>
          <w:lang w:val="uk-UA"/>
        </w:rPr>
        <w:t xml:space="preserve"> </w:t>
      </w:r>
      <w:proofErr w:type="spellStart"/>
      <w:r w:rsidR="00D86696" w:rsidRPr="00702E71">
        <w:rPr>
          <w:rStyle w:val="css-96zuhp-word-diff"/>
          <w:sz w:val="28"/>
          <w:szCs w:val="28"/>
          <w:lang w:val="uk-UA"/>
        </w:rPr>
        <w:t>rasa</w:t>
      </w:r>
      <w:proofErr w:type="spellEnd"/>
      <w:r w:rsidR="00D86696" w:rsidRPr="00702E71">
        <w:rPr>
          <w:rStyle w:val="css-96zuhp-word-diff"/>
          <w:sz w:val="28"/>
          <w:szCs w:val="28"/>
          <w:lang w:val="uk-UA"/>
        </w:rPr>
        <w:t xml:space="preserve"> віддають перевагу освітньому аспекту в будь-якому обговоренні соціальної чи </w:t>
      </w:r>
      <w:proofErr w:type="spellStart"/>
      <w:r w:rsidR="00D86696" w:rsidRPr="00702E71">
        <w:rPr>
          <w:rStyle w:val="css-96zuhp-word-diff"/>
          <w:sz w:val="28"/>
          <w:szCs w:val="28"/>
          <w:lang w:val="uk-UA"/>
        </w:rPr>
        <w:t>біогенетики</w:t>
      </w:r>
      <w:proofErr w:type="spellEnd"/>
      <w:r w:rsidR="00D86696" w:rsidRPr="00702E71">
        <w:rPr>
          <w:rStyle w:val="css-96zuhp-word-diff"/>
          <w:sz w:val="28"/>
          <w:szCs w:val="28"/>
          <w:lang w:val="uk-UA"/>
        </w:rPr>
        <w:t>, коли йдеться про аспекти особистості, соціальної та емоційної поведінки, знань та інтелекту.</w:t>
      </w:r>
    </w:p>
    <w:p w14:paraId="5370CC44" w14:textId="479F7727" w:rsidR="00EA3500" w:rsidRPr="00702E71" w:rsidRDefault="00EA3500" w:rsidP="00D71C4F">
      <w:pPr>
        <w:pStyle w:val="NoSpacing"/>
        <w:rPr>
          <w:rFonts w:ascii="Times New Roman" w:hAnsi="Times New Roman" w:cs="Times New Roman"/>
          <w:color w:val="222222"/>
          <w:sz w:val="28"/>
          <w:szCs w:val="28"/>
          <w:shd w:val="clear" w:color="auto" w:fill="F8F9FA"/>
        </w:rPr>
      </w:pPr>
    </w:p>
    <w:p w14:paraId="29593FDF" w14:textId="264AA4A0" w:rsidR="005D7275" w:rsidRPr="00702E71" w:rsidRDefault="005D7275" w:rsidP="00D71C4F">
      <w:pPr>
        <w:pStyle w:val="NoSpacing"/>
        <w:rPr>
          <w:rFonts w:ascii="Times New Roman" w:hAnsi="Times New Roman" w:cs="Times New Roman"/>
          <w:color w:val="222222"/>
          <w:sz w:val="28"/>
          <w:szCs w:val="28"/>
          <w:shd w:val="clear" w:color="auto" w:fill="F8F9FA"/>
        </w:rPr>
      </w:pPr>
      <w:r w:rsidRPr="00702E71">
        <w:rPr>
          <w:rFonts w:ascii="Times New Roman" w:hAnsi="Times New Roman" w:cs="Times New Roman"/>
          <w:color w:val="222222"/>
          <w:sz w:val="28"/>
          <w:szCs w:val="28"/>
          <w:shd w:val="clear" w:color="auto" w:fill="F8F9FA"/>
        </w:rPr>
        <w:t>«природне світло розуму»</w:t>
      </w:r>
      <w:r w:rsidR="00D86696" w:rsidRPr="00702E71">
        <w:rPr>
          <w:rFonts w:ascii="Times New Roman" w:hAnsi="Times New Roman" w:cs="Times New Roman"/>
          <w:color w:val="222222"/>
          <w:sz w:val="28"/>
          <w:szCs w:val="28"/>
          <w:shd w:val="clear" w:color="auto" w:fill="F8F9FA"/>
        </w:rPr>
        <w:t xml:space="preserve"> - </w:t>
      </w:r>
      <w:r w:rsidR="00D86696" w:rsidRPr="00702E71">
        <w:rPr>
          <w:rFonts w:ascii="Times New Roman" w:hAnsi="Times New Roman" w:cs="Times New Roman"/>
          <w:color w:val="222222"/>
          <w:sz w:val="28"/>
          <w:szCs w:val="28"/>
          <w:shd w:val="clear" w:color="auto" w:fill="F8F9FA"/>
        </w:rPr>
        <w:t xml:space="preserve">латинський крилатий вираз, який використовують для позначення гносеологічної тези про те, що окремий людський індивід народжується без вродженого чи вбудованого розумового змісту, тобто чистим, його ресурс знань повністю будується з досвіду та чуттєвого сприйняття зовнішнього світу. </w:t>
      </w:r>
      <w:proofErr w:type="spellStart"/>
      <w:r w:rsidR="00D86696" w:rsidRPr="00702E71">
        <w:rPr>
          <w:rFonts w:ascii="Times New Roman" w:hAnsi="Times New Roman" w:cs="Times New Roman"/>
          <w:color w:val="222222"/>
          <w:sz w:val="28"/>
          <w:szCs w:val="28"/>
          <w:shd w:val="clear" w:color="auto" w:fill="F8F9FA"/>
        </w:rPr>
        <w:t>Епістемологічні</w:t>
      </w:r>
      <w:proofErr w:type="spellEnd"/>
      <w:r w:rsidR="00D86696" w:rsidRPr="00702E71">
        <w:rPr>
          <w:rFonts w:ascii="Times New Roman" w:hAnsi="Times New Roman" w:cs="Times New Roman"/>
          <w:color w:val="222222"/>
          <w:sz w:val="28"/>
          <w:szCs w:val="28"/>
          <w:shd w:val="clear" w:color="auto" w:fill="F8F9FA"/>
        </w:rPr>
        <w:t xml:space="preserve"> прихильники </w:t>
      </w:r>
      <w:proofErr w:type="spellStart"/>
      <w:r w:rsidR="00D86696" w:rsidRPr="00702E71">
        <w:rPr>
          <w:rFonts w:ascii="Times New Roman" w:hAnsi="Times New Roman" w:cs="Times New Roman"/>
          <w:color w:val="222222"/>
          <w:sz w:val="28"/>
          <w:szCs w:val="28"/>
          <w:shd w:val="clear" w:color="auto" w:fill="F8F9FA"/>
        </w:rPr>
        <w:t>tabula</w:t>
      </w:r>
      <w:proofErr w:type="spellEnd"/>
      <w:r w:rsidR="00D86696" w:rsidRPr="00702E71">
        <w:rPr>
          <w:rFonts w:ascii="Times New Roman" w:hAnsi="Times New Roman" w:cs="Times New Roman"/>
          <w:color w:val="222222"/>
          <w:sz w:val="28"/>
          <w:szCs w:val="28"/>
          <w:shd w:val="clear" w:color="auto" w:fill="F8F9FA"/>
        </w:rPr>
        <w:t xml:space="preserve"> </w:t>
      </w:r>
      <w:proofErr w:type="spellStart"/>
      <w:r w:rsidR="00D86696" w:rsidRPr="00702E71">
        <w:rPr>
          <w:rFonts w:ascii="Times New Roman" w:hAnsi="Times New Roman" w:cs="Times New Roman"/>
          <w:color w:val="222222"/>
          <w:sz w:val="28"/>
          <w:szCs w:val="28"/>
          <w:shd w:val="clear" w:color="auto" w:fill="F8F9FA"/>
        </w:rPr>
        <w:t>rasa</w:t>
      </w:r>
      <w:proofErr w:type="spellEnd"/>
      <w:r w:rsidR="00D86696" w:rsidRPr="00702E71">
        <w:rPr>
          <w:rFonts w:ascii="Times New Roman" w:hAnsi="Times New Roman" w:cs="Times New Roman"/>
          <w:color w:val="222222"/>
          <w:sz w:val="28"/>
          <w:szCs w:val="28"/>
          <w:shd w:val="clear" w:color="auto" w:fill="F8F9FA"/>
        </w:rPr>
        <w:t xml:space="preserve"> - не згодні з доктриною </w:t>
      </w:r>
      <w:proofErr w:type="spellStart"/>
      <w:r w:rsidR="00D86696" w:rsidRPr="00702E71">
        <w:rPr>
          <w:rFonts w:ascii="Times New Roman" w:hAnsi="Times New Roman" w:cs="Times New Roman"/>
          <w:color w:val="222222"/>
          <w:sz w:val="28"/>
          <w:szCs w:val="28"/>
          <w:shd w:val="clear" w:color="auto" w:fill="F8F9FA"/>
        </w:rPr>
        <w:t>іннатизму</w:t>
      </w:r>
      <w:proofErr w:type="spellEnd"/>
      <w:r w:rsidR="00D86696" w:rsidRPr="00702E71">
        <w:rPr>
          <w:rFonts w:ascii="Times New Roman" w:hAnsi="Times New Roman" w:cs="Times New Roman"/>
          <w:color w:val="222222"/>
          <w:sz w:val="28"/>
          <w:szCs w:val="28"/>
          <w:shd w:val="clear" w:color="auto" w:fill="F8F9FA"/>
        </w:rPr>
        <w:t xml:space="preserve">, за якою розум народжується вже з певним знанням. Як правило, прихильники теорії </w:t>
      </w:r>
      <w:proofErr w:type="spellStart"/>
      <w:r w:rsidR="00D86696" w:rsidRPr="00702E71">
        <w:rPr>
          <w:rFonts w:ascii="Times New Roman" w:hAnsi="Times New Roman" w:cs="Times New Roman"/>
          <w:color w:val="222222"/>
          <w:sz w:val="28"/>
          <w:szCs w:val="28"/>
          <w:shd w:val="clear" w:color="auto" w:fill="F8F9FA"/>
        </w:rPr>
        <w:t>tabula</w:t>
      </w:r>
      <w:proofErr w:type="spellEnd"/>
      <w:r w:rsidR="00D86696" w:rsidRPr="00702E71">
        <w:rPr>
          <w:rFonts w:ascii="Times New Roman" w:hAnsi="Times New Roman" w:cs="Times New Roman"/>
          <w:color w:val="222222"/>
          <w:sz w:val="28"/>
          <w:szCs w:val="28"/>
          <w:shd w:val="clear" w:color="auto" w:fill="F8F9FA"/>
        </w:rPr>
        <w:t xml:space="preserve"> </w:t>
      </w:r>
      <w:proofErr w:type="spellStart"/>
      <w:r w:rsidR="00D86696" w:rsidRPr="00702E71">
        <w:rPr>
          <w:rFonts w:ascii="Times New Roman" w:hAnsi="Times New Roman" w:cs="Times New Roman"/>
          <w:color w:val="222222"/>
          <w:sz w:val="28"/>
          <w:szCs w:val="28"/>
          <w:shd w:val="clear" w:color="auto" w:fill="F8F9FA"/>
        </w:rPr>
        <w:t>rasa</w:t>
      </w:r>
      <w:proofErr w:type="spellEnd"/>
      <w:r w:rsidR="00D86696" w:rsidRPr="00702E71">
        <w:rPr>
          <w:rFonts w:ascii="Times New Roman" w:hAnsi="Times New Roman" w:cs="Times New Roman"/>
          <w:color w:val="222222"/>
          <w:sz w:val="28"/>
          <w:szCs w:val="28"/>
          <w:shd w:val="clear" w:color="auto" w:fill="F8F9FA"/>
        </w:rPr>
        <w:t xml:space="preserve"> віддають перевагу виховній стороні в дебатах про </w:t>
      </w:r>
      <w:proofErr w:type="spellStart"/>
      <w:r w:rsidR="00D86696" w:rsidRPr="00702E71">
        <w:rPr>
          <w:rFonts w:ascii="Times New Roman" w:hAnsi="Times New Roman" w:cs="Times New Roman"/>
          <w:color w:val="222222"/>
          <w:sz w:val="28"/>
          <w:szCs w:val="28"/>
          <w:shd w:val="clear" w:color="auto" w:fill="F8F9FA"/>
        </w:rPr>
        <w:t>соціогенетизм</w:t>
      </w:r>
      <w:proofErr w:type="spellEnd"/>
      <w:r w:rsidR="00D86696" w:rsidRPr="00702E71">
        <w:rPr>
          <w:rFonts w:ascii="Times New Roman" w:hAnsi="Times New Roman" w:cs="Times New Roman"/>
          <w:color w:val="222222"/>
          <w:sz w:val="28"/>
          <w:szCs w:val="28"/>
          <w:shd w:val="clear" w:color="auto" w:fill="F8F9FA"/>
        </w:rPr>
        <w:t xml:space="preserve"> або </w:t>
      </w:r>
      <w:proofErr w:type="spellStart"/>
      <w:r w:rsidR="00D86696" w:rsidRPr="00702E71">
        <w:rPr>
          <w:rFonts w:ascii="Times New Roman" w:hAnsi="Times New Roman" w:cs="Times New Roman"/>
          <w:color w:val="222222"/>
          <w:sz w:val="28"/>
          <w:szCs w:val="28"/>
          <w:shd w:val="clear" w:color="auto" w:fill="F8F9FA"/>
        </w:rPr>
        <w:t>біогенетизм</w:t>
      </w:r>
      <w:proofErr w:type="spellEnd"/>
      <w:r w:rsidR="00D86696" w:rsidRPr="00702E71">
        <w:rPr>
          <w:rFonts w:ascii="Times New Roman" w:hAnsi="Times New Roman" w:cs="Times New Roman"/>
          <w:color w:val="222222"/>
          <w:sz w:val="28"/>
          <w:szCs w:val="28"/>
          <w:shd w:val="clear" w:color="auto" w:fill="F8F9FA"/>
        </w:rPr>
        <w:t>, коли йдеться про аспекти особистості, соціальну та емоційну поведінку, знання, розум.</w:t>
      </w:r>
    </w:p>
    <w:p w14:paraId="189A4FEA" w14:textId="77777777" w:rsidR="00D86696" w:rsidRPr="00702E71" w:rsidRDefault="00D86696" w:rsidP="00D71C4F">
      <w:pPr>
        <w:pStyle w:val="NoSpacing"/>
        <w:rPr>
          <w:rFonts w:ascii="Times New Roman" w:hAnsi="Times New Roman" w:cs="Times New Roman"/>
          <w:color w:val="222222"/>
          <w:sz w:val="28"/>
          <w:szCs w:val="28"/>
          <w:shd w:val="clear" w:color="auto" w:fill="F8F9FA"/>
        </w:rPr>
      </w:pPr>
    </w:p>
    <w:p w14:paraId="6C71FD90" w14:textId="0FC947A1" w:rsidR="00D86696" w:rsidRPr="00702E71" w:rsidRDefault="0078230D" w:rsidP="00D86696">
      <w:pPr>
        <w:pStyle w:val="NormalWeb"/>
        <w:rPr>
          <w:sz w:val="28"/>
          <w:szCs w:val="28"/>
          <w:lang w:val="uk-UA"/>
        </w:rPr>
      </w:pPr>
      <w:r w:rsidRPr="00702E71">
        <w:rPr>
          <w:sz w:val="28"/>
          <w:szCs w:val="28"/>
          <w:shd w:val="clear" w:color="auto" w:fill="FFFFFF"/>
          <w:lang w:val="uk-UA"/>
        </w:rPr>
        <w:t>«</w:t>
      </w:r>
      <w:proofErr w:type="spellStart"/>
      <w:r w:rsidRPr="00702E71">
        <w:rPr>
          <w:sz w:val="28"/>
          <w:szCs w:val="28"/>
          <w:shd w:val="clear" w:color="auto" w:fill="FFFFFF"/>
          <w:lang w:val="uk-UA"/>
        </w:rPr>
        <w:t>natura</w:t>
      </w:r>
      <w:proofErr w:type="spellEnd"/>
      <w:r w:rsidR="005D7275" w:rsidRPr="00702E71">
        <w:rPr>
          <w:sz w:val="28"/>
          <w:szCs w:val="28"/>
          <w:shd w:val="clear" w:color="auto" w:fill="FFFFFF"/>
          <w:lang w:val="uk-UA"/>
        </w:rPr>
        <w:t> </w:t>
      </w:r>
      <w:proofErr w:type="spellStart"/>
      <w:r w:rsidR="00E25C3F" w:rsidRPr="00702E71">
        <w:rPr>
          <w:sz w:val="28"/>
          <w:szCs w:val="28"/>
          <w:lang w:val="uk-UA"/>
        </w:rPr>
        <w:fldChar w:fldCharType="begin"/>
      </w:r>
      <w:r w:rsidR="00E25C3F" w:rsidRPr="00702E71">
        <w:rPr>
          <w:sz w:val="28"/>
          <w:szCs w:val="28"/>
          <w:lang w:val="uk-UA"/>
        </w:rPr>
        <w:instrText xml:space="preserve"> HYPERLINK "https://uk.wikipedia.org/wiki/Causa_sui" \o "Causa sui" </w:instrText>
      </w:r>
      <w:r w:rsidR="00E25C3F" w:rsidRPr="00702E71">
        <w:rPr>
          <w:sz w:val="28"/>
          <w:szCs w:val="28"/>
          <w:lang w:val="uk-UA"/>
        </w:rPr>
      </w:r>
      <w:r w:rsidR="00E25C3F" w:rsidRPr="00702E71">
        <w:rPr>
          <w:sz w:val="28"/>
          <w:szCs w:val="28"/>
          <w:lang w:val="uk-UA"/>
        </w:rPr>
        <w:fldChar w:fldCharType="separate"/>
      </w:r>
      <w:r w:rsidR="005D7275" w:rsidRPr="00702E71">
        <w:rPr>
          <w:rStyle w:val="Hyperlink"/>
          <w:color w:val="auto"/>
          <w:sz w:val="28"/>
          <w:szCs w:val="28"/>
          <w:u w:val="none"/>
          <w:shd w:val="clear" w:color="auto" w:fill="FFFFFF"/>
          <w:lang w:val="uk-UA"/>
        </w:rPr>
        <w:t>causa</w:t>
      </w:r>
      <w:proofErr w:type="spellEnd"/>
      <w:r w:rsidR="005D7275" w:rsidRPr="00702E71">
        <w:rPr>
          <w:rStyle w:val="Hyperlink"/>
          <w:color w:val="auto"/>
          <w:sz w:val="28"/>
          <w:szCs w:val="28"/>
          <w:u w:val="none"/>
          <w:shd w:val="clear" w:color="auto" w:fill="FFFFFF"/>
          <w:lang w:val="uk-UA"/>
        </w:rPr>
        <w:t xml:space="preserve"> </w:t>
      </w:r>
      <w:proofErr w:type="spellStart"/>
      <w:r w:rsidR="005D7275" w:rsidRPr="00702E71">
        <w:rPr>
          <w:rStyle w:val="Hyperlink"/>
          <w:color w:val="auto"/>
          <w:sz w:val="28"/>
          <w:szCs w:val="28"/>
          <w:u w:val="none"/>
          <w:shd w:val="clear" w:color="auto" w:fill="FFFFFF"/>
          <w:lang w:val="uk-UA"/>
        </w:rPr>
        <w:t>sui</w:t>
      </w:r>
      <w:proofErr w:type="spellEnd"/>
      <w:r w:rsidR="00E25C3F" w:rsidRPr="00702E71">
        <w:rPr>
          <w:rStyle w:val="Hyperlink"/>
          <w:color w:val="auto"/>
          <w:sz w:val="28"/>
          <w:szCs w:val="28"/>
          <w:u w:val="none"/>
          <w:shd w:val="clear" w:color="auto" w:fill="FFFFFF"/>
          <w:lang w:val="uk-UA"/>
        </w:rPr>
        <w:fldChar w:fldCharType="end"/>
      </w:r>
      <w:r w:rsidR="005412CA" w:rsidRPr="00702E71">
        <w:rPr>
          <w:color w:val="222222"/>
          <w:sz w:val="28"/>
          <w:szCs w:val="28"/>
          <w:lang w:val="uk-UA" w:eastAsia="uk-UA"/>
        </w:rPr>
        <w:t xml:space="preserve"> </w:t>
      </w:r>
      <w:proofErr w:type="spellStart"/>
      <w:r w:rsidRPr="00702E71">
        <w:rPr>
          <w:color w:val="222222"/>
          <w:sz w:val="28"/>
          <w:szCs w:val="28"/>
          <w:lang w:val="uk-UA" w:eastAsia="uk-UA"/>
        </w:rPr>
        <w:t>est</w:t>
      </w:r>
      <w:proofErr w:type="spellEnd"/>
      <w:r w:rsidRPr="00702E71">
        <w:rPr>
          <w:color w:val="222222"/>
          <w:sz w:val="28"/>
          <w:szCs w:val="28"/>
          <w:lang w:val="uk-UA" w:eastAsia="uk-UA"/>
        </w:rPr>
        <w:t>»</w:t>
      </w:r>
      <w:r w:rsidR="00D86696" w:rsidRPr="00702E71">
        <w:rPr>
          <w:color w:val="222222"/>
          <w:sz w:val="28"/>
          <w:szCs w:val="28"/>
          <w:lang w:val="uk-UA" w:eastAsia="uk-UA"/>
        </w:rPr>
        <w:t xml:space="preserve"> - </w:t>
      </w:r>
      <w:r w:rsidR="00D86696" w:rsidRPr="00702E71">
        <w:rPr>
          <w:rStyle w:val="css-96zuhp-word-diff"/>
          <w:sz w:val="28"/>
          <w:szCs w:val="28"/>
          <w:lang w:val="uk-UA"/>
        </w:rPr>
        <w:t>с</w:t>
      </w:r>
      <w:r w:rsidR="00D86696" w:rsidRPr="00702E71">
        <w:rPr>
          <w:rStyle w:val="css-96zuhp-word-diff"/>
          <w:sz w:val="28"/>
          <w:szCs w:val="28"/>
          <w:lang w:val="uk-UA"/>
        </w:rPr>
        <w:t>ама природа немає ні початку, ні кінця, ні головної причини, ні мети. За словами Бенедикта Спінози, "природа є сама причина" "</w:t>
      </w:r>
      <w:proofErr w:type="spellStart"/>
      <w:r w:rsidR="00D86696" w:rsidRPr="00702E71">
        <w:rPr>
          <w:rStyle w:val="css-96zuhp-word-diff"/>
          <w:sz w:val="28"/>
          <w:szCs w:val="28"/>
          <w:lang w:val="uk-UA"/>
        </w:rPr>
        <w:t>natura</w:t>
      </w:r>
      <w:proofErr w:type="spellEnd"/>
      <w:r w:rsidR="00D86696" w:rsidRPr="00702E71">
        <w:rPr>
          <w:rStyle w:val="css-96zuhp-word-diff"/>
          <w:sz w:val="28"/>
          <w:szCs w:val="28"/>
          <w:lang w:val="uk-UA"/>
        </w:rPr>
        <w:t xml:space="preserve"> </w:t>
      </w:r>
      <w:proofErr w:type="spellStart"/>
      <w:r w:rsidR="00D86696" w:rsidRPr="00702E71">
        <w:rPr>
          <w:rStyle w:val="css-96zuhp-word-diff"/>
          <w:sz w:val="28"/>
          <w:szCs w:val="28"/>
          <w:lang w:val="uk-UA"/>
        </w:rPr>
        <w:t>causa</w:t>
      </w:r>
      <w:proofErr w:type="spellEnd"/>
      <w:r w:rsidR="00D86696" w:rsidRPr="00702E71">
        <w:rPr>
          <w:rStyle w:val="css-96zuhp-word-diff"/>
          <w:sz w:val="28"/>
          <w:szCs w:val="28"/>
          <w:lang w:val="uk-UA"/>
        </w:rPr>
        <w:t xml:space="preserve"> </w:t>
      </w:r>
      <w:proofErr w:type="spellStart"/>
      <w:r w:rsidR="00D86696" w:rsidRPr="00702E71">
        <w:rPr>
          <w:rStyle w:val="css-96zuhp-word-diff"/>
          <w:sz w:val="28"/>
          <w:szCs w:val="28"/>
          <w:lang w:val="uk-UA"/>
        </w:rPr>
        <w:t>sui</w:t>
      </w:r>
      <w:proofErr w:type="spellEnd"/>
      <w:r w:rsidR="00D86696" w:rsidRPr="00702E71">
        <w:rPr>
          <w:rStyle w:val="css-96zuhp-word-diff"/>
          <w:sz w:val="28"/>
          <w:szCs w:val="28"/>
          <w:lang w:val="uk-UA"/>
        </w:rPr>
        <w:t xml:space="preserve"> </w:t>
      </w:r>
      <w:proofErr w:type="spellStart"/>
      <w:r w:rsidR="00D86696" w:rsidRPr="00702E71">
        <w:rPr>
          <w:rStyle w:val="css-96zuhp-word-diff"/>
          <w:sz w:val="28"/>
          <w:szCs w:val="28"/>
          <w:lang w:val="uk-UA"/>
        </w:rPr>
        <w:t>est</w:t>
      </w:r>
      <w:proofErr w:type="spellEnd"/>
      <w:r w:rsidR="00D86696" w:rsidRPr="00702E71">
        <w:rPr>
          <w:rStyle w:val="css-96zuhp-word-diff"/>
          <w:sz w:val="28"/>
          <w:szCs w:val="28"/>
          <w:lang w:val="uk-UA"/>
        </w:rPr>
        <w:t>". «Логіка» природи надлюдська та далека від цілей, планів та смислів. Всі ці показники виникають по відношенню до діяльності і лише характеризують її.</w:t>
      </w:r>
    </w:p>
    <w:p w14:paraId="5FF40874" w14:textId="6C1962B0" w:rsidR="005412CA" w:rsidRPr="00702E71" w:rsidRDefault="005412CA" w:rsidP="00D71C4F">
      <w:pPr>
        <w:pStyle w:val="NoSpacing"/>
        <w:rPr>
          <w:rFonts w:ascii="Times New Roman" w:eastAsia="Times New Roman" w:hAnsi="Times New Roman" w:cs="Times New Roman"/>
          <w:color w:val="222222"/>
          <w:sz w:val="28"/>
          <w:szCs w:val="28"/>
          <w:lang w:eastAsia="uk-UA"/>
        </w:rPr>
      </w:pPr>
    </w:p>
    <w:p w14:paraId="2FF53E0E" w14:textId="77777777" w:rsidR="00D71C4F" w:rsidRPr="00702E71" w:rsidRDefault="00D71C4F" w:rsidP="00D71C4F">
      <w:pPr>
        <w:pStyle w:val="NoSpacing"/>
        <w:rPr>
          <w:rFonts w:ascii="Times New Roman" w:eastAsia="Times New Roman" w:hAnsi="Times New Roman" w:cs="Times New Roman"/>
          <w:color w:val="222222"/>
          <w:sz w:val="28"/>
          <w:szCs w:val="28"/>
          <w:lang w:eastAsia="uk-UA"/>
        </w:rPr>
      </w:pPr>
    </w:p>
    <w:p w14:paraId="6E5A78D9" w14:textId="77777777" w:rsidR="009538FD" w:rsidRPr="00702E71" w:rsidRDefault="00C340CA" w:rsidP="00D71C4F">
      <w:pPr>
        <w:pStyle w:val="NoSpacing"/>
        <w:numPr>
          <w:ilvl w:val="0"/>
          <w:numId w:val="2"/>
        </w:numPr>
        <w:rPr>
          <w:rFonts w:ascii="Times New Roman" w:eastAsia="Times New Roman" w:hAnsi="Times New Roman" w:cs="Times New Roman"/>
          <w:color w:val="222222"/>
          <w:sz w:val="28"/>
          <w:szCs w:val="28"/>
          <w:lang w:eastAsia="uk-UA"/>
        </w:rPr>
      </w:pPr>
      <w:r w:rsidRPr="00702E71">
        <w:rPr>
          <w:rFonts w:ascii="Times New Roman" w:eastAsia="Times New Roman" w:hAnsi="Times New Roman" w:cs="Times New Roman"/>
          <w:color w:val="222222"/>
          <w:sz w:val="28"/>
          <w:szCs w:val="28"/>
          <w:lang w:eastAsia="uk-UA"/>
        </w:rPr>
        <w:t xml:space="preserve">Кому </w:t>
      </w:r>
      <w:r w:rsidR="009F28DD" w:rsidRPr="00702E71">
        <w:rPr>
          <w:rFonts w:ascii="Times New Roman" w:eastAsia="Times New Roman" w:hAnsi="Times New Roman" w:cs="Times New Roman"/>
          <w:color w:val="222222"/>
          <w:sz w:val="28"/>
          <w:szCs w:val="28"/>
          <w:lang w:eastAsia="uk-UA"/>
        </w:rPr>
        <w:t xml:space="preserve">з представників Нового часу (16-18 ст.) </w:t>
      </w:r>
      <w:r w:rsidRPr="00702E71">
        <w:rPr>
          <w:rFonts w:ascii="Times New Roman" w:eastAsia="Times New Roman" w:hAnsi="Times New Roman" w:cs="Times New Roman"/>
          <w:color w:val="222222"/>
          <w:sz w:val="28"/>
          <w:szCs w:val="28"/>
          <w:lang w:eastAsia="uk-UA"/>
        </w:rPr>
        <w:t xml:space="preserve">належать наступні вислови? </w:t>
      </w:r>
      <w:r w:rsidR="00AD6A18" w:rsidRPr="00702E71">
        <w:rPr>
          <w:rFonts w:ascii="Times New Roman" w:eastAsia="Times New Roman" w:hAnsi="Times New Roman" w:cs="Times New Roman"/>
          <w:color w:val="222222"/>
          <w:sz w:val="28"/>
          <w:szCs w:val="28"/>
          <w:lang w:eastAsia="uk-UA"/>
        </w:rPr>
        <w:t xml:space="preserve">Позиції яких напрямків вони розкривають. </w:t>
      </w:r>
      <w:r w:rsidRPr="00702E71">
        <w:rPr>
          <w:rFonts w:ascii="Times New Roman" w:eastAsia="Times New Roman" w:hAnsi="Times New Roman" w:cs="Times New Roman"/>
          <w:color w:val="222222"/>
          <w:sz w:val="28"/>
          <w:szCs w:val="28"/>
          <w:lang w:eastAsia="uk-UA"/>
        </w:rPr>
        <w:t>Подумайте,  що саме хотів підкреслити автор. За бажанням о</w:t>
      </w:r>
      <w:r w:rsidR="009538FD" w:rsidRPr="00702E71">
        <w:rPr>
          <w:rFonts w:ascii="Times New Roman" w:eastAsia="Times New Roman" w:hAnsi="Times New Roman" w:cs="Times New Roman"/>
          <w:color w:val="222222"/>
          <w:sz w:val="28"/>
          <w:szCs w:val="28"/>
          <w:lang w:eastAsia="uk-UA"/>
        </w:rPr>
        <w:t xml:space="preserve">беріть </w:t>
      </w:r>
      <w:r w:rsidRPr="00702E71">
        <w:rPr>
          <w:rFonts w:ascii="Times New Roman" w:eastAsia="Times New Roman" w:hAnsi="Times New Roman" w:cs="Times New Roman"/>
          <w:color w:val="222222"/>
          <w:sz w:val="28"/>
          <w:szCs w:val="28"/>
          <w:lang w:eastAsia="uk-UA"/>
        </w:rPr>
        <w:t xml:space="preserve">та проаналізуйте </w:t>
      </w:r>
      <w:r w:rsidR="00162405" w:rsidRPr="00702E71">
        <w:rPr>
          <w:rFonts w:ascii="Times New Roman" w:eastAsia="Times New Roman" w:hAnsi="Times New Roman" w:cs="Times New Roman"/>
          <w:color w:val="222222"/>
          <w:sz w:val="28"/>
          <w:szCs w:val="28"/>
          <w:lang w:eastAsia="uk-UA"/>
        </w:rPr>
        <w:t>один з них</w:t>
      </w:r>
      <w:r w:rsidRPr="00702E71">
        <w:rPr>
          <w:rFonts w:ascii="Times New Roman" w:eastAsia="Times New Roman" w:hAnsi="Times New Roman" w:cs="Times New Roman"/>
          <w:color w:val="222222"/>
          <w:sz w:val="28"/>
          <w:szCs w:val="28"/>
          <w:lang w:eastAsia="uk-UA"/>
        </w:rPr>
        <w:t>.</w:t>
      </w:r>
      <w:r w:rsidR="009538FD" w:rsidRPr="00702E71">
        <w:rPr>
          <w:rFonts w:ascii="Times New Roman" w:eastAsia="Times New Roman" w:hAnsi="Times New Roman" w:cs="Times New Roman"/>
          <w:color w:val="222222"/>
          <w:sz w:val="28"/>
          <w:szCs w:val="28"/>
          <w:lang w:eastAsia="uk-UA"/>
        </w:rPr>
        <w:t xml:space="preserve"> </w:t>
      </w:r>
    </w:p>
    <w:p w14:paraId="1FDB0DE7" w14:textId="77777777" w:rsidR="00AD6A18" w:rsidRPr="00702E71" w:rsidRDefault="00AD6A18" w:rsidP="00D71C4F">
      <w:pPr>
        <w:pStyle w:val="NoSpacing"/>
        <w:rPr>
          <w:rFonts w:ascii="Times New Roman" w:hAnsi="Times New Roman" w:cs="Times New Roman"/>
          <w:sz w:val="28"/>
          <w:szCs w:val="28"/>
        </w:rPr>
      </w:pPr>
    </w:p>
    <w:p w14:paraId="31B10E24" w14:textId="06DCA2AC" w:rsidR="00C340CA" w:rsidRPr="00702E71" w:rsidRDefault="00C340CA" w:rsidP="00D71C4F">
      <w:pPr>
        <w:pStyle w:val="NoSpacing"/>
        <w:rPr>
          <w:rFonts w:ascii="Times New Roman" w:hAnsi="Times New Roman" w:cs="Times New Roman"/>
          <w:sz w:val="28"/>
          <w:szCs w:val="28"/>
        </w:rPr>
      </w:pPr>
      <w:r w:rsidRPr="00702E71">
        <w:rPr>
          <w:rFonts w:ascii="Times New Roman" w:hAnsi="Times New Roman" w:cs="Times New Roman"/>
          <w:sz w:val="28"/>
          <w:szCs w:val="28"/>
        </w:rPr>
        <w:t>«Знання – сила. Ми стільки можемо, скільки знаємо...»</w:t>
      </w:r>
      <w:r w:rsidR="00D86696" w:rsidRPr="00702E71">
        <w:rPr>
          <w:rFonts w:ascii="Times New Roman" w:hAnsi="Times New Roman" w:cs="Times New Roman"/>
          <w:sz w:val="28"/>
          <w:szCs w:val="28"/>
        </w:rPr>
        <w:t xml:space="preserve"> - Бекон </w:t>
      </w:r>
      <w:r w:rsidR="00D86696" w:rsidRPr="00702E71">
        <w:rPr>
          <w:rFonts w:ascii="Times New Roman" w:hAnsi="Times New Roman" w:cs="Times New Roman"/>
          <w:sz w:val="28"/>
          <w:szCs w:val="28"/>
        </w:rPr>
        <w:t>був переконаний, що філософія здатна стати наукою і має стати нею.</w:t>
      </w:r>
    </w:p>
    <w:p w14:paraId="70784FE5" w14:textId="67E2DA5E" w:rsidR="00C340CA" w:rsidRPr="00702E71" w:rsidRDefault="00C340CA" w:rsidP="00D04722">
      <w:pPr>
        <w:pStyle w:val="NormalWeb"/>
        <w:rPr>
          <w:sz w:val="28"/>
          <w:szCs w:val="28"/>
          <w:lang w:val="uk-UA"/>
        </w:rPr>
      </w:pPr>
      <w:r w:rsidRPr="00702E71">
        <w:rPr>
          <w:sz w:val="28"/>
          <w:szCs w:val="28"/>
          <w:lang w:val="uk-UA"/>
        </w:rPr>
        <w:t>«Немає нічого в розумі, чого не було б раніше у відчуттях»:</w:t>
      </w:r>
      <w:r w:rsidR="00D86696" w:rsidRPr="00702E71">
        <w:rPr>
          <w:sz w:val="28"/>
          <w:szCs w:val="28"/>
          <w:lang w:val="uk-UA"/>
        </w:rPr>
        <w:t xml:space="preserve"> - Джон Локк</w:t>
      </w:r>
      <w:r w:rsidR="00D04722" w:rsidRPr="00702E71">
        <w:rPr>
          <w:sz w:val="28"/>
          <w:szCs w:val="28"/>
          <w:lang w:val="uk-UA"/>
        </w:rPr>
        <w:t xml:space="preserve">, </w:t>
      </w:r>
      <w:r w:rsidR="00D04722" w:rsidRPr="00702E71">
        <w:rPr>
          <w:rStyle w:val="css-96zuhp-word-diff"/>
          <w:sz w:val="28"/>
          <w:szCs w:val="28"/>
          <w:lang w:val="uk-UA"/>
        </w:rPr>
        <w:t>н</w:t>
      </w:r>
      <w:r w:rsidR="00D04722" w:rsidRPr="00702E71">
        <w:rPr>
          <w:rStyle w:val="css-96zuhp-word-diff"/>
          <w:sz w:val="28"/>
          <w:szCs w:val="28"/>
          <w:lang w:val="uk-UA"/>
        </w:rPr>
        <w:t>а його думку, на основі органів чуття людина формує свої знання і завдяки цьому мислить. Локк запропонував теорію «чистого листа» (</w:t>
      </w:r>
      <w:proofErr w:type="spellStart"/>
      <w:r w:rsidR="00D04722" w:rsidRPr="00702E71">
        <w:rPr>
          <w:rStyle w:val="css-96zuhp-word-diff"/>
          <w:sz w:val="28"/>
          <w:szCs w:val="28"/>
          <w:lang w:val="uk-UA"/>
        </w:rPr>
        <w:t>tabula</w:t>
      </w:r>
      <w:proofErr w:type="spellEnd"/>
      <w:r w:rsidR="00D04722" w:rsidRPr="00702E71">
        <w:rPr>
          <w:rStyle w:val="css-96zuhp-word-diff"/>
          <w:sz w:val="28"/>
          <w:szCs w:val="28"/>
          <w:lang w:val="uk-UA"/>
        </w:rPr>
        <w:t xml:space="preserve"> </w:t>
      </w:r>
      <w:proofErr w:type="spellStart"/>
      <w:r w:rsidR="00D04722" w:rsidRPr="00702E71">
        <w:rPr>
          <w:rStyle w:val="css-96zuhp-word-diff"/>
          <w:sz w:val="28"/>
          <w:szCs w:val="28"/>
          <w:lang w:val="uk-UA"/>
        </w:rPr>
        <w:t>rasa</w:t>
      </w:r>
      <w:proofErr w:type="spellEnd"/>
      <w:r w:rsidR="00D04722" w:rsidRPr="00702E71">
        <w:rPr>
          <w:rStyle w:val="css-96zuhp-word-diff"/>
          <w:sz w:val="28"/>
          <w:szCs w:val="28"/>
          <w:lang w:val="uk-UA"/>
        </w:rPr>
        <w:t>). Згідно з цією теорією, люди спочатку являють собою чистий аркуш, і при зіткненні з життям вони отримують безліч вражень, що фарбують цей аркуш. Локк сприяв розвитку ідеї у тому, що формуються під впливом обставин і що, змінюючи обставини, можуть змінитися самі.</w:t>
      </w:r>
    </w:p>
    <w:p w14:paraId="529DF5B5" w14:textId="47CFEE22" w:rsidR="00C340CA" w:rsidRPr="00702E71" w:rsidRDefault="0078230D" w:rsidP="00D04722">
      <w:pPr>
        <w:pStyle w:val="NormalWeb"/>
        <w:rPr>
          <w:sz w:val="28"/>
          <w:szCs w:val="28"/>
          <w:lang w:val="uk-UA"/>
        </w:rPr>
      </w:pPr>
      <w:r w:rsidRPr="00702E71">
        <w:rPr>
          <w:color w:val="222222"/>
          <w:sz w:val="28"/>
          <w:szCs w:val="28"/>
          <w:lang w:val="uk-UA" w:eastAsia="uk-UA"/>
        </w:rPr>
        <w:t>«</w:t>
      </w:r>
      <w:r w:rsidR="00C340CA" w:rsidRPr="00702E71">
        <w:rPr>
          <w:color w:val="222222"/>
          <w:sz w:val="28"/>
          <w:szCs w:val="28"/>
          <w:lang w:val="uk-UA" w:eastAsia="uk-UA"/>
        </w:rPr>
        <w:t>Немає нічого у розумі, чого б раніше не було у досвіді, крім самого розуму</w:t>
      </w:r>
      <w:r w:rsidRPr="00702E71">
        <w:rPr>
          <w:color w:val="222222"/>
          <w:sz w:val="28"/>
          <w:szCs w:val="28"/>
          <w:lang w:val="uk-UA" w:eastAsia="uk-UA"/>
        </w:rPr>
        <w:t>»</w:t>
      </w:r>
      <w:r w:rsidR="00D04722" w:rsidRPr="00702E71">
        <w:rPr>
          <w:color w:val="222222"/>
          <w:sz w:val="28"/>
          <w:szCs w:val="28"/>
          <w:lang w:val="uk-UA" w:eastAsia="uk-UA"/>
        </w:rPr>
        <w:t xml:space="preserve"> - Локк, </w:t>
      </w:r>
      <w:r w:rsidR="00D04722" w:rsidRPr="00702E71">
        <w:rPr>
          <w:rStyle w:val="css-96zuhp-word-diff"/>
          <w:sz w:val="28"/>
          <w:szCs w:val="28"/>
          <w:lang w:val="uk-UA"/>
        </w:rPr>
        <w:t>н</w:t>
      </w:r>
      <w:r w:rsidR="00D04722" w:rsidRPr="00702E71">
        <w:rPr>
          <w:rStyle w:val="css-96zuhp-word-diff"/>
          <w:sz w:val="28"/>
          <w:szCs w:val="28"/>
          <w:lang w:val="uk-UA"/>
        </w:rPr>
        <w:t xml:space="preserve">айважливішою </w:t>
      </w:r>
      <w:r w:rsidR="00D04722" w:rsidRPr="00702E71">
        <w:rPr>
          <w:rStyle w:val="css-96zuhp-word-diff"/>
          <w:sz w:val="28"/>
          <w:szCs w:val="28"/>
          <w:lang w:val="uk-UA"/>
        </w:rPr>
        <w:t xml:space="preserve">його </w:t>
      </w:r>
      <w:r w:rsidR="00D04722" w:rsidRPr="00702E71">
        <w:rPr>
          <w:rStyle w:val="css-96zuhp-word-diff"/>
          <w:sz w:val="28"/>
          <w:szCs w:val="28"/>
          <w:lang w:val="uk-UA"/>
        </w:rPr>
        <w:t>рисою є перенесення проблеми у гносеологію. Це саме той випадок, коли в контексті розвитку природничих наук творчі устремління філософів збігаються із соціальними цілями філософії</w:t>
      </w:r>
      <w:r w:rsidR="00D04722" w:rsidRPr="00702E71">
        <w:rPr>
          <w:rStyle w:val="css-96zuhp-word-diff"/>
          <w:sz w:val="28"/>
          <w:szCs w:val="28"/>
          <w:lang w:val="uk-UA"/>
        </w:rPr>
        <w:t>.</w:t>
      </w:r>
    </w:p>
    <w:p w14:paraId="10E801CA" w14:textId="143573AD" w:rsidR="0078230D" w:rsidRPr="00702E71" w:rsidRDefault="0078230D" w:rsidP="00A6571D">
      <w:pPr>
        <w:pStyle w:val="NormalWeb"/>
        <w:rPr>
          <w:sz w:val="28"/>
          <w:szCs w:val="28"/>
          <w:lang w:val="ru-RU"/>
        </w:rPr>
      </w:pPr>
      <w:r w:rsidRPr="00702E71">
        <w:rPr>
          <w:color w:val="222222"/>
          <w:sz w:val="28"/>
          <w:szCs w:val="28"/>
          <w:lang w:val="uk-UA" w:eastAsia="uk-UA"/>
        </w:rPr>
        <w:t>«Не потрібно встановлювати розуму жодних обмежень»</w:t>
      </w:r>
      <w:r w:rsidR="00D04722" w:rsidRPr="00702E71">
        <w:rPr>
          <w:color w:val="222222"/>
          <w:sz w:val="28"/>
          <w:szCs w:val="28"/>
          <w:lang w:val="ru-RU" w:eastAsia="uk-UA"/>
        </w:rPr>
        <w:t xml:space="preserve"> - Кант, </w:t>
      </w:r>
      <w:r w:rsidR="00215EB2" w:rsidRPr="00702E71">
        <w:rPr>
          <w:color w:val="222222"/>
          <w:sz w:val="28"/>
          <w:szCs w:val="28"/>
          <w:lang w:val="ru-RU" w:eastAsia="uk-UA"/>
        </w:rPr>
        <w:t xml:space="preserve">у </w:t>
      </w:r>
      <w:proofErr w:type="spellStart"/>
      <w:r w:rsidR="00215EB2" w:rsidRPr="00702E71">
        <w:rPr>
          <w:color w:val="222222"/>
          <w:sz w:val="28"/>
          <w:szCs w:val="28"/>
          <w:lang w:val="ru-RU" w:eastAsia="uk-UA"/>
        </w:rPr>
        <w:t>нього</w:t>
      </w:r>
      <w:proofErr w:type="spellEnd"/>
      <w:r w:rsidR="00215EB2" w:rsidRPr="00702E71">
        <w:rPr>
          <w:color w:val="222222"/>
          <w:sz w:val="28"/>
          <w:szCs w:val="28"/>
          <w:lang w:val="ru-RU" w:eastAsia="uk-UA"/>
        </w:rPr>
        <w:t xml:space="preserve"> </w:t>
      </w:r>
      <w:r w:rsidR="00215EB2" w:rsidRPr="00702E71">
        <w:rPr>
          <w:rStyle w:val="css-96zuhp-word-diff"/>
          <w:sz w:val="28"/>
          <w:szCs w:val="28"/>
          <w:lang w:val="ru-RU"/>
        </w:rPr>
        <w:t>н</w:t>
      </w:r>
      <w:r w:rsidR="00215EB2" w:rsidRPr="00702E71">
        <w:rPr>
          <w:rStyle w:val="css-96zuhp-word-diff"/>
          <w:sz w:val="28"/>
          <w:szCs w:val="28"/>
          <w:lang w:val="ru-RU"/>
        </w:rPr>
        <w:t xml:space="preserve">ауки (математика, </w:t>
      </w:r>
      <w:proofErr w:type="spellStart"/>
      <w:r w:rsidR="00215EB2" w:rsidRPr="00702E71">
        <w:rPr>
          <w:rStyle w:val="css-96zuhp-word-diff"/>
          <w:sz w:val="28"/>
          <w:szCs w:val="28"/>
          <w:lang w:val="ru-RU"/>
        </w:rPr>
        <w:t>природознавство</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що</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залишаються</w:t>
      </w:r>
      <w:proofErr w:type="spellEnd"/>
      <w:r w:rsidR="00215EB2" w:rsidRPr="00702E71">
        <w:rPr>
          <w:rStyle w:val="css-96zuhp-word-diff"/>
          <w:sz w:val="28"/>
          <w:szCs w:val="28"/>
          <w:lang w:val="ru-RU"/>
        </w:rPr>
        <w:t xml:space="preserve"> на </w:t>
      </w:r>
      <w:proofErr w:type="spellStart"/>
      <w:r w:rsidR="00215EB2" w:rsidRPr="00702E71">
        <w:rPr>
          <w:rStyle w:val="css-96zuhp-word-diff"/>
          <w:sz w:val="28"/>
          <w:szCs w:val="28"/>
          <w:lang w:val="ru-RU"/>
        </w:rPr>
        <w:t>позиціях</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раціоналізму</w:t>
      </w:r>
      <w:proofErr w:type="spellEnd"/>
      <w:r w:rsidR="00215EB2" w:rsidRPr="00702E71">
        <w:rPr>
          <w:rStyle w:val="css-96zuhp-word-diff"/>
          <w:sz w:val="28"/>
          <w:szCs w:val="28"/>
          <w:lang w:val="ru-RU"/>
        </w:rPr>
        <w:t xml:space="preserve"> і </w:t>
      </w:r>
      <w:proofErr w:type="spellStart"/>
      <w:r w:rsidR="00215EB2" w:rsidRPr="00702E71">
        <w:rPr>
          <w:rStyle w:val="css-96zuhp-word-diff"/>
          <w:sz w:val="28"/>
          <w:szCs w:val="28"/>
          <w:lang w:val="ru-RU"/>
        </w:rPr>
        <w:t>що</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складаються</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із</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загальних</w:t>
      </w:r>
      <w:proofErr w:type="spellEnd"/>
      <w:r w:rsidR="00215EB2" w:rsidRPr="00702E71">
        <w:rPr>
          <w:rStyle w:val="css-96zuhp-word-diff"/>
          <w:sz w:val="28"/>
          <w:szCs w:val="28"/>
          <w:lang w:val="ru-RU"/>
        </w:rPr>
        <w:t xml:space="preserve"> і </w:t>
      </w:r>
      <w:proofErr w:type="spellStart"/>
      <w:r w:rsidR="00215EB2" w:rsidRPr="00702E71">
        <w:rPr>
          <w:rStyle w:val="css-96zuhp-word-diff"/>
          <w:sz w:val="28"/>
          <w:szCs w:val="28"/>
          <w:lang w:val="ru-RU"/>
        </w:rPr>
        <w:t>необхідних</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розпоряджень</w:t>
      </w:r>
      <w:proofErr w:type="spellEnd"/>
      <w:r w:rsidR="00215EB2" w:rsidRPr="00702E71">
        <w:rPr>
          <w:rStyle w:val="css-96zuhp-word-diff"/>
          <w:sz w:val="28"/>
          <w:szCs w:val="28"/>
          <w:lang w:val="ru-RU"/>
        </w:rPr>
        <w:t xml:space="preserve">, не </w:t>
      </w:r>
      <w:proofErr w:type="spellStart"/>
      <w:r w:rsidR="00215EB2" w:rsidRPr="00702E71">
        <w:rPr>
          <w:rStyle w:val="css-96zuhp-word-diff"/>
          <w:sz w:val="28"/>
          <w:szCs w:val="28"/>
          <w:lang w:val="ru-RU"/>
        </w:rPr>
        <w:t>можуть</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мати</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своїм</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джерелом</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досвід</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завжди</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обмежений</w:t>
      </w:r>
      <w:proofErr w:type="spellEnd"/>
      <w:r w:rsidR="00215EB2" w:rsidRPr="00702E71">
        <w:rPr>
          <w:rStyle w:val="css-96zuhp-word-diff"/>
          <w:sz w:val="28"/>
          <w:szCs w:val="28"/>
          <w:lang w:val="ru-RU"/>
        </w:rPr>
        <w:t xml:space="preserve"> і тому </w:t>
      </w:r>
      <w:proofErr w:type="spellStart"/>
      <w:r w:rsidR="00215EB2" w:rsidRPr="00702E71">
        <w:rPr>
          <w:rStyle w:val="css-96zuhp-word-diff"/>
          <w:sz w:val="28"/>
          <w:szCs w:val="28"/>
          <w:lang w:val="ru-RU"/>
        </w:rPr>
        <w:t>загальним</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узагальненням</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він</w:t>
      </w:r>
      <w:proofErr w:type="spellEnd"/>
      <w:r w:rsidR="00215EB2" w:rsidRPr="00702E71">
        <w:rPr>
          <w:rStyle w:val="css-96zuhp-word-diff"/>
          <w:sz w:val="28"/>
          <w:szCs w:val="28"/>
          <w:lang w:val="ru-RU"/>
        </w:rPr>
        <w:t xml:space="preserve"> не </w:t>
      </w:r>
      <w:proofErr w:type="spellStart"/>
      <w:r w:rsidR="00215EB2" w:rsidRPr="00702E71">
        <w:rPr>
          <w:rStyle w:val="css-96zuhp-word-diff"/>
          <w:sz w:val="28"/>
          <w:szCs w:val="28"/>
          <w:lang w:val="ru-RU"/>
        </w:rPr>
        <w:t>може</w:t>
      </w:r>
      <w:proofErr w:type="spellEnd"/>
      <w:r w:rsidR="00215EB2" w:rsidRPr="00702E71">
        <w:rPr>
          <w:rStyle w:val="css-96zuhp-word-diff"/>
          <w:sz w:val="28"/>
          <w:szCs w:val="28"/>
          <w:lang w:val="ru-RU"/>
        </w:rPr>
        <w:t xml:space="preserve"> бути </w:t>
      </w:r>
      <w:proofErr w:type="spellStart"/>
      <w:r w:rsidR="00215EB2" w:rsidRPr="00702E71">
        <w:rPr>
          <w:rStyle w:val="css-96zuhp-word-diff"/>
          <w:sz w:val="28"/>
          <w:szCs w:val="28"/>
          <w:lang w:val="ru-RU"/>
        </w:rPr>
        <w:t>підставою</w:t>
      </w:r>
      <w:proofErr w:type="spellEnd"/>
      <w:r w:rsidR="00215EB2" w:rsidRPr="00702E71">
        <w:rPr>
          <w:rStyle w:val="css-96zuhp-word-diff"/>
          <w:sz w:val="28"/>
          <w:szCs w:val="28"/>
          <w:lang w:val="ru-RU"/>
        </w:rPr>
        <w:t>.</w:t>
      </w:r>
    </w:p>
    <w:p w14:paraId="2F995E7A" w14:textId="2D2C368C" w:rsidR="009538FD" w:rsidRPr="00702E71" w:rsidRDefault="00E11609" w:rsidP="00A6571D">
      <w:pPr>
        <w:pStyle w:val="NormalWeb"/>
        <w:rPr>
          <w:sz w:val="28"/>
          <w:szCs w:val="28"/>
          <w:lang w:val="ru-RU"/>
        </w:rPr>
      </w:pPr>
      <w:r w:rsidRPr="00702E71">
        <w:rPr>
          <w:sz w:val="28"/>
          <w:szCs w:val="28"/>
          <w:lang w:val="uk-UA"/>
        </w:rPr>
        <w:t xml:space="preserve">«Існувати – </w:t>
      </w:r>
      <w:r w:rsidR="00162405" w:rsidRPr="00702E71">
        <w:rPr>
          <w:sz w:val="28"/>
          <w:szCs w:val="28"/>
          <w:lang w:val="uk-UA"/>
        </w:rPr>
        <w:t>о</w:t>
      </w:r>
      <w:r w:rsidRPr="00702E71">
        <w:rPr>
          <w:sz w:val="28"/>
          <w:szCs w:val="28"/>
          <w:lang w:val="uk-UA"/>
        </w:rPr>
        <w:t>знач</w:t>
      </w:r>
      <w:r w:rsidR="00162405" w:rsidRPr="00702E71">
        <w:rPr>
          <w:sz w:val="28"/>
          <w:szCs w:val="28"/>
          <w:lang w:val="uk-UA"/>
        </w:rPr>
        <w:t>ає</w:t>
      </w:r>
      <w:r w:rsidRPr="00702E71">
        <w:rPr>
          <w:sz w:val="28"/>
          <w:szCs w:val="28"/>
          <w:lang w:val="uk-UA"/>
        </w:rPr>
        <w:t xml:space="preserve"> бути сприйнятим або сприймати самому»</w:t>
      </w:r>
      <w:r w:rsidR="00215EB2" w:rsidRPr="00702E71">
        <w:rPr>
          <w:sz w:val="28"/>
          <w:szCs w:val="28"/>
          <w:lang w:val="ru-RU"/>
        </w:rPr>
        <w:t xml:space="preserve"> - </w:t>
      </w:r>
      <w:proofErr w:type="spellStart"/>
      <w:r w:rsidR="00215EB2" w:rsidRPr="00702E71">
        <w:rPr>
          <w:sz w:val="28"/>
          <w:szCs w:val="28"/>
          <w:lang w:val="ru-RU"/>
        </w:rPr>
        <w:t>Берклі</w:t>
      </w:r>
      <w:proofErr w:type="spellEnd"/>
      <w:r w:rsidR="00215EB2" w:rsidRPr="00702E71">
        <w:rPr>
          <w:sz w:val="28"/>
          <w:szCs w:val="28"/>
          <w:lang w:val="ru-RU"/>
        </w:rPr>
        <w:t xml:space="preserve"> Джордж, </w:t>
      </w:r>
      <w:r w:rsidR="00215EB2" w:rsidRPr="00702E71">
        <w:rPr>
          <w:rStyle w:val="css-96zuhp-word-diff"/>
          <w:sz w:val="28"/>
          <w:szCs w:val="28"/>
          <w:lang w:val="uk-UA"/>
        </w:rPr>
        <w:t>в</w:t>
      </w:r>
      <w:proofErr w:type="spellStart"/>
      <w:r w:rsidR="00215EB2" w:rsidRPr="00702E71">
        <w:rPr>
          <w:rStyle w:val="css-96zuhp-word-diff"/>
          <w:sz w:val="28"/>
          <w:szCs w:val="28"/>
          <w:lang w:val="ru-RU"/>
        </w:rPr>
        <w:t>ін</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будує</w:t>
      </w:r>
      <w:proofErr w:type="spellEnd"/>
      <w:r w:rsidR="00215EB2" w:rsidRPr="00702E71">
        <w:rPr>
          <w:rStyle w:val="css-96zuhp-word-diff"/>
          <w:sz w:val="28"/>
          <w:szCs w:val="28"/>
          <w:lang w:val="ru-RU"/>
        </w:rPr>
        <w:t xml:space="preserve"> систему на </w:t>
      </w:r>
      <w:proofErr w:type="spellStart"/>
      <w:r w:rsidR="00215EB2" w:rsidRPr="00702E71">
        <w:rPr>
          <w:rStyle w:val="css-96zuhp-word-diff"/>
          <w:sz w:val="28"/>
          <w:szCs w:val="28"/>
          <w:lang w:val="ru-RU"/>
        </w:rPr>
        <w:t>вченні</w:t>
      </w:r>
      <w:proofErr w:type="spellEnd"/>
      <w:r w:rsidR="00215EB2" w:rsidRPr="00702E71">
        <w:rPr>
          <w:rStyle w:val="css-96zuhp-word-diff"/>
          <w:sz w:val="28"/>
          <w:szCs w:val="28"/>
          <w:lang w:val="ru-RU"/>
        </w:rPr>
        <w:t xml:space="preserve"> про </w:t>
      </w:r>
      <w:proofErr w:type="spellStart"/>
      <w:r w:rsidR="00215EB2" w:rsidRPr="00702E71">
        <w:rPr>
          <w:rStyle w:val="css-96zuhp-word-diff"/>
          <w:sz w:val="28"/>
          <w:szCs w:val="28"/>
          <w:lang w:val="ru-RU"/>
        </w:rPr>
        <w:t>переосмислені</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ідеї</w:t>
      </w:r>
      <w:proofErr w:type="spellEnd"/>
      <w:r w:rsidR="00215EB2" w:rsidRPr="00702E71">
        <w:rPr>
          <w:rStyle w:val="css-96zuhp-word-diff"/>
          <w:sz w:val="28"/>
          <w:szCs w:val="28"/>
          <w:lang w:val="ru-RU"/>
        </w:rPr>
        <w:t xml:space="preserve"> Локка. За Б., </w:t>
      </w:r>
      <w:proofErr w:type="spellStart"/>
      <w:r w:rsidR="00215EB2" w:rsidRPr="00702E71">
        <w:rPr>
          <w:rStyle w:val="css-96zuhp-word-diff"/>
          <w:sz w:val="28"/>
          <w:szCs w:val="28"/>
          <w:lang w:val="ru-RU"/>
        </w:rPr>
        <w:t>існувати</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означає</w:t>
      </w:r>
      <w:proofErr w:type="spellEnd"/>
      <w:r w:rsidR="00215EB2" w:rsidRPr="00702E71">
        <w:rPr>
          <w:rStyle w:val="css-96zuhp-word-diff"/>
          <w:sz w:val="28"/>
          <w:szCs w:val="28"/>
          <w:lang w:val="ru-RU"/>
        </w:rPr>
        <w:t xml:space="preserve"> бути </w:t>
      </w:r>
      <w:proofErr w:type="spellStart"/>
      <w:r w:rsidR="00215EB2" w:rsidRPr="00702E71">
        <w:rPr>
          <w:rStyle w:val="css-96zuhp-word-diff"/>
          <w:sz w:val="28"/>
          <w:szCs w:val="28"/>
          <w:lang w:val="ru-RU"/>
        </w:rPr>
        <w:t>сприйнятим</w:t>
      </w:r>
      <w:proofErr w:type="spellEnd"/>
      <w:r w:rsidR="00215EB2" w:rsidRPr="00702E71">
        <w:rPr>
          <w:rStyle w:val="css-96zuhp-word-diff"/>
          <w:sz w:val="28"/>
          <w:szCs w:val="28"/>
          <w:lang w:val="ru-RU"/>
        </w:rPr>
        <w:t>.</w:t>
      </w:r>
    </w:p>
    <w:p w14:paraId="33B55729" w14:textId="5BBEB74E" w:rsidR="00215EB2" w:rsidRPr="00702E71" w:rsidRDefault="00AD6A18" w:rsidP="00215EB2">
      <w:pPr>
        <w:pStyle w:val="NormalWeb"/>
        <w:rPr>
          <w:sz w:val="28"/>
          <w:szCs w:val="28"/>
          <w:lang w:val="ru-RU"/>
        </w:rPr>
      </w:pPr>
      <w:r w:rsidRPr="00702E71">
        <w:rPr>
          <w:sz w:val="28"/>
          <w:szCs w:val="28"/>
          <w:lang w:val="uk-UA"/>
        </w:rPr>
        <w:t>«Свобода – це усвідомлена необхідність»</w:t>
      </w:r>
      <w:r w:rsidR="00215EB2" w:rsidRPr="00702E71">
        <w:rPr>
          <w:sz w:val="28"/>
          <w:szCs w:val="28"/>
          <w:lang w:val="ru-RU"/>
        </w:rPr>
        <w:t xml:space="preserve"> - </w:t>
      </w:r>
      <w:proofErr w:type="spellStart"/>
      <w:r w:rsidR="00215EB2" w:rsidRPr="00702E71">
        <w:rPr>
          <w:sz w:val="28"/>
          <w:szCs w:val="28"/>
          <w:lang w:val="ru-RU"/>
        </w:rPr>
        <w:t>Сніпоза</w:t>
      </w:r>
      <w:proofErr w:type="spellEnd"/>
      <w:r w:rsidR="00215EB2" w:rsidRPr="00702E71">
        <w:rPr>
          <w:sz w:val="28"/>
          <w:szCs w:val="28"/>
          <w:lang w:val="ru-RU"/>
        </w:rPr>
        <w:t xml:space="preserve">, </w:t>
      </w:r>
      <w:proofErr w:type="spellStart"/>
      <w:r w:rsidR="00215EB2" w:rsidRPr="00702E71">
        <w:rPr>
          <w:rStyle w:val="css-96zuhp-word-diff"/>
          <w:sz w:val="28"/>
          <w:szCs w:val="28"/>
          <w:lang w:val="ru-RU"/>
        </w:rPr>
        <w:t>н</w:t>
      </w:r>
      <w:r w:rsidR="00215EB2" w:rsidRPr="00702E71">
        <w:rPr>
          <w:rStyle w:val="css-96zuhp-word-diff"/>
          <w:sz w:val="28"/>
          <w:szCs w:val="28"/>
          <w:lang w:val="ru-RU"/>
        </w:rPr>
        <w:t>еобхідність</w:t>
      </w:r>
      <w:proofErr w:type="spellEnd"/>
      <w:r w:rsidR="00215EB2" w:rsidRPr="00702E71">
        <w:rPr>
          <w:rStyle w:val="css-96zuhp-word-diff"/>
          <w:sz w:val="28"/>
          <w:szCs w:val="28"/>
          <w:lang w:val="ru-RU"/>
        </w:rPr>
        <w:t xml:space="preserve"> та свобода — </w:t>
      </w:r>
      <w:proofErr w:type="spellStart"/>
      <w:r w:rsidR="00215EB2" w:rsidRPr="00702E71">
        <w:rPr>
          <w:rStyle w:val="css-96zuhp-word-diff"/>
          <w:sz w:val="28"/>
          <w:szCs w:val="28"/>
          <w:lang w:val="ru-RU"/>
        </w:rPr>
        <w:t>діалектичні</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поняття</w:t>
      </w:r>
      <w:proofErr w:type="spellEnd"/>
      <w:r w:rsidR="00215EB2" w:rsidRPr="00702E71">
        <w:rPr>
          <w:rStyle w:val="css-96zuhp-word-diff"/>
          <w:sz w:val="28"/>
          <w:szCs w:val="28"/>
          <w:lang w:val="ru-RU"/>
        </w:rPr>
        <w:t xml:space="preserve">. Те, </w:t>
      </w:r>
      <w:proofErr w:type="spellStart"/>
      <w:r w:rsidR="00215EB2" w:rsidRPr="00702E71">
        <w:rPr>
          <w:rStyle w:val="css-96zuhp-word-diff"/>
          <w:sz w:val="28"/>
          <w:szCs w:val="28"/>
          <w:lang w:val="ru-RU"/>
        </w:rPr>
        <w:t>що</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йде</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від</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необхідності</w:t>
      </w:r>
      <w:proofErr w:type="spellEnd"/>
      <w:r w:rsidR="00215EB2" w:rsidRPr="00702E71">
        <w:rPr>
          <w:rStyle w:val="css-96zuhp-word-diff"/>
          <w:sz w:val="28"/>
          <w:szCs w:val="28"/>
          <w:lang w:val="ru-RU"/>
        </w:rPr>
        <w:t xml:space="preserve"> до </w:t>
      </w:r>
      <w:proofErr w:type="spellStart"/>
      <w:r w:rsidR="00215EB2" w:rsidRPr="00702E71">
        <w:rPr>
          <w:rStyle w:val="css-96zuhp-word-diff"/>
          <w:sz w:val="28"/>
          <w:szCs w:val="28"/>
          <w:lang w:val="ru-RU"/>
        </w:rPr>
        <w:t>своєї</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сутності</w:t>
      </w:r>
      <w:proofErr w:type="spellEnd"/>
      <w:r w:rsidR="00215EB2" w:rsidRPr="00702E71">
        <w:rPr>
          <w:rStyle w:val="css-96zuhp-word-diff"/>
          <w:sz w:val="28"/>
          <w:szCs w:val="28"/>
          <w:lang w:val="ru-RU"/>
        </w:rPr>
        <w:t xml:space="preserve">, є не </w:t>
      </w:r>
      <w:proofErr w:type="spellStart"/>
      <w:r w:rsidR="00215EB2" w:rsidRPr="00702E71">
        <w:rPr>
          <w:rStyle w:val="css-96zuhp-word-diff"/>
          <w:sz w:val="28"/>
          <w:szCs w:val="28"/>
          <w:lang w:val="ru-RU"/>
        </w:rPr>
        <w:t>лише</w:t>
      </w:r>
      <w:proofErr w:type="spellEnd"/>
      <w:r w:rsidR="00215EB2" w:rsidRPr="00702E71">
        <w:rPr>
          <w:rStyle w:val="css-96zuhp-word-diff"/>
          <w:sz w:val="28"/>
          <w:szCs w:val="28"/>
          <w:lang w:val="ru-RU"/>
        </w:rPr>
        <w:t xml:space="preserve"> потребою, а й свободою. У </w:t>
      </w:r>
      <w:proofErr w:type="spellStart"/>
      <w:r w:rsidR="00215EB2" w:rsidRPr="00702E71">
        <w:rPr>
          <w:rStyle w:val="css-96zuhp-word-diff"/>
          <w:sz w:val="28"/>
          <w:szCs w:val="28"/>
          <w:lang w:val="ru-RU"/>
        </w:rPr>
        <w:t>природі</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чи</w:t>
      </w:r>
      <w:proofErr w:type="spellEnd"/>
      <w:r w:rsidR="00215EB2" w:rsidRPr="00702E71">
        <w:rPr>
          <w:rStyle w:val="css-96zuhp-word-diff"/>
          <w:sz w:val="28"/>
          <w:szCs w:val="28"/>
          <w:lang w:val="ru-RU"/>
        </w:rPr>
        <w:t xml:space="preserve"> </w:t>
      </w:r>
      <w:proofErr w:type="spellStart"/>
      <w:r w:rsidR="00215EB2" w:rsidRPr="00702E71">
        <w:rPr>
          <w:rStyle w:val="css-96zuhp-word-diff"/>
          <w:sz w:val="28"/>
          <w:szCs w:val="28"/>
          <w:lang w:val="ru-RU"/>
        </w:rPr>
        <w:t>сутності</w:t>
      </w:r>
      <w:proofErr w:type="spellEnd"/>
      <w:r w:rsidR="00215EB2" w:rsidRPr="00702E71">
        <w:rPr>
          <w:rStyle w:val="css-96zuhp-word-diff"/>
          <w:sz w:val="28"/>
          <w:szCs w:val="28"/>
          <w:lang w:val="ru-RU"/>
        </w:rPr>
        <w:t xml:space="preserve"> Бога потреба та свобода </w:t>
      </w:r>
      <w:proofErr w:type="spellStart"/>
      <w:r w:rsidR="00215EB2" w:rsidRPr="00702E71">
        <w:rPr>
          <w:rStyle w:val="css-96zuhp-word-diff"/>
          <w:sz w:val="28"/>
          <w:szCs w:val="28"/>
          <w:lang w:val="ru-RU"/>
        </w:rPr>
        <w:t>існують</w:t>
      </w:r>
      <w:proofErr w:type="spellEnd"/>
      <w:r w:rsidR="00215EB2" w:rsidRPr="00702E71">
        <w:rPr>
          <w:rStyle w:val="css-96zuhp-word-diff"/>
          <w:sz w:val="28"/>
          <w:szCs w:val="28"/>
          <w:lang w:val="ru-RU"/>
        </w:rPr>
        <w:t xml:space="preserve"> як </w:t>
      </w:r>
      <w:proofErr w:type="spellStart"/>
      <w:r w:rsidR="00215EB2" w:rsidRPr="00702E71">
        <w:rPr>
          <w:rStyle w:val="css-96zuhp-word-diff"/>
          <w:sz w:val="28"/>
          <w:szCs w:val="28"/>
          <w:lang w:val="ru-RU"/>
        </w:rPr>
        <w:t>протилежності</w:t>
      </w:r>
      <w:proofErr w:type="spellEnd"/>
      <w:r w:rsidR="00215EB2" w:rsidRPr="00702E71">
        <w:rPr>
          <w:rStyle w:val="css-96zuhp-word-diff"/>
          <w:sz w:val="28"/>
          <w:szCs w:val="28"/>
          <w:lang w:val="ru-RU"/>
        </w:rPr>
        <w:t>.</w:t>
      </w:r>
    </w:p>
    <w:p w14:paraId="29CA3BB9" w14:textId="4EDD8846" w:rsidR="00AD6A18" w:rsidRPr="00702E71" w:rsidRDefault="00AD6A18" w:rsidP="00D71C4F">
      <w:pPr>
        <w:pStyle w:val="NoSpacing"/>
        <w:rPr>
          <w:rFonts w:ascii="Times New Roman" w:eastAsia="Times New Roman" w:hAnsi="Times New Roman" w:cs="Times New Roman"/>
          <w:sz w:val="28"/>
          <w:szCs w:val="28"/>
          <w:lang w:val="ru-RU"/>
        </w:rPr>
      </w:pPr>
    </w:p>
    <w:p w14:paraId="4E61F409" w14:textId="77777777" w:rsidR="000E0956" w:rsidRPr="00702E71" w:rsidRDefault="000E0956" w:rsidP="00D71C4F">
      <w:pPr>
        <w:pStyle w:val="NoSpacing"/>
        <w:rPr>
          <w:rFonts w:ascii="Times New Roman" w:hAnsi="Times New Roman" w:cs="Times New Roman"/>
          <w:sz w:val="28"/>
          <w:szCs w:val="28"/>
        </w:rPr>
      </w:pPr>
    </w:p>
    <w:p w14:paraId="1EDBD038" w14:textId="77777777" w:rsidR="00D71C4F" w:rsidRPr="00702E71" w:rsidRDefault="00D71C4F" w:rsidP="00D71C4F">
      <w:pPr>
        <w:pStyle w:val="NoSpacing"/>
        <w:numPr>
          <w:ilvl w:val="0"/>
          <w:numId w:val="2"/>
        </w:numPr>
        <w:rPr>
          <w:rFonts w:ascii="Times New Roman" w:hAnsi="Times New Roman" w:cs="Times New Roman"/>
          <w:sz w:val="28"/>
          <w:szCs w:val="28"/>
        </w:rPr>
      </w:pPr>
      <w:r w:rsidRPr="00702E71">
        <w:rPr>
          <w:rFonts w:ascii="Times New Roman" w:hAnsi="Times New Roman" w:cs="Times New Roman"/>
          <w:sz w:val="28"/>
          <w:szCs w:val="28"/>
        </w:rPr>
        <w:t xml:space="preserve">Підготуйте </w:t>
      </w:r>
      <w:r w:rsidR="006B2FC9" w:rsidRPr="00702E71">
        <w:rPr>
          <w:rFonts w:ascii="Times New Roman" w:hAnsi="Times New Roman" w:cs="Times New Roman"/>
          <w:sz w:val="28"/>
          <w:szCs w:val="28"/>
        </w:rPr>
        <w:t>доповідь на одне з запитань</w:t>
      </w:r>
      <w:r w:rsidR="00A33892" w:rsidRPr="00702E71">
        <w:rPr>
          <w:rFonts w:ascii="Times New Roman" w:hAnsi="Times New Roman" w:cs="Times New Roman"/>
          <w:sz w:val="28"/>
          <w:szCs w:val="28"/>
        </w:rPr>
        <w:t>, використовуючи додатки</w:t>
      </w:r>
      <w:r w:rsidR="00CC6446" w:rsidRPr="00702E71">
        <w:rPr>
          <w:rFonts w:ascii="Times New Roman" w:hAnsi="Times New Roman" w:cs="Times New Roman"/>
          <w:sz w:val="28"/>
          <w:szCs w:val="28"/>
        </w:rPr>
        <w:t xml:space="preserve"> </w:t>
      </w:r>
    </w:p>
    <w:p w14:paraId="559A22FF" w14:textId="77777777" w:rsidR="00A6571D" w:rsidRPr="00702E71" w:rsidRDefault="00A6571D" w:rsidP="00D71C4F">
      <w:pPr>
        <w:pStyle w:val="NoSpacing"/>
        <w:ind w:left="720"/>
        <w:rPr>
          <w:rFonts w:ascii="Times New Roman" w:hAnsi="Times New Roman" w:cs="Times New Roman"/>
          <w:sz w:val="28"/>
          <w:szCs w:val="28"/>
        </w:rPr>
      </w:pPr>
    </w:p>
    <w:p w14:paraId="1D2D7C92" w14:textId="77777777" w:rsidR="00A07703" w:rsidRPr="00702E71" w:rsidRDefault="00A07703" w:rsidP="00A07703">
      <w:pPr>
        <w:pStyle w:val="NoSpacing"/>
        <w:numPr>
          <w:ilvl w:val="1"/>
          <w:numId w:val="2"/>
        </w:numPr>
        <w:rPr>
          <w:rFonts w:ascii="Times New Roman" w:hAnsi="Times New Roman" w:cs="Times New Roman"/>
          <w:sz w:val="28"/>
          <w:szCs w:val="28"/>
        </w:rPr>
      </w:pPr>
      <w:r w:rsidRPr="00702E71">
        <w:rPr>
          <w:rFonts w:ascii="Times New Roman" w:hAnsi="Times New Roman" w:cs="Times New Roman"/>
          <w:sz w:val="28"/>
          <w:szCs w:val="28"/>
        </w:rPr>
        <w:t xml:space="preserve">Розкрийте особливості емпіризму та раціоналізму як </w:t>
      </w:r>
      <w:proofErr w:type="spellStart"/>
      <w:r w:rsidRPr="00702E71">
        <w:rPr>
          <w:rFonts w:ascii="Times New Roman" w:hAnsi="Times New Roman" w:cs="Times New Roman"/>
          <w:sz w:val="28"/>
          <w:szCs w:val="28"/>
        </w:rPr>
        <w:t>методологій</w:t>
      </w:r>
      <w:proofErr w:type="spellEnd"/>
      <w:r w:rsidRPr="00702E71">
        <w:rPr>
          <w:rFonts w:ascii="Times New Roman" w:hAnsi="Times New Roman" w:cs="Times New Roman"/>
          <w:sz w:val="28"/>
          <w:szCs w:val="28"/>
        </w:rPr>
        <w:t xml:space="preserve"> наукового пізнання.</w:t>
      </w:r>
      <w:r w:rsidR="004C184E" w:rsidRPr="00702E71">
        <w:rPr>
          <w:rFonts w:ascii="Times New Roman" w:hAnsi="Times New Roman" w:cs="Times New Roman"/>
          <w:sz w:val="28"/>
          <w:szCs w:val="28"/>
        </w:rPr>
        <w:t xml:space="preserve"> </w:t>
      </w:r>
      <w:r w:rsidR="0018487D" w:rsidRPr="00702E71">
        <w:rPr>
          <w:rFonts w:ascii="Times New Roman" w:hAnsi="Times New Roman" w:cs="Times New Roman"/>
          <w:sz w:val="28"/>
          <w:szCs w:val="28"/>
        </w:rPr>
        <w:t>(додаток 2)</w:t>
      </w:r>
    </w:p>
    <w:p w14:paraId="3C5692DF" w14:textId="77777777" w:rsidR="00A33892" w:rsidRPr="00702E71" w:rsidRDefault="00A33892" w:rsidP="00A33892">
      <w:pPr>
        <w:pStyle w:val="NoSpacing"/>
        <w:rPr>
          <w:rFonts w:ascii="Times New Roman" w:hAnsi="Times New Roman" w:cs="Times New Roman"/>
          <w:b/>
          <w:bCs/>
          <w:sz w:val="28"/>
          <w:szCs w:val="28"/>
        </w:rPr>
      </w:pPr>
      <w:r w:rsidRPr="00702E71">
        <w:rPr>
          <w:rFonts w:ascii="Times New Roman" w:hAnsi="Times New Roman" w:cs="Times New Roman"/>
          <w:b/>
          <w:bCs/>
          <w:sz w:val="28"/>
          <w:szCs w:val="28"/>
        </w:rPr>
        <w:t>Додаток 2:</w:t>
      </w:r>
    </w:p>
    <w:p w14:paraId="604D40D7" w14:textId="77777777" w:rsidR="00A33892" w:rsidRPr="00702E71" w:rsidRDefault="00A33892" w:rsidP="0018487D">
      <w:pPr>
        <w:ind w:left="1134"/>
        <w:rPr>
          <w:sz w:val="28"/>
          <w:szCs w:val="28"/>
          <w:lang w:val="uk-UA"/>
        </w:rPr>
      </w:pPr>
      <w:r w:rsidRPr="00702E71">
        <w:rPr>
          <w:sz w:val="28"/>
          <w:szCs w:val="28"/>
          <w:lang w:val="uk-UA"/>
        </w:rPr>
        <w:t>«</w:t>
      </w:r>
      <w:r w:rsidRPr="00702E71">
        <w:rPr>
          <w:i/>
          <w:iCs/>
          <w:sz w:val="28"/>
          <w:szCs w:val="28"/>
          <w:lang w:val="uk-UA"/>
        </w:rPr>
        <w:t xml:space="preserve">Два шляхи існують і можуть існувати для відшукування та відкриття істини. Один відразу зноситься від </w:t>
      </w:r>
      <w:proofErr w:type="spellStart"/>
      <w:r w:rsidRPr="00702E71">
        <w:rPr>
          <w:i/>
          <w:iCs/>
          <w:sz w:val="28"/>
          <w:szCs w:val="28"/>
          <w:lang w:val="uk-UA"/>
        </w:rPr>
        <w:t>відчуттів</w:t>
      </w:r>
      <w:proofErr w:type="spellEnd"/>
      <w:r w:rsidRPr="00702E71">
        <w:rPr>
          <w:i/>
          <w:iCs/>
          <w:sz w:val="28"/>
          <w:szCs w:val="28"/>
          <w:lang w:val="uk-UA"/>
        </w:rPr>
        <w:t xml:space="preserve"> та часткового до найзагальніших аксіом та, йдучи від… непохитної їх істинності, обговорює середні аксіоми. Цим шляхом користуються і нині. Інший же шлях – виводить аксіоми з </w:t>
      </w:r>
      <w:proofErr w:type="spellStart"/>
      <w:r w:rsidRPr="00702E71">
        <w:rPr>
          <w:i/>
          <w:iCs/>
          <w:sz w:val="28"/>
          <w:szCs w:val="28"/>
          <w:lang w:val="uk-UA"/>
        </w:rPr>
        <w:t>відчуттів</w:t>
      </w:r>
      <w:proofErr w:type="spellEnd"/>
      <w:r w:rsidRPr="00702E71">
        <w:rPr>
          <w:i/>
          <w:iCs/>
          <w:sz w:val="28"/>
          <w:szCs w:val="28"/>
          <w:lang w:val="uk-UA"/>
        </w:rPr>
        <w:t xml:space="preserve"> і часткового, піднімаючись безперервно і поступово, поки нарешті не приходить до найзагальніших аксіом. Це шлях істинний, але ще не випробуваний</w:t>
      </w:r>
      <w:r w:rsidRPr="00702E71">
        <w:rPr>
          <w:sz w:val="28"/>
          <w:szCs w:val="28"/>
          <w:lang w:val="uk-UA"/>
        </w:rPr>
        <w:t>»</w:t>
      </w:r>
    </w:p>
    <w:p w14:paraId="1E2D37E8" w14:textId="5AB5FED7" w:rsidR="00114BFE" w:rsidRPr="00702E71" w:rsidRDefault="0018487D" w:rsidP="00215EB2">
      <w:pPr>
        <w:rPr>
          <w:sz w:val="28"/>
          <w:szCs w:val="28"/>
          <w:lang w:val="uk-UA"/>
        </w:rPr>
      </w:pPr>
      <w:r w:rsidRPr="00702E71">
        <w:rPr>
          <w:sz w:val="28"/>
          <w:szCs w:val="28"/>
          <w:lang w:val="uk-UA"/>
        </w:rPr>
        <w:t>А про які методології наукового пізнання йдеться мова? Який, на Вашу думку, більш заслуговує на увагу? Поясніть свою думку.</w:t>
      </w:r>
    </w:p>
    <w:p w14:paraId="437DA535" w14:textId="77777777" w:rsidR="00A6571D" w:rsidRPr="00702E71" w:rsidRDefault="00A6571D" w:rsidP="00A6571D">
      <w:pPr>
        <w:pStyle w:val="NormalWeb"/>
        <w:ind w:firstLine="360"/>
        <w:rPr>
          <w:sz w:val="28"/>
          <w:szCs w:val="28"/>
          <w:lang w:val="ru-RU"/>
        </w:rPr>
      </w:pPr>
      <w:proofErr w:type="spellStart"/>
      <w:r w:rsidRPr="00702E71">
        <w:rPr>
          <w:sz w:val="28"/>
          <w:szCs w:val="28"/>
          <w:lang w:val="ru-RU"/>
        </w:rPr>
        <w:lastRenderedPageBreak/>
        <w:t>Самі</w:t>
      </w:r>
      <w:proofErr w:type="spellEnd"/>
      <w:r w:rsidRPr="00702E71">
        <w:rPr>
          <w:sz w:val="28"/>
          <w:szCs w:val="28"/>
          <w:lang w:val="ru-RU"/>
        </w:rPr>
        <w:t xml:space="preserve"> по </w:t>
      </w:r>
      <w:proofErr w:type="spellStart"/>
      <w:r w:rsidRPr="00702E71">
        <w:rPr>
          <w:sz w:val="28"/>
          <w:szCs w:val="28"/>
          <w:lang w:val="ru-RU"/>
        </w:rPr>
        <w:t>собі</w:t>
      </w:r>
      <w:proofErr w:type="spellEnd"/>
      <w:r w:rsidRPr="00702E71">
        <w:rPr>
          <w:sz w:val="28"/>
          <w:szCs w:val="28"/>
          <w:lang w:val="ru-RU"/>
        </w:rPr>
        <w:t xml:space="preserve"> </w:t>
      </w:r>
      <w:proofErr w:type="spellStart"/>
      <w:r w:rsidRPr="00702E71">
        <w:rPr>
          <w:sz w:val="28"/>
          <w:szCs w:val="28"/>
          <w:lang w:val="ru-RU"/>
        </w:rPr>
        <w:t>ці</w:t>
      </w:r>
      <w:proofErr w:type="spellEnd"/>
      <w:r w:rsidRPr="00702E71">
        <w:rPr>
          <w:sz w:val="28"/>
          <w:szCs w:val="28"/>
          <w:lang w:val="ru-RU"/>
        </w:rPr>
        <w:t xml:space="preserve"> напрямки є </w:t>
      </w:r>
      <w:proofErr w:type="spellStart"/>
      <w:r w:rsidRPr="00702E71">
        <w:rPr>
          <w:sz w:val="28"/>
          <w:szCs w:val="28"/>
          <w:lang w:val="ru-RU"/>
        </w:rPr>
        <w:t>протилежними</w:t>
      </w:r>
      <w:proofErr w:type="spellEnd"/>
      <w:r w:rsidRPr="00702E71">
        <w:rPr>
          <w:sz w:val="28"/>
          <w:szCs w:val="28"/>
          <w:lang w:val="ru-RU"/>
        </w:rPr>
        <w:t xml:space="preserve">, тому є </w:t>
      </w:r>
      <w:proofErr w:type="spellStart"/>
      <w:r w:rsidRPr="00702E71">
        <w:rPr>
          <w:sz w:val="28"/>
          <w:szCs w:val="28"/>
          <w:lang w:val="ru-RU"/>
        </w:rPr>
        <w:t>від</w:t>
      </w:r>
      <w:proofErr w:type="spellEnd"/>
      <w:r w:rsidRPr="00702E71">
        <w:rPr>
          <w:sz w:val="28"/>
          <w:szCs w:val="28"/>
          <w:lang w:val="ru-RU"/>
        </w:rPr>
        <w:t xml:space="preserve"> </w:t>
      </w:r>
      <w:proofErr w:type="spellStart"/>
      <w:r w:rsidRPr="00702E71">
        <w:rPr>
          <w:sz w:val="28"/>
          <w:szCs w:val="28"/>
          <w:lang w:val="ru-RU"/>
        </w:rPr>
        <w:t>чого</w:t>
      </w:r>
      <w:proofErr w:type="spellEnd"/>
      <w:r w:rsidRPr="00702E71">
        <w:rPr>
          <w:sz w:val="28"/>
          <w:szCs w:val="28"/>
          <w:lang w:val="ru-RU"/>
        </w:rPr>
        <w:t xml:space="preserve"> </w:t>
      </w:r>
      <w:proofErr w:type="spellStart"/>
      <w:r w:rsidRPr="00702E71">
        <w:rPr>
          <w:sz w:val="28"/>
          <w:szCs w:val="28"/>
          <w:lang w:val="ru-RU"/>
        </w:rPr>
        <w:t>відштовхуватися</w:t>
      </w:r>
      <w:proofErr w:type="spellEnd"/>
      <w:r w:rsidRPr="00702E71">
        <w:rPr>
          <w:sz w:val="28"/>
          <w:szCs w:val="28"/>
          <w:lang w:val="ru-RU"/>
        </w:rPr>
        <w:t xml:space="preserve">. </w:t>
      </w:r>
      <w:proofErr w:type="spellStart"/>
      <w:r w:rsidRPr="00702E71">
        <w:rPr>
          <w:rStyle w:val="css-96zuhp-word-diff"/>
          <w:sz w:val="28"/>
          <w:szCs w:val="28"/>
          <w:lang w:val="ru-RU"/>
        </w:rPr>
        <w:t>Емпіризм</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проголошує</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що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основний</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зміст</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наукового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знання</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виводиться</w:t>
      </w:r>
      <w:proofErr w:type="spellEnd"/>
      <w:r w:rsidRPr="00702E71">
        <w:rPr>
          <w:rStyle w:val="css-96zuhp-word-diff"/>
          <w:sz w:val="28"/>
          <w:szCs w:val="28"/>
          <w:lang w:val="ru-RU"/>
        </w:rPr>
        <w:t xml:space="preserve"> з </w:t>
      </w:r>
      <w:proofErr w:type="spellStart"/>
      <w:r w:rsidRPr="00702E71">
        <w:rPr>
          <w:rStyle w:val="css-96zuhp-word-diff"/>
          <w:sz w:val="28"/>
          <w:szCs w:val="28"/>
          <w:lang w:val="ru-RU"/>
        </w:rPr>
        <w:t>чуттєвого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досвіду</w:t>
      </w:r>
      <w:proofErr w:type="spellEnd"/>
      <w:r w:rsidRPr="00702E71">
        <w:rPr>
          <w:rStyle w:val="css-96zuhp-word-diff"/>
          <w:sz w:val="28"/>
          <w:szCs w:val="28"/>
          <w:lang w:val="ru-RU"/>
        </w:rPr>
        <w:t xml:space="preserve">, і в </w:t>
      </w:r>
      <w:proofErr w:type="spellStart"/>
      <w:r w:rsidRPr="00702E71">
        <w:rPr>
          <w:rStyle w:val="css-96zuhp-word-diff"/>
          <w:sz w:val="28"/>
          <w:szCs w:val="28"/>
          <w:lang w:val="ru-RU"/>
        </w:rPr>
        <w:t>знанні</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немає</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нічого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чого</w:t>
      </w:r>
      <w:proofErr w:type="spellEnd"/>
      <w:r w:rsidRPr="00702E71">
        <w:rPr>
          <w:rStyle w:val="css-96zuhp-word-diff"/>
          <w:sz w:val="28"/>
          <w:szCs w:val="28"/>
          <w:lang w:val="ru-RU"/>
        </w:rPr>
        <w:t xml:space="preserve"> не </w:t>
      </w:r>
      <w:proofErr w:type="spellStart"/>
      <w:r w:rsidRPr="00702E71">
        <w:rPr>
          <w:rStyle w:val="css-96zuhp-word-diff"/>
          <w:sz w:val="28"/>
          <w:szCs w:val="28"/>
          <w:lang w:val="ru-RU"/>
        </w:rPr>
        <w:t>було</w:t>
      </w:r>
      <w:proofErr w:type="spellEnd"/>
      <w:r w:rsidRPr="00702E71">
        <w:rPr>
          <w:rStyle w:val="css-96zuhp-word-diff"/>
          <w:sz w:val="28"/>
          <w:szCs w:val="28"/>
          <w:lang w:val="ru-RU"/>
        </w:rPr>
        <w:t xml:space="preserve"> б </w:t>
      </w:r>
      <w:proofErr w:type="spellStart"/>
      <w:r w:rsidRPr="00702E71">
        <w:rPr>
          <w:rStyle w:val="css-96zuhp-word-diff"/>
          <w:sz w:val="28"/>
          <w:szCs w:val="28"/>
          <w:lang w:val="ru-RU"/>
        </w:rPr>
        <w:t>раніше</w:t>
      </w:r>
      <w:proofErr w:type="spellEnd"/>
      <w:r w:rsidRPr="00702E71">
        <w:rPr>
          <w:rStyle w:val="css-96zuhp-word-diff"/>
          <w:sz w:val="28"/>
          <w:szCs w:val="28"/>
          <w:lang w:val="ru-RU"/>
        </w:rPr>
        <w:t xml:space="preserve"> у </w:t>
      </w:r>
      <w:proofErr w:type="spellStart"/>
      <w:r w:rsidRPr="00702E71">
        <w:rPr>
          <w:rStyle w:val="css-96zuhp-word-diff"/>
          <w:sz w:val="28"/>
          <w:szCs w:val="28"/>
          <w:lang w:val="ru-RU"/>
        </w:rPr>
        <w:t>чуттєвому</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досвіді</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суб'єкта</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Раціональне</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пізнання</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розум</w:t>
      </w:r>
      <w:proofErr w:type="spellEnd"/>
      <w:r w:rsidRPr="00702E71">
        <w:rPr>
          <w:rStyle w:val="css-96zuhp-word-diff"/>
          <w:sz w:val="28"/>
          <w:szCs w:val="28"/>
          <w:lang w:val="ru-RU"/>
        </w:rPr>
        <w:t xml:space="preserve"> не приносить </w:t>
      </w:r>
      <w:proofErr w:type="spellStart"/>
      <w:r w:rsidRPr="00702E71">
        <w:rPr>
          <w:rStyle w:val="css-96zuhp-word-diff"/>
          <w:sz w:val="28"/>
          <w:szCs w:val="28"/>
          <w:lang w:val="ru-RU"/>
        </w:rPr>
        <w:t>осмислених</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нових</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знань</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лише</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систематизує</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дані</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чуттєвого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чутливого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досвіду</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Раціоналізм</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підкреслює</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що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основний</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зміст</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наукового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знання</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досягається</w:t>
      </w:r>
      <w:proofErr w:type="spellEnd"/>
      <w:r w:rsidRPr="00702E71">
        <w:rPr>
          <w:rStyle w:val="css-96zuhp-word-diff"/>
          <w:sz w:val="28"/>
          <w:szCs w:val="28"/>
          <w:lang w:val="ru-RU"/>
        </w:rPr>
        <w:t xml:space="preserve"> за </w:t>
      </w:r>
      <w:proofErr w:type="spellStart"/>
      <w:r w:rsidRPr="00702E71">
        <w:rPr>
          <w:rStyle w:val="css-96zuhp-word-diff"/>
          <w:sz w:val="28"/>
          <w:szCs w:val="28"/>
          <w:lang w:val="ru-RU"/>
        </w:rPr>
        <w:t>рахунок</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діяльності</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розуму</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розуму</w:t>
      </w:r>
      <w:proofErr w:type="spellEnd"/>
      <w:r w:rsidRPr="00702E71">
        <w:rPr>
          <w:rStyle w:val="css-96zuhp-word-diff"/>
          <w:sz w:val="28"/>
          <w:szCs w:val="28"/>
          <w:lang w:val="ru-RU"/>
        </w:rPr>
        <w:t xml:space="preserve"> та </w:t>
      </w:r>
      <w:proofErr w:type="spellStart"/>
      <w:r w:rsidRPr="00702E71">
        <w:rPr>
          <w:rStyle w:val="css-96zuhp-word-diff"/>
          <w:sz w:val="28"/>
          <w:szCs w:val="28"/>
          <w:lang w:val="ru-RU"/>
        </w:rPr>
        <w:t>інтелектуальної</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інтуїції</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тоді</w:t>
      </w:r>
      <w:proofErr w:type="spellEnd"/>
      <w:r w:rsidRPr="00702E71">
        <w:rPr>
          <w:rStyle w:val="css-96zuhp-word-diff"/>
          <w:sz w:val="28"/>
          <w:szCs w:val="28"/>
          <w:lang w:val="ru-RU"/>
        </w:rPr>
        <w:t xml:space="preserve"> як </w:t>
      </w:r>
      <w:proofErr w:type="spellStart"/>
      <w:r w:rsidRPr="00702E71">
        <w:rPr>
          <w:rStyle w:val="css-96zuhp-word-diff"/>
          <w:sz w:val="28"/>
          <w:szCs w:val="28"/>
          <w:lang w:val="ru-RU"/>
        </w:rPr>
        <w:t>чуттєве</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знання</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працює</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лише</w:t>
      </w:r>
      <w:proofErr w:type="spellEnd"/>
      <w:r w:rsidRPr="00702E71">
        <w:rPr>
          <w:rStyle w:val="css-96zuhp-word-diff"/>
          <w:sz w:val="28"/>
          <w:szCs w:val="28"/>
          <w:lang w:val="ru-RU"/>
        </w:rPr>
        <w:t xml:space="preserve"> на </w:t>
      </w:r>
      <w:proofErr w:type="spellStart"/>
      <w:r w:rsidRPr="00702E71">
        <w:rPr>
          <w:rStyle w:val="css-96zuhp-word-diff"/>
          <w:sz w:val="28"/>
          <w:szCs w:val="28"/>
          <w:lang w:val="ru-RU"/>
        </w:rPr>
        <w:t>розум</w:t>
      </w:r>
      <w:proofErr w:type="spellEnd"/>
      <w:r w:rsidRPr="00702E71">
        <w:rPr>
          <w:rStyle w:val="css-96zuhp-word-diff"/>
          <w:sz w:val="28"/>
          <w:szCs w:val="28"/>
          <w:lang w:val="ru-RU"/>
        </w:rPr>
        <w:t>.</w:t>
      </w:r>
      <w:r w:rsidRPr="00702E71">
        <w:rPr>
          <w:sz w:val="28"/>
          <w:szCs w:val="28"/>
          <w:lang w:val="ru-RU"/>
        </w:rPr>
        <w:t xml:space="preserve"> </w:t>
      </w:r>
      <w:r w:rsidRPr="00702E71">
        <w:rPr>
          <w:rStyle w:val="css-96zuhp-word-diff"/>
          <w:sz w:val="28"/>
          <w:szCs w:val="28"/>
          <w:lang w:val="ru-RU"/>
        </w:rPr>
        <w:t xml:space="preserve">І </w:t>
      </w:r>
      <w:proofErr w:type="spellStart"/>
      <w:r w:rsidRPr="00702E71">
        <w:rPr>
          <w:rStyle w:val="css-96zuhp-word-diff"/>
          <w:sz w:val="28"/>
          <w:szCs w:val="28"/>
          <w:lang w:val="ru-RU"/>
        </w:rPr>
        <w:t>емпіризм</w:t>
      </w:r>
      <w:proofErr w:type="spellEnd"/>
      <w:r w:rsidRPr="00702E71">
        <w:rPr>
          <w:rStyle w:val="css-96zuhp-word-diff"/>
          <w:sz w:val="28"/>
          <w:szCs w:val="28"/>
          <w:lang w:val="ru-RU"/>
        </w:rPr>
        <w:t xml:space="preserve">, і </w:t>
      </w:r>
      <w:proofErr w:type="spellStart"/>
      <w:r w:rsidRPr="00702E71">
        <w:rPr>
          <w:rStyle w:val="css-96zuhp-word-diff"/>
          <w:sz w:val="28"/>
          <w:szCs w:val="28"/>
          <w:lang w:val="ru-RU"/>
        </w:rPr>
        <w:t>раціоналізм</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розглядали</w:t>
      </w:r>
      <w:proofErr w:type="spellEnd"/>
      <w:r w:rsidRPr="00702E71">
        <w:rPr>
          <w:rStyle w:val="css-96zuhp-word-diff"/>
          <w:sz w:val="28"/>
          <w:szCs w:val="28"/>
          <w:lang w:val="ru-RU"/>
        </w:rPr>
        <w:t xml:space="preserve"> математику як </w:t>
      </w:r>
      <w:proofErr w:type="spellStart"/>
      <w:r w:rsidRPr="00702E71">
        <w:rPr>
          <w:rStyle w:val="css-96zuhp-word-diff"/>
          <w:sz w:val="28"/>
          <w:szCs w:val="28"/>
          <w:lang w:val="ru-RU"/>
        </w:rPr>
        <w:t>ідеал</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пізнання</w:t>
      </w:r>
      <w:proofErr w:type="spellEnd"/>
      <w:r w:rsidRPr="00702E71">
        <w:rPr>
          <w:rStyle w:val="css-96zuhp-word-diff"/>
          <w:sz w:val="28"/>
          <w:szCs w:val="28"/>
          <w:lang w:val="ru-RU"/>
        </w:rPr>
        <w:t xml:space="preserve">, а </w:t>
      </w:r>
      <w:proofErr w:type="spellStart"/>
      <w:r w:rsidRPr="00702E71">
        <w:rPr>
          <w:rStyle w:val="css-96zuhp-word-diff"/>
          <w:sz w:val="28"/>
          <w:szCs w:val="28"/>
          <w:lang w:val="ru-RU"/>
        </w:rPr>
        <w:t>загальність</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необхідність</w:t>
      </w:r>
      <w:proofErr w:type="spellEnd"/>
      <w:r w:rsidRPr="00702E71">
        <w:rPr>
          <w:rStyle w:val="css-96zuhp-word-diff"/>
          <w:sz w:val="28"/>
          <w:szCs w:val="28"/>
          <w:lang w:val="ru-RU"/>
        </w:rPr>
        <w:t xml:space="preserve"> та </w:t>
      </w:r>
      <w:proofErr w:type="spellStart"/>
      <w:r w:rsidRPr="00702E71">
        <w:rPr>
          <w:rStyle w:val="css-96zuhp-word-diff"/>
          <w:sz w:val="28"/>
          <w:szCs w:val="28"/>
          <w:lang w:val="ru-RU"/>
        </w:rPr>
        <w:t>суттєвість</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визнавали</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основними</w:t>
      </w:r>
      <w:proofErr w:type="spellEnd"/>
      <w:r w:rsidRPr="00702E71">
        <w:rPr>
          <w:rStyle w:val="css-96zuhp-word-diff"/>
          <w:sz w:val="28"/>
          <w:szCs w:val="28"/>
          <w:lang w:val="ru-RU"/>
        </w:rPr>
        <w:t xml:space="preserve"> характеристиками </w:t>
      </w:r>
      <w:proofErr w:type="spellStart"/>
      <w:r w:rsidRPr="00702E71">
        <w:rPr>
          <w:rStyle w:val="css-96zuhp-word-diff"/>
          <w:sz w:val="28"/>
          <w:szCs w:val="28"/>
          <w:lang w:val="ru-RU"/>
        </w:rPr>
        <w:t>справжнього</w:t>
      </w:r>
      <w:proofErr w:type="spellEnd"/>
      <w:r w:rsidRPr="00702E71">
        <w:rPr>
          <w:rStyle w:val="css-96zuhp-word-diff"/>
          <w:sz w:val="28"/>
          <w:szCs w:val="28"/>
          <w:lang w:val="ru-RU"/>
        </w:rPr>
        <w:t xml:space="preserve"> </w:t>
      </w:r>
      <w:proofErr w:type="spellStart"/>
      <w:r w:rsidRPr="00702E71">
        <w:rPr>
          <w:rStyle w:val="css-96zuhp-word-diff"/>
          <w:sz w:val="28"/>
          <w:szCs w:val="28"/>
          <w:lang w:val="ru-RU"/>
        </w:rPr>
        <w:t>пізнання</w:t>
      </w:r>
      <w:proofErr w:type="spellEnd"/>
      <w:r w:rsidRPr="00702E71">
        <w:rPr>
          <w:rStyle w:val="css-96zuhp-word-diff"/>
          <w:sz w:val="28"/>
          <w:szCs w:val="28"/>
          <w:lang w:val="ru-RU"/>
        </w:rPr>
        <w:t>.</w:t>
      </w:r>
    </w:p>
    <w:p w14:paraId="12FE5E8B" w14:textId="77777777" w:rsidR="00A6571D" w:rsidRPr="00702E71" w:rsidRDefault="00A6571D" w:rsidP="00215EB2">
      <w:pPr>
        <w:rPr>
          <w:sz w:val="28"/>
          <w:szCs w:val="28"/>
          <w:lang w:val="ru-RU"/>
        </w:rPr>
      </w:pPr>
    </w:p>
    <w:sectPr w:rsidR="00A6571D" w:rsidRPr="00702E71" w:rsidSect="004512EC">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701ED"/>
    <w:multiLevelType w:val="hybridMultilevel"/>
    <w:tmpl w:val="B85A01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E3545A"/>
    <w:multiLevelType w:val="multilevel"/>
    <w:tmpl w:val="C480D49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3278222">
    <w:abstractNumId w:val="0"/>
  </w:num>
  <w:num w:numId="2" w16cid:durableId="91370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00"/>
    <w:rsid w:val="000279A3"/>
    <w:rsid w:val="000C77F4"/>
    <w:rsid w:val="000E0956"/>
    <w:rsid w:val="00114BFE"/>
    <w:rsid w:val="00162405"/>
    <w:rsid w:val="0018487D"/>
    <w:rsid w:val="001A0F53"/>
    <w:rsid w:val="001F5A29"/>
    <w:rsid w:val="00215EB2"/>
    <w:rsid w:val="002326B1"/>
    <w:rsid w:val="00275A73"/>
    <w:rsid w:val="002F41D9"/>
    <w:rsid w:val="00320A4E"/>
    <w:rsid w:val="00365433"/>
    <w:rsid w:val="003F13D9"/>
    <w:rsid w:val="004468FE"/>
    <w:rsid w:val="00446AFA"/>
    <w:rsid w:val="004512EC"/>
    <w:rsid w:val="00454951"/>
    <w:rsid w:val="00485438"/>
    <w:rsid w:val="004C184E"/>
    <w:rsid w:val="005412CA"/>
    <w:rsid w:val="005D7275"/>
    <w:rsid w:val="005E6688"/>
    <w:rsid w:val="006166DA"/>
    <w:rsid w:val="006B2FC9"/>
    <w:rsid w:val="006E1F72"/>
    <w:rsid w:val="006E5FEA"/>
    <w:rsid w:val="00702E71"/>
    <w:rsid w:val="00726030"/>
    <w:rsid w:val="0078230D"/>
    <w:rsid w:val="007B4FAF"/>
    <w:rsid w:val="00806167"/>
    <w:rsid w:val="0082671F"/>
    <w:rsid w:val="008462F5"/>
    <w:rsid w:val="008B5F13"/>
    <w:rsid w:val="009538FD"/>
    <w:rsid w:val="009F28DD"/>
    <w:rsid w:val="00A07703"/>
    <w:rsid w:val="00A33892"/>
    <w:rsid w:val="00A6571D"/>
    <w:rsid w:val="00AB6DDE"/>
    <w:rsid w:val="00AC1393"/>
    <w:rsid w:val="00AC172E"/>
    <w:rsid w:val="00AD6A18"/>
    <w:rsid w:val="00BC4B7F"/>
    <w:rsid w:val="00BC5B3B"/>
    <w:rsid w:val="00C340CA"/>
    <w:rsid w:val="00C7313E"/>
    <w:rsid w:val="00C8076D"/>
    <w:rsid w:val="00CC6446"/>
    <w:rsid w:val="00D04722"/>
    <w:rsid w:val="00D0735E"/>
    <w:rsid w:val="00D20C70"/>
    <w:rsid w:val="00D317FF"/>
    <w:rsid w:val="00D71C4F"/>
    <w:rsid w:val="00D86696"/>
    <w:rsid w:val="00DF288F"/>
    <w:rsid w:val="00E11609"/>
    <w:rsid w:val="00E25C3F"/>
    <w:rsid w:val="00E905FE"/>
    <w:rsid w:val="00EA3500"/>
    <w:rsid w:val="00ED395E"/>
    <w:rsid w:val="00EF220A"/>
    <w:rsid w:val="00F43232"/>
    <w:rsid w:val="00F96C38"/>
    <w:rsid w:val="00FD6A30"/>
    <w:rsid w:val="00FF0C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1B74"/>
  <w15:chartTrackingRefBased/>
  <w15:docId w15:val="{3650D08D-D06F-445C-ACD1-9B9F21BF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71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00"/>
    <w:pPr>
      <w:spacing w:after="160" w:line="259" w:lineRule="auto"/>
      <w:ind w:left="720"/>
      <w:contextualSpacing/>
    </w:pPr>
    <w:rPr>
      <w:rFonts w:asciiTheme="minorHAnsi" w:eastAsiaTheme="minorHAnsi" w:hAnsiTheme="minorHAnsi" w:cstheme="minorBidi"/>
      <w:sz w:val="22"/>
      <w:szCs w:val="22"/>
      <w:lang w:val="uk-UA"/>
    </w:rPr>
  </w:style>
  <w:style w:type="character" w:styleId="Hyperlink">
    <w:name w:val="Hyperlink"/>
    <w:basedOn w:val="DefaultParagraphFont"/>
    <w:uiPriority w:val="99"/>
    <w:unhideWhenUsed/>
    <w:rsid w:val="005D7275"/>
    <w:rPr>
      <w:color w:val="0000FF"/>
      <w:u w:val="single"/>
    </w:rPr>
  </w:style>
  <w:style w:type="paragraph" w:styleId="HTMLPreformatted">
    <w:name w:val="HTML Preformatted"/>
    <w:basedOn w:val="Normal"/>
    <w:link w:val="HTMLPreformattedChar"/>
    <w:uiPriority w:val="99"/>
    <w:semiHidden/>
    <w:unhideWhenUsed/>
    <w:rsid w:val="0054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5412CA"/>
    <w:rPr>
      <w:rFonts w:ascii="Courier New" w:eastAsia="Times New Roman" w:hAnsi="Courier New" w:cs="Courier New"/>
      <w:sz w:val="20"/>
      <w:szCs w:val="20"/>
      <w:lang w:eastAsia="uk-UA"/>
    </w:rPr>
  </w:style>
  <w:style w:type="paragraph" w:styleId="NoSpacing">
    <w:name w:val="No Spacing"/>
    <w:uiPriority w:val="1"/>
    <w:qFormat/>
    <w:rsid w:val="0078230D"/>
    <w:pPr>
      <w:spacing w:after="0" w:line="240" w:lineRule="auto"/>
    </w:pPr>
  </w:style>
  <w:style w:type="character" w:styleId="UnresolvedMention">
    <w:name w:val="Unresolved Mention"/>
    <w:basedOn w:val="DefaultParagraphFont"/>
    <w:uiPriority w:val="99"/>
    <w:semiHidden/>
    <w:unhideWhenUsed/>
    <w:rsid w:val="00FD6A30"/>
    <w:rPr>
      <w:color w:val="605E5C"/>
      <w:shd w:val="clear" w:color="auto" w:fill="E1DFDD"/>
    </w:rPr>
  </w:style>
  <w:style w:type="paragraph" w:styleId="NormalWeb">
    <w:name w:val="Normal (Web)"/>
    <w:basedOn w:val="Normal"/>
    <w:uiPriority w:val="99"/>
    <w:unhideWhenUsed/>
    <w:rsid w:val="00D86696"/>
    <w:pPr>
      <w:spacing w:before="100" w:beforeAutospacing="1" w:after="100" w:afterAutospacing="1"/>
    </w:pPr>
  </w:style>
  <w:style w:type="character" w:customStyle="1" w:styleId="css-96zuhp-word-diff">
    <w:name w:val="css-96zuhp-word-diff"/>
    <w:basedOn w:val="DefaultParagraphFont"/>
    <w:rsid w:val="00D8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7049">
      <w:bodyDiv w:val="1"/>
      <w:marLeft w:val="0"/>
      <w:marRight w:val="0"/>
      <w:marTop w:val="0"/>
      <w:marBottom w:val="0"/>
      <w:divBdr>
        <w:top w:val="none" w:sz="0" w:space="0" w:color="auto"/>
        <w:left w:val="none" w:sz="0" w:space="0" w:color="auto"/>
        <w:bottom w:val="none" w:sz="0" w:space="0" w:color="auto"/>
        <w:right w:val="none" w:sz="0" w:space="0" w:color="auto"/>
      </w:divBdr>
      <w:divsChild>
        <w:div w:id="681470300">
          <w:marLeft w:val="0"/>
          <w:marRight w:val="0"/>
          <w:marTop w:val="0"/>
          <w:marBottom w:val="0"/>
          <w:divBdr>
            <w:top w:val="none" w:sz="0" w:space="0" w:color="auto"/>
            <w:left w:val="none" w:sz="0" w:space="0" w:color="auto"/>
            <w:bottom w:val="none" w:sz="0" w:space="0" w:color="auto"/>
            <w:right w:val="none" w:sz="0" w:space="0" w:color="auto"/>
          </w:divBdr>
        </w:div>
      </w:divsChild>
    </w:div>
    <w:div w:id="80875277">
      <w:bodyDiv w:val="1"/>
      <w:marLeft w:val="0"/>
      <w:marRight w:val="0"/>
      <w:marTop w:val="0"/>
      <w:marBottom w:val="0"/>
      <w:divBdr>
        <w:top w:val="none" w:sz="0" w:space="0" w:color="auto"/>
        <w:left w:val="none" w:sz="0" w:space="0" w:color="auto"/>
        <w:bottom w:val="none" w:sz="0" w:space="0" w:color="auto"/>
        <w:right w:val="none" w:sz="0" w:space="0" w:color="auto"/>
      </w:divBdr>
      <w:divsChild>
        <w:div w:id="362561043">
          <w:marLeft w:val="0"/>
          <w:marRight w:val="0"/>
          <w:marTop w:val="0"/>
          <w:marBottom w:val="0"/>
          <w:divBdr>
            <w:top w:val="none" w:sz="0" w:space="0" w:color="auto"/>
            <w:left w:val="none" w:sz="0" w:space="0" w:color="auto"/>
            <w:bottom w:val="none" w:sz="0" w:space="0" w:color="auto"/>
            <w:right w:val="none" w:sz="0" w:space="0" w:color="auto"/>
          </w:divBdr>
        </w:div>
      </w:divsChild>
    </w:div>
    <w:div w:id="82605148">
      <w:bodyDiv w:val="1"/>
      <w:marLeft w:val="0"/>
      <w:marRight w:val="0"/>
      <w:marTop w:val="0"/>
      <w:marBottom w:val="0"/>
      <w:divBdr>
        <w:top w:val="none" w:sz="0" w:space="0" w:color="auto"/>
        <w:left w:val="none" w:sz="0" w:space="0" w:color="auto"/>
        <w:bottom w:val="none" w:sz="0" w:space="0" w:color="auto"/>
        <w:right w:val="none" w:sz="0" w:space="0" w:color="auto"/>
      </w:divBdr>
      <w:divsChild>
        <w:div w:id="1903447966">
          <w:marLeft w:val="0"/>
          <w:marRight w:val="0"/>
          <w:marTop w:val="0"/>
          <w:marBottom w:val="0"/>
          <w:divBdr>
            <w:top w:val="none" w:sz="0" w:space="0" w:color="auto"/>
            <w:left w:val="none" w:sz="0" w:space="0" w:color="auto"/>
            <w:bottom w:val="none" w:sz="0" w:space="0" w:color="auto"/>
            <w:right w:val="none" w:sz="0" w:space="0" w:color="auto"/>
          </w:divBdr>
        </w:div>
      </w:divsChild>
    </w:div>
    <w:div w:id="220866460">
      <w:bodyDiv w:val="1"/>
      <w:marLeft w:val="0"/>
      <w:marRight w:val="0"/>
      <w:marTop w:val="0"/>
      <w:marBottom w:val="0"/>
      <w:divBdr>
        <w:top w:val="none" w:sz="0" w:space="0" w:color="auto"/>
        <w:left w:val="none" w:sz="0" w:space="0" w:color="auto"/>
        <w:bottom w:val="none" w:sz="0" w:space="0" w:color="auto"/>
        <w:right w:val="none" w:sz="0" w:space="0" w:color="auto"/>
      </w:divBdr>
      <w:divsChild>
        <w:div w:id="613100661">
          <w:marLeft w:val="0"/>
          <w:marRight w:val="0"/>
          <w:marTop w:val="0"/>
          <w:marBottom w:val="0"/>
          <w:divBdr>
            <w:top w:val="none" w:sz="0" w:space="0" w:color="auto"/>
            <w:left w:val="none" w:sz="0" w:space="0" w:color="auto"/>
            <w:bottom w:val="none" w:sz="0" w:space="0" w:color="auto"/>
            <w:right w:val="none" w:sz="0" w:space="0" w:color="auto"/>
          </w:divBdr>
        </w:div>
      </w:divsChild>
    </w:div>
    <w:div w:id="243221590">
      <w:bodyDiv w:val="1"/>
      <w:marLeft w:val="0"/>
      <w:marRight w:val="0"/>
      <w:marTop w:val="0"/>
      <w:marBottom w:val="0"/>
      <w:divBdr>
        <w:top w:val="none" w:sz="0" w:space="0" w:color="auto"/>
        <w:left w:val="none" w:sz="0" w:space="0" w:color="auto"/>
        <w:bottom w:val="none" w:sz="0" w:space="0" w:color="auto"/>
        <w:right w:val="none" w:sz="0" w:space="0" w:color="auto"/>
      </w:divBdr>
      <w:divsChild>
        <w:div w:id="2144153977">
          <w:marLeft w:val="0"/>
          <w:marRight w:val="0"/>
          <w:marTop w:val="0"/>
          <w:marBottom w:val="0"/>
          <w:divBdr>
            <w:top w:val="none" w:sz="0" w:space="0" w:color="auto"/>
            <w:left w:val="none" w:sz="0" w:space="0" w:color="auto"/>
            <w:bottom w:val="none" w:sz="0" w:space="0" w:color="auto"/>
            <w:right w:val="none" w:sz="0" w:space="0" w:color="auto"/>
          </w:divBdr>
        </w:div>
      </w:divsChild>
    </w:div>
    <w:div w:id="525337288">
      <w:bodyDiv w:val="1"/>
      <w:marLeft w:val="0"/>
      <w:marRight w:val="0"/>
      <w:marTop w:val="0"/>
      <w:marBottom w:val="0"/>
      <w:divBdr>
        <w:top w:val="none" w:sz="0" w:space="0" w:color="auto"/>
        <w:left w:val="none" w:sz="0" w:space="0" w:color="auto"/>
        <w:bottom w:val="none" w:sz="0" w:space="0" w:color="auto"/>
        <w:right w:val="none" w:sz="0" w:space="0" w:color="auto"/>
      </w:divBdr>
      <w:divsChild>
        <w:div w:id="1986666983">
          <w:marLeft w:val="0"/>
          <w:marRight w:val="0"/>
          <w:marTop w:val="0"/>
          <w:marBottom w:val="0"/>
          <w:divBdr>
            <w:top w:val="none" w:sz="0" w:space="0" w:color="auto"/>
            <w:left w:val="none" w:sz="0" w:space="0" w:color="auto"/>
            <w:bottom w:val="none" w:sz="0" w:space="0" w:color="auto"/>
            <w:right w:val="none" w:sz="0" w:space="0" w:color="auto"/>
          </w:divBdr>
        </w:div>
      </w:divsChild>
    </w:div>
    <w:div w:id="545872779">
      <w:bodyDiv w:val="1"/>
      <w:marLeft w:val="0"/>
      <w:marRight w:val="0"/>
      <w:marTop w:val="0"/>
      <w:marBottom w:val="0"/>
      <w:divBdr>
        <w:top w:val="none" w:sz="0" w:space="0" w:color="auto"/>
        <w:left w:val="none" w:sz="0" w:space="0" w:color="auto"/>
        <w:bottom w:val="none" w:sz="0" w:space="0" w:color="auto"/>
        <w:right w:val="none" w:sz="0" w:space="0" w:color="auto"/>
      </w:divBdr>
      <w:divsChild>
        <w:div w:id="1444879553">
          <w:marLeft w:val="0"/>
          <w:marRight w:val="0"/>
          <w:marTop w:val="0"/>
          <w:marBottom w:val="0"/>
          <w:divBdr>
            <w:top w:val="none" w:sz="0" w:space="0" w:color="auto"/>
            <w:left w:val="none" w:sz="0" w:space="0" w:color="auto"/>
            <w:bottom w:val="none" w:sz="0" w:space="0" w:color="auto"/>
            <w:right w:val="none" w:sz="0" w:space="0" w:color="auto"/>
          </w:divBdr>
        </w:div>
      </w:divsChild>
    </w:div>
    <w:div w:id="627586869">
      <w:bodyDiv w:val="1"/>
      <w:marLeft w:val="0"/>
      <w:marRight w:val="0"/>
      <w:marTop w:val="0"/>
      <w:marBottom w:val="0"/>
      <w:divBdr>
        <w:top w:val="none" w:sz="0" w:space="0" w:color="auto"/>
        <w:left w:val="none" w:sz="0" w:space="0" w:color="auto"/>
        <w:bottom w:val="none" w:sz="0" w:space="0" w:color="auto"/>
        <w:right w:val="none" w:sz="0" w:space="0" w:color="auto"/>
      </w:divBdr>
      <w:divsChild>
        <w:div w:id="2107923587">
          <w:marLeft w:val="0"/>
          <w:marRight w:val="0"/>
          <w:marTop w:val="0"/>
          <w:marBottom w:val="0"/>
          <w:divBdr>
            <w:top w:val="none" w:sz="0" w:space="0" w:color="auto"/>
            <w:left w:val="none" w:sz="0" w:space="0" w:color="auto"/>
            <w:bottom w:val="none" w:sz="0" w:space="0" w:color="auto"/>
            <w:right w:val="none" w:sz="0" w:space="0" w:color="auto"/>
          </w:divBdr>
        </w:div>
      </w:divsChild>
    </w:div>
    <w:div w:id="968316938">
      <w:bodyDiv w:val="1"/>
      <w:marLeft w:val="0"/>
      <w:marRight w:val="0"/>
      <w:marTop w:val="0"/>
      <w:marBottom w:val="0"/>
      <w:divBdr>
        <w:top w:val="none" w:sz="0" w:space="0" w:color="auto"/>
        <w:left w:val="none" w:sz="0" w:space="0" w:color="auto"/>
        <w:bottom w:val="none" w:sz="0" w:space="0" w:color="auto"/>
        <w:right w:val="none" w:sz="0" w:space="0" w:color="auto"/>
      </w:divBdr>
    </w:div>
    <w:div w:id="1257590310">
      <w:bodyDiv w:val="1"/>
      <w:marLeft w:val="0"/>
      <w:marRight w:val="0"/>
      <w:marTop w:val="0"/>
      <w:marBottom w:val="0"/>
      <w:divBdr>
        <w:top w:val="none" w:sz="0" w:space="0" w:color="auto"/>
        <w:left w:val="none" w:sz="0" w:space="0" w:color="auto"/>
        <w:bottom w:val="none" w:sz="0" w:space="0" w:color="auto"/>
        <w:right w:val="none" w:sz="0" w:space="0" w:color="auto"/>
      </w:divBdr>
      <w:divsChild>
        <w:div w:id="301349781">
          <w:marLeft w:val="0"/>
          <w:marRight w:val="0"/>
          <w:marTop w:val="0"/>
          <w:marBottom w:val="0"/>
          <w:divBdr>
            <w:top w:val="none" w:sz="0" w:space="0" w:color="auto"/>
            <w:left w:val="none" w:sz="0" w:space="0" w:color="auto"/>
            <w:bottom w:val="none" w:sz="0" w:space="0" w:color="auto"/>
            <w:right w:val="none" w:sz="0" w:space="0" w:color="auto"/>
          </w:divBdr>
        </w:div>
      </w:divsChild>
    </w:div>
    <w:div w:id="1307975724">
      <w:bodyDiv w:val="1"/>
      <w:marLeft w:val="0"/>
      <w:marRight w:val="0"/>
      <w:marTop w:val="0"/>
      <w:marBottom w:val="0"/>
      <w:divBdr>
        <w:top w:val="none" w:sz="0" w:space="0" w:color="auto"/>
        <w:left w:val="none" w:sz="0" w:space="0" w:color="auto"/>
        <w:bottom w:val="none" w:sz="0" w:space="0" w:color="auto"/>
        <w:right w:val="none" w:sz="0" w:space="0" w:color="auto"/>
      </w:divBdr>
      <w:divsChild>
        <w:div w:id="802507399">
          <w:marLeft w:val="0"/>
          <w:marRight w:val="0"/>
          <w:marTop w:val="0"/>
          <w:marBottom w:val="0"/>
          <w:divBdr>
            <w:top w:val="none" w:sz="0" w:space="0" w:color="auto"/>
            <w:left w:val="none" w:sz="0" w:space="0" w:color="auto"/>
            <w:bottom w:val="none" w:sz="0" w:space="0" w:color="auto"/>
            <w:right w:val="none" w:sz="0" w:space="0" w:color="auto"/>
          </w:divBdr>
        </w:div>
      </w:divsChild>
    </w:div>
    <w:div w:id="1482309620">
      <w:bodyDiv w:val="1"/>
      <w:marLeft w:val="0"/>
      <w:marRight w:val="0"/>
      <w:marTop w:val="0"/>
      <w:marBottom w:val="0"/>
      <w:divBdr>
        <w:top w:val="none" w:sz="0" w:space="0" w:color="auto"/>
        <w:left w:val="none" w:sz="0" w:space="0" w:color="auto"/>
        <w:bottom w:val="none" w:sz="0" w:space="0" w:color="auto"/>
        <w:right w:val="none" w:sz="0" w:space="0" w:color="auto"/>
      </w:divBdr>
      <w:divsChild>
        <w:div w:id="274796113">
          <w:marLeft w:val="0"/>
          <w:marRight w:val="0"/>
          <w:marTop w:val="0"/>
          <w:marBottom w:val="0"/>
          <w:divBdr>
            <w:top w:val="none" w:sz="0" w:space="0" w:color="auto"/>
            <w:left w:val="none" w:sz="0" w:space="0" w:color="auto"/>
            <w:bottom w:val="none" w:sz="0" w:space="0" w:color="auto"/>
            <w:right w:val="none" w:sz="0" w:space="0" w:color="auto"/>
          </w:divBdr>
        </w:div>
      </w:divsChild>
    </w:div>
    <w:div w:id="1740975202">
      <w:bodyDiv w:val="1"/>
      <w:marLeft w:val="0"/>
      <w:marRight w:val="0"/>
      <w:marTop w:val="0"/>
      <w:marBottom w:val="0"/>
      <w:divBdr>
        <w:top w:val="none" w:sz="0" w:space="0" w:color="auto"/>
        <w:left w:val="none" w:sz="0" w:space="0" w:color="auto"/>
        <w:bottom w:val="none" w:sz="0" w:space="0" w:color="auto"/>
        <w:right w:val="none" w:sz="0" w:space="0" w:color="auto"/>
      </w:divBdr>
      <w:divsChild>
        <w:div w:id="1199776526">
          <w:marLeft w:val="0"/>
          <w:marRight w:val="0"/>
          <w:marTop w:val="0"/>
          <w:marBottom w:val="0"/>
          <w:divBdr>
            <w:top w:val="none" w:sz="0" w:space="0" w:color="auto"/>
            <w:left w:val="none" w:sz="0" w:space="0" w:color="auto"/>
            <w:bottom w:val="none" w:sz="0" w:space="0" w:color="auto"/>
            <w:right w:val="none" w:sz="0" w:space="0" w:color="auto"/>
          </w:divBdr>
        </w:div>
      </w:divsChild>
    </w:div>
    <w:div w:id="2134975442">
      <w:bodyDiv w:val="1"/>
      <w:marLeft w:val="0"/>
      <w:marRight w:val="0"/>
      <w:marTop w:val="0"/>
      <w:marBottom w:val="0"/>
      <w:divBdr>
        <w:top w:val="none" w:sz="0" w:space="0" w:color="auto"/>
        <w:left w:val="none" w:sz="0" w:space="0" w:color="auto"/>
        <w:bottom w:val="none" w:sz="0" w:space="0" w:color="auto"/>
        <w:right w:val="none" w:sz="0" w:space="0" w:color="auto"/>
      </w:divBdr>
      <w:divsChild>
        <w:div w:id="1464036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DBE7-875B-41B6-A1E2-906670B2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1426</Words>
  <Characters>8175</Characters>
  <Application>Microsoft Office Word</Application>
  <DocSecurity>0</DocSecurity>
  <Lines>145</Lines>
  <Paragraphs>46</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Andrzej</cp:lastModifiedBy>
  <cp:revision>9</cp:revision>
  <dcterms:created xsi:type="dcterms:W3CDTF">2022-05-13T14:17:00Z</dcterms:created>
  <dcterms:modified xsi:type="dcterms:W3CDTF">2022-11-12T13:16:00Z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e65f1e8a6f6ce1b3801c714d1574a7f1316e3c1949f66f61c3158f8c09c6e34b</vt:lpwstr>
  </property>
</Properties>
</file>