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 Visualization with Python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28.04.2023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 Visualization introsu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Matplotlib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Seaborn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Plotly-3D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Visualization project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Explorative Data Analysis(EDA) icin kullanilan gorsellestirme kutuphaneleri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Matplotlib: </w:t>
      </w:r>
      <w:r>
        <w:rPr>
          <w:rFonts w:hint="default"/>
          <w:b w:val="0"/>
          <w:bCs w:val="0"/>
          <w:lang w:val="en-US"/>
        </w:rPr>
        <w:t>create figure, axes, subplots (import matplotlib.pyplot as plt)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Seaborn:</w:t>
      </w:r>
      <w:r>
        <w:rPr>
          <w:rFonts w:hint="default"/>
          <w:b w:val="0"/>
          <w:bCs w:val="0"/>
          <w:lang w:val="en-US"/>
        </w:rPr>
        <w:t xml:space="preserve"> built on matplotlib and can be used together with it (import seaborn as sns)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2002’de John Hunter Matlab arayuz icin ilk surumunu yayinliyor.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Functional: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Plt.plot(age, salary) : burda age x ekseni, y ekseni salary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Plt.xlabel(“age”)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Plt.ylabel(“salary”)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Plt.title(“Salary by Age”)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*plotlamak kavrami kullanilir.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Object-oriented: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Fig, ax</w:t>
      </w:r>
      <w:r>
        <w:rPr>
          <w:rFonts w:hint="default"/>
          <w:b/>
          <w:bCs/>
          <w:color w:val="FF0000"/>
          <w:lang w:val="en-US"/>
        </w:rPr>
        <w:t xml:space="preserve"> =</w:t>
      </w:r>
      <w:r>
        <w:rPr>
          <w:rFonts w:hint="default"/>
          <w:b w:val="0"/>
          <w:bCs w:val="0"/>
          <w:lang w:val="en-US"/>
        </w:rPr>
        <w:t xml:space="preserve"> plt.subplots()   figure axes giriyorum.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ax.plot(age, salary, “r”)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ax.set_xlabel(“Age”)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ax.set_ylabel(“Salary”)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Ax.set_title(“Salary by Age”)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Fig=plt.figure()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Burasi axes ve fgure ile oynayabilecegim tek yer olacak.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Object oriented’de functional’dan farkli olarak bir atama var.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Her bir x,y ekseni birer axis, bunlardan olusan grafik axes olacak benim icin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Figure siniftaki tahta, tahtaya asilan panolar axes gibi dusun.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Axes axis’in cogulu.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Seaborn:</w:t>
      </w:r>
      <w:r>
        <w:rPr>
          <w:rFonts w:hint="default"/>
          <w:b w:val="0"/>
          <w:bCs w:val="0"/>
          <w:lang w:val="en-US"/>
        </w:rPr>
        <w:t xml:space="preserve"> Matplotlib uzerine insa edilmistir. Istatisteksel analizlerde kullanilir. Yazilimi daha kolay. Gorselleri daha kuvvetlidir.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seaborn’de subplots olacak.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Figure=fisize(6,4)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Scatter 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Bir datanin normal dagilim gosterip gostermediginin goruntusunu verir.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X eksenini ve y eksenini array olarak tanimladim diyelim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matplotlib.pyplot as plt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numpy as np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x = np.array([5,7,8,7,2,17,2,9,4,11,12,9,6])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 = np.array([99,86,87,88,111,86,103,87,94,78,77,85,86])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plt.scatter(x,y)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plt.show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Dedigim zaman, scatter grafigini veriyor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Plt.show yerine,</w:t>
      </w:r>
      <w:r>
        <w:rPr>
          <w:rFonts w:hint="default"/>
          <w:b/>
          <w:bCs/>
          <w:lang w:val="en-US"/>
        </w:rPr>
        <w:t xml:space="preserve"> ; </w:t>
      </w:r>
      <w:r>
        <w:rPr>
          <w:rFonts w:hint="default"/>
          <w:b w:val="0"/>
          <w:bCs w:val="0"/>
          <w:lang w:val="en-US"/>
        </w:rPr>
        <w:t>kullanirsam da bir satirlik aciklama yazisini gormem.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Indekse gore siralama yaptigindan, x ve y eksenindeki eleman sayilarinin esit olmasi gerekiyor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Yani bire bir orten.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Bar Chart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Kategorik veri kullaniyorsam bir data icinde bar chart kullaniyorum.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 azindan x ekseninde class olan yerlerde kullaniyorum. Classlama var yani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Unique degerlerine, frekanslarina, moduna, </w:t>
      </w:r>
      <w:r>
        <w:rPr>
          <w:rFonts w:hint="default"/>
          <w:b w:val="0"/>
          <w:bCs w:val="0"/>
          <w:lang w:val="en-US"/>
        </w:rPr>
        <w:t>Count, meanine,</w:t>
      </w:r>
      <w:r>
        <w:rPr>
          <w:rFonts w:hint="default"/>
          <w:b w:val="0"/>
          <w:bCs w:val="0"/>
          <w:lang w:val="en-US"/>
        </w:rPr>
        <w:t xml:space="preserve"> bakabilirim ben bu kategorik datanin bakabilirim.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Histogram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Histogram da bar chart’la cok benziyor. Birbiri ile karistiriliyor. Ama histogram numeric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Aralik olarak datalar varsa.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Histogram normal dagilimi gosteren grafiktir. Mesela can egrisi Normal dagilimdir.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Box Plot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x normal dagilimli bir array olsun diyelim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plt.boxplot(x,)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plt.show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boxplot’da outlier’a bakarim. Cok guzel gorunur.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ML=prediction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Target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Egitim datasi ile test datasini kiyasliyorum.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Makineye ogretiyorum, %98 accuracy ile predict ediyor mesela.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Piskolojiyi olcmek anketlerde ozellikle piskometri ile yapiliyor. En gercekci sonuclari veriyor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Box’in icindeki cizgi median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Q1-1.5IQR ve Q3+ 1.5 IQR disindakiler outlier.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271135" cy="2326640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Pie Chart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 fazla 5-6’yi gecmeyecek sekilde kategorik data icin kullanirim.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Distributions plots (dagilimlarda bakiyorum)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kdeplot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rugplot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displot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Histplot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Categorical Plots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Barplot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Countplot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Boxplot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Swarmplot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Violinplot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Comparison Plots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Joinplot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Pairplot (en cok bunu kullaniyoruz)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Catplot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Matrix 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Grid plot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Import seaborn as sns</w:t>
            </w:r>
          </w:p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tips=sns.load_dataset(“tips”)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sns.rugplot(x=”total_bill”, data=tips)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sns.rugplot(tips[”total_bill”])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#bu ikisi ayni gorseli verir.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sns.rugplot(x,y,data)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(y yerine tek degiskenle bakmak istersem sadece x veriyorum. Bu durumda bana y ekseninde yogunlugu veriyor (density))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Datamin icinde bulunan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columns,feature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Row, index, satir, observation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Displot kutuphanede dagilimlari gostermek icin ilk cikan fonksiyon. Zamanla gelistikce yerine hisplot gibi baskaca seyler geldi. Displot yazinca icerisinde hangi func calissin istedigimi yazabildigim baskaca plot’lar var.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Rugplot’da y ekseninde yogunluk cikiyordu.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hisplot’da ise y ekseninde count cikiyor.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sns.hisplot(x=”total_bill”, data=tips, kde=True)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Default da olsa icine yazmakta fayda var projeyi bir yerde paylasacaksan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sns.hisplot(tips[“total_bill”])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Distribution plots-kde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kdeplot da rugplot gibi calisiyor. Sadece x verdigimde, y’de yogunlugu gosteriyor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Categorical Plots -countplot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Sns.countplot (x= ‘day’, data=tips)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Sns.countplot(tips[‘day’]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Bir de </w:t>
      </w:r>
      <w:r>
        <w:rPr>
          <w:rFonts w:hint="default"/>
          <w:b/>
          <w:bCs/>
          <w:lang w:val="en-US"/>
        </w:rPr>
        <w:t>hue= ‘sex’</w:t>
      </w:r>
      <w:r>
        <w:rPr>
          <w:rFonts w:hint="default"/>
          <w:b w:val="0"/>
          <w:bCs w:val="0"/>
          <w:lang w:val="en-US"/>
        </w:rPr>
        <w:t xml:space="preserve"> dedigimde mesela, icine verdigimiz kategorik degiskene gore renklendiriyor datayi.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Eger targetimiz kategorik bir degiskense, hue icin mutlaka o target’taki kategorik degiskeni veririrm. Yani train ettigimiz sutuna gore olmali.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Yani mesela smoker’lari tahmin edeceksem modelimde. hue= “smoker” derim.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Categorical Plots- barplots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sns.barplot(x=’day’, y=’total_bill’, data=tips)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sns.barplot(</w:t>
      </w:r>
      <w:r>
        <w:rPr>
          <w:rFonts w:hint="default"/>
          <w:b w:val="0"/>
          <w:bCs w:val="0"/>
          <w:lang w:val="en-US"/>
        </w:rPr>
        <w:t>x=’day’, y=’total_bill’, data=tips, hue=’sex’) bu sekilde yazdigimda cinsiyete gore renklendirerek getiriyor grafigi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Categorical Plots- barplots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Gunlere gore toplam bahsisin dagilimini gosteren grafik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sns.boxplot(</w:t>
      </w:r>
      <w:r>
        <w:rPr>
          <w:rFonts w:hint="default"/>
          <w:b w:val="0"/>
          <w:bCs w:val="0"/>
          <w:lang w:val="en-US"/>
        </w:rPr>
        <w:t>x=’day’, y=’total_bill’, data=tips)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Median cizgisi bir tarafa daha yakinsa, carpiklik var demektir. Tam ortadaysa normal dagiliyor demektir.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Outlier tespit edince napiyorsun: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Gercek dunya datalari outlierlardan olusur. Hemen atamazsin.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Comparison Plots-pairplot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Birseyin aynisiyla kendisiyle korelasyonu 1’dir. Fahreneit ile celcius korelasyonu da 1 cikar mesela. Ayni seyi olcenlerden hangisinde daha az missing value varsa onu tutabiliriz aslinda.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sns.pairplot(tips, hue= “smoker”)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#corner=True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Grids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Pairgrid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Pairplottan farki ustte hangisi olsun, altta hangisi olsun secebiliyorum.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Yukariya scatter koy diyorum mesela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g=g.map_diag(sns.histplot)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FacetGrid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Satirda ne yer alsin, sutunda ne yer alsin onu seciyorum bir de bunda.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#facetgrid ile pairgrid cok kullanilmaz.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Matrix Plots 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Heatmap (isi haritasi) (onemli grafik)</w:t>
      </w:r>
    </w:p>
    <w:p>
      <w:pPr>
        <w:rPr>
          <w:rFonts w:hint="default"/>
          <w:b w:val="0"/>
          <w:bCs w:val="0"/>
          <w:lang w:val="en-US"/>
        </w:rPr>
      </w:pPr>
      <w:bookmarkStart w:id="0" w:name="_GoBack"/>
      <w:r>
        <w:rPr>
          <w:rFonts w:hint="default"/>
          <w:b w:val="0"/>
          <w:bCs w:val="0"/>
          <w:lang w:val="en-US"/>
        </w:rPr>
        <w:t>Korelasyon tablolarinda bakilir. Hangi feature’un hangi feature ile core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1’e yaklasanin correlation’i yuksek demektir. Hem 1 hem -1 icin.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Birlikte hareket etme durumu.</w:t>
      </w:r>
    </w:p>
    <w:bookmarkEnd w:id="0"/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B19A2"/>
    <w:rsid w:val="25FC7310"/>
    <w:rsid w:val="2F7E3971"/>
    <w:rsid w:val="35CE8BB9"/>
    <w:rsid w:val="37FF69F0"/>
    <w:rsid w:val="3D25EA96"/>
    <w:rsid w:val="3DFD807F"/>
    <w:rsid w:val="3E33DB11"/>
    <w:rsid w:val="4DA76A74"/>
    <w:rsid w:val="5BBFB8DB"/>
    <w:rsid w:val="5CB68058"/>
    <w:rsid w:val="5E7837C0"/>
    <w:rsid w:val="5ECE3E9F"/>
    <w:rsid w:val="5F77CCCA"/>
    <w:rsid w:val="5FDE4C35"/>
    <w:rsid w:val="5FE1CE5D"/>
    <w:rsid w:val="678F0338"/>
    <w:rsid w:val="6C97E750"/>
    <w:rsid w:val="6EA8B930"/>
    <w:rsid w:val="6EBB792C"/>
    <w:rsid w:val="6EF3915C"/>
    <w:rsid w:val="77B709D8"/>
    <w:rsid w:val="78F7A278"/>
    <w:rsid w:val="79DF70F3"/>
    <w:rsid w:val="79FFE20A"/>
    <w:rsid w:val="7B57D74E"/>
    <w:rsid w:val="7B9649AD"/>
    <w:rsid w:val="7BAF3E59"/>
    <w:rsid w:val="7BF4F737"/>
    <w:rsid w:val="7D67A013"/>
    <w:rsid w:val="7D6D5E33"/>
    <w:rsid w:val="7D73E8C6"/>
    <w:rsid w:val="7D8B4836"/>
    <w:rsid w:val="7DDC1BB1"/>
    <w:rsid w:val="7DFB9D48"/>
    <w:rsid w:val="7DFFC017"/>
    <w:rsid w:val="7FA55C0D"/>
    <w:rsid w:val="7FB3FC8F"/>
    <w:rsid w:val="7FBDD146"/>
    <w:rsid w:val="7FBDFA7C"/>
    <w:rsid w:val="7FEBEFFF"/>
    <w:rsid w:val="7FEFF8C5"/>
    <w:rsid w:val="8D7F96DD"/>
    <w:rsid w:val="97DBD690"/>
    <w:rsid w:val="9FDEE9D1"/>
    <w:rsid w:val="AB6F54B2"/>
    <w:rsid w:val="AB7246BB"/>
    <w:rsid w:val="ABDEC6EF"/>
    <w:rsid w:val="AF79D7DB"/>
    <w:rsid w:val="B5DFFAD1"/>
    <w:rsid w:val="BDFF9092"/>
    <w:rsid w:val="BFD795B9"/>
    <w:rsid w:val="CBCF5AD9"/>
    <w:rsid w:val="CFCB8845"/>
    <w:rsid w:val="CFD730D0"/>
    <w:rsid w:val="CFFF2798"/>
    <w:rsid w:val="D3BFF0C7"/>
    <w:rsid w:val="DDD3E530"/>
    <w:rsid w:val="DEFBE6E9"/>
    <w:rsid w:val="DFDB19A2"/>
    <w:rsid w:val="DFF35AF6"/>
    <w:rsid w:val="EE7F55A4"/>
    <w:rsid w:val="EFADFB5C"/>
    <w:rsid w:val="EFAFC9F8"/>
    <w:rsid w:val="EFDDD7AA"/>
    <w:rsid w:val="EFEE60E5"/>
    <w:rsid w:val="EFEFA566"/>
    <w:rsid w:val="F37FDAC4"/>
    <w:rsid w:val="F3FBBC36"/>
    <w:rsid w:val="F5F72239"/>
    <w:rsid w:val="F6FA861C"/>
    <w:rsid w:val="F73DFDBA"/>
    <w:rsid w:val="F75E48EF"/>
    <w:rsid w:val="F78EAE20"/>
    <w:rsid w:val="FDC5F609"/>
    <w:rsid w:val="FDDFF493"/>
    <w:rsid w:val="FECDCAC3"/>
    <w:rsid w:val="FEEDDD92"/>
    <w:rsid w:val="FF37E4A4"/>
    <w:rsid w:val="FF55E433"/>
    <w:rsid w:val="FFDA1450"/>
    <w:rsid w:val="FFF6BF3F"/>
    <w:rsid w:val="FFF7A0A9"/>
    <w:rsid w:val="FFF7FBBB"/>
    <w:rsid w:val="FFFB57D9"/>
    <w:rsid w:val="FFFC5194"/>
    <w:rsid w:val="FFFFF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2023-04-28T20:51:00Z</dcterms:created>
  <dc:creator>muharremturgut</dc:creator>
  <cp:lastModifiedBy>muharremturgut</cp:lastModifiedBy>
  <dcterms:modified xsi:type="dcterms:W3CDTF">2023-04-28T23:40:50Z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