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9C23" w14:textId="5D073C2D" w:rsidR="00EB5CE5" w:rsidRDefault="00EB5CE5">
      <w:r>
        <w:t xml:space="preserve">Esploratori dei piani elementali, </w:t>
      </w:r>
      <w:r w:rsidR="00435E51">
        <w:t xml:space="preserve">viandanti delle terre ostili e protettori di zone impervie, questi ranger attingono al potere degli elementi per far </w:t>
      </w:r>
      <w:proofErr w:type="spellStart"/>
      <w:r w:rsidR="00435E51">
        <w:t>si</w:t>
      </w:r>
      <w:proofErr w:type="spellEnd"/>
      <w:r w:rsidR="00435E51">
        <w:t xml:space="preserve"> che li assistano nelle loro missioni. Alcuni di questi ranger sono i protettori delle terre più selvagge ed aspre, di territori inospitali ma allo stesso tempo di grande bellezza ed importanza; possono per esempio pattugliare le cime di una montagna o proteggere</w:t>
      </w:r>
      <w:r w:rsidR="00857207">
        <w:t xml:space="preserve"> il cratere di un antico vulcano</w:t>
      </w:r>
      <w:r w:rsidR="00262052">
        <w:t xml:space="preserve">. Alcuni di loro si possono trovare a perlustrare le gole ventose </w:t>
      </w:r>
      <w:r w:rsidR="00C63C43">
        <w:t xml:space="preserve">di una montagna o le cascate all’interno di una foresta, altri nei complicati sistemi di grotte all’interno di una parete rocciosa, altri ancora </w:t>
      </w:r>
      <w:r w:rsidR="00D93B7F">
        <w:t>lungo le pendici dei vulcani, qualsiasi sia il caso, ognuno di questi ranger si trova a stretto contatto con un elemento con il quale è in perfetta comunione.</w:t>
      </w:r>
    </w:p>
    <w:p w14:paraId="799C8574" w14:textId="050F2C9F" w:rsidR="00D93B7F" w:rsidRDefault="00D93B7F">
      <w:r>
        <w:t xml:space="preserve">I ranger che scelgono di intraprendere questo tipo di vita assorbono e modellano l’energia degli elementi, la quale finisce per garantire poteri peculiari a coloro che la sanno domare, talvolta cambiando gli utilizzatori sia mentalmente che fisicamente, in modo da poter essere un tutt’uno con l’elemento. </w:t>
      </w:r>
      <w:r w:rsidR="00124215">
        <w:t>Certi ranger sviluppano una pelle coriacea color della pietra, altri delle fiamme perenni che bruciano sulla loro pelle; qualsiasi potere acquisito dai ranger deriva dall’elemento con cui sono in più profonda comunione e con il quale sono rimasti a contatto per più tempo.</w:t>
      </w:r>
    </w:p>
    <w:p w14:paraId="322F9080" w14:textId="4AC992A9" w:rsidR="00124215" w:rsidRDefault="00124215">
      <w:r>
        <w:t>Alcuni di loro possono aver acquisito questi poteri dopo anni di isolamento in territori ostili ed avversi alla vita, altri possono essere nati con un legame già profondo con gli elementi, altri ancora possono aver ottenuto i poteri in seguito ad un evento naturale in cui si sono trovati coinvolti in prima persona.</w:t>
      </w:r>
    </w:p>
    <w:p w14:paraId="320C28C6" w14:textId="2D78C984" w:rsidR="00124215" w:rsidRDefault="00124215">
      <w:pPr>
        <w:rPr>
          <w:color w:val="FF0000"/>
          <w:sz w:val="28"/>
          <w:szCs w:val="28"/>
        </w:rPr>
      </w:pPr>
      <w:r>
        <w:t xml:space="preserve">Molti di questi arcieri spesso decidono di vivere una vita </w:t>
      </w:r>
      <w:r w:rsidR="0086405A">
        <w:t xml:space="preserve">di isolamento e contemplazione della natura, non mancano tuttavia alcuni di questi maestri degli elementi all’interno delle fila dell’esercito o come mercenari; la cosa che accomuna tutti è il fatto che </w:t>
      </w:r>
      <w:proofErr w:type="gramStart"/>
      <w:r w:rsidR="0086405A">
        <w:t>seguano</w:t>
      </w:r>
      <w:proofErr w:type="gramEnd"/>
      <w:r w:rsidR="0086405A">
        <w:t xml:space="preserve"> la via tracciata per loro nel mondo dalla natura o, </w:t>
      </w:r>
      <w:proofErr w:type="spellStart"/>
      <w:r w:rsidR="0086405A">
        <w:t>la</w:t>
      </w:r>
      <w:proofErr w:type="spellEnd"/>
      <w:r w:rsidR="0086405A">
        <w:t xml:space="preserve"> dove non ve ne fosse una, venga forgiata da loro stessi.</w:t>
      </w:r>
    </w:p>
    <w:p w14:paraId="534804B9" w14:textId="77777777" w:rsidR="00EB5CE5" w:rsidRDefault="00EB5CE5">
      <w:pPr>
        <w:rPr>
          <w:color w:val="FF0000"/>
          <w:sz w:val="28"/>
          <w:szCs w:val="28"/>
        </w:rPr>
      </w:pPr>
    </w:p>
    <w:p w14:paraId="0887AFC3" w14:textId="77777777" w:rsidR="00EB5CE5" w:rsidRDefault="00EB5CE5">
      <w:pPr>
        <w:rPr>
          <w:color w:val="FF0000"/>
          <w:sz w:val="28"/>
          <w:szCs w:val="28"/>
        </w:rPr>
      </w:pPr>
    </w:p>
    <w:p w14:paraId="1FA4744B" w14:textId="77777777" w:rsidR="00EB5CE5" w:rsidRDefault="00EB5CE5">
      <w:pPr>
        <w:rPr>
          <w:color w:val="FF0000"/>
          <w:sz w:val="28"/>
          <w:szCs w:val="28"/>
        </w:rPr>
      </w:pPr>
    </w:p>
    <w:p w14:paraId="5093B3FA" w14:textId="77777777" w:rsidR="00EB5CE5" w:rsidRDefault="00EB5CE5">
      <w:pPr>
        <w:rPr>
          <w:color w:val="FF0000"/>
          <w:sz w:val="28"/>
          <w:szCs w:val="28"/>
        </w:rPr>
      </w:pPr>
    </w:p>
    <w:p w14:paraId="54206C64" w14:textId="77777777" w:rsidR="00EB5CE5" w:rsidRDefault="00EB5CE5">
      <w:pPr>
        <w:rPr>
          <w:color w:val="FF0000"/>
          <w:sz w:val="28"/>
          <w:szCs w:val="28"/>
        </w:rPr>
      </w:pPr>
    </w:p>
    <w:p w14:paraId="28E25940" w14:textId="77777777" w:rsidR="00EB5CE5" w:rsidRDefault="00EB5CE5">
      <w:pPr>
        <w:rPr>
          <w:color w:val="FF0000"/>
          <w:sz w:val="28"/>
          <w:szCs w:val="28"/>
        </w:rPr>
      </w:pPr>
    </w:p>
    <w:p w14:paraId="5F9E9DBD" w14:textId="77777777" w:rsidR="00EB5CE5" w:rsidRDefault="00EB5CE5">
      <w:pPr>
        <w:rPr>
          <w:color w:val="FF0000"/>
          <w:sz w:val="28"/>
          <w:szCs w:val="28"/>
        </w:rPr>
      </w:pPr>
    </w:p>
    <w:p w14:paraId="67C42D83" w14:textId="77777777" w:rsidR="00EB5CE5" w:rsidRDefault="00EB5CE5">
      <w:pPr>
        <w:rPr>
          <w:color w:val="FF0000"/>
          <w:sz w:val="28"/>
          <w:szCs w:val="28"/>
        </w:rPr>
      </w:pPr>
    </w:p>
    <w:p w14:paraId="2D37E5EC" w14:textId="77777777" w:rsidR="00EB5CE5" w:rsidRDefault="00EB5CE5">
      <w:pPr>
        <w:rPr>
          <w:color w:val="FF0000"/>
          <w:sz w:val="28"/>
          <w:szCs w:val="28"/>
        </w:rPr>
      </w:pPr>
    </w:p>
    <w:p w14:paraId="41ED3649" w14:textId="77777777" w:rsidR="00EB5CE5" w:rsidRDefault="00EB5CE5">
      <w:pPr>
        <w:rPr>
          <w:color w:val="FF0000"/>
          <w:sz w:val="28"/>
          <w:szCs w:val="28"/>
        </w:rPr>
      </w:pPr>
    </w:p>
    <w:p w14:paraId="2693BD38" w14:textId="77777777" w:rsidR="00EB5CE5" w:rsidRDefault="00EB5CE5">
      <w:pPr>
        <w:rPr>
          <w:color w:val="FF0000"/>
          <w:sz w:val="28"/>
          <w:szCs w:val="28"/>
        </w:rPr>
      </w:pPr>
    </w:p>
    <w:p w14:paraId="76BBDC6F" w14:textId="77777777" w:rsidR="00EB5CE5" w:rsidRDefault="00EB5CE5">
      <w:pPr>
        <w:rPr>
          <w:color w:val="FF0000"/>
          <w:sz w:val="28"/>
          <w:szCs w:val="28"/>
        </w:rPr>
      </w:pPr>
    </w:p>
    <w:p w14:paraId="6ADF5726" w14:textId="77777777" w:rsidR="00EB5CE5" w:rsidRDefault="00EB5CE5">
      <w:pPr>
        <w:rPr>
          <w:color w:val="FF0000"/>
          <w:sz w:val="28"/>
          <w:szCs w:val="28"/>
        </w:rPr>
      </w:pPr>
    </w:p>
    <w:p w14:paraId="69FD1860" w14:textId="77777777" w:rsidR="00EB5CE5" w:rsidRDefault="00EB5CE5">
      <w:pPr>
        <w:rPr>
          <w:color w:val="FF0000"/>
          <w:sz w:val="28"/>
          <w:szCs w:val="28"/>
        </w:rPr>
      </w:pPr>
    </w:p>
    <w:p w14:paraId="7B9568EE" w14:textId="77777777" w:rsidR="00EB5CE5" w:rsidRDefault="00EB5CE5">
      <w:pPr>
        <w:rPr>
          <w:color w:val="FF0000"/>
          <w:sz w:val="28"/>
          <w:szCs w:val="28"/>
        </w:rPr>
      </w:pPr>
    </w:p>
    <w:p w14:paraId="76BFF620" w14:textId="2D9D0354" w:rsidR="00581459" w:rsidRPr="00802917" w:rsidRDefault="00581459">
      <w:pPr>
        <w:rPr>
          <w:color w:val="FF0000"/>
          <w:sz w:val="28"/>
          <w:szCs w:val="28"/>
        </w:rPr>
      </w:pPr>
      <w:r w:rsidRPr="00802917">
        <w:rPr>
          <w:color w:val="FF0000"/>
          <w:sz w:val="28"/>
          <w:szCs w:val="28"/>
        </w:rPr>
        <w:t xml:space="preserve">Toccato dagli elementi: </w:t>
      </w:r>
    </w:p>
    <w:p w14:paraId="152A68AD" w14:textId="1F2866FA" w:rsidR="00581459" w:rsidRDefault="00581459">
      <w:r>
        <w:t xml:space="preserve">Al </w:t>
      </w:r>
      <w:proofErr w:type="gramStart"/>
      <w:r>
        <w:t>3°</w:t>
      </w:r>
      <w:proofErr w:type="gramEnd"/>
      <w:r>
        <w:t xml:space="preserve"> livello, quando il ranger sceglie questo archetipo, può decidere quale dei quattro elementi lo caratterizza ed influirà sul suo stile di combattimento. Il ranger può scegliere tra quattro tipi di Arciere Elementale:</w:t>
      </w:r>
    </w:p>
    <w:p w14:paraId="6C033CDD" w14:textId="6D2ECE71" w:rsidR="00581459" w:rsidRDefault="00581459">
      <w:r>
        <w:t>-Arciere della Fiamma (fuoco)</w:t>
      </w:r>
    </w:p>
    <w:p w14:paraId="37B2ADF4" w14:textId="6282D263" w:rsidR="00581459" w:rsidRDefault="00581459">
      <w:r>
        <w:t>-Arciere del Vento (Aria)</w:t>
      </w:r>
    </w:p>
    <w:p w14:paraId="4FCE1274" w14:textId="72FD358F" w:rsidR="00581459" w:rsidRDefault="00581459">
      <w:r>
        <w:t>-Arciere della Roccia (Terra)</w:t>
      </w:r>
    </w:p>
    <w:p w14:paraId="76FCA6C2" w14:textId="0D3787FE" w:rsidR="00581459" w:rsidRDefault="00581459">
      <w:r>
        <w:t>-Arciere de</w:t>
      </w:r>
      <w:r w:rsidR="00802917">
        <w:t>lla Cascata (Acqua)</w:t>
      </w:r>
    </w:p>
    <w:p w14:paraId="16D4B1F2" w14:textId="77777777" w:rsidR="00581459" w:rsidRDefault="00581459"/>
    <w:p w14:paraId="6E708DC4" w14:textId="01578D4F" w:rsidR="00B741A2" w:rsidRPr="00802917" w:rsidRDefault="003A0599">
      <w:pPr>
        <w:rPr>
          <w:color w:val="FF0000"/>
          <w:sz w:val="28"/>
          <w:szCs w:val="28"/>
        </w:rPr>
      </w:pPr>
      <w:r w:rsidRPr="00802917">
        <w:rPr>
          <w:color w:val="FF0000"/>
          <w:sz w:val="28"/>
          <w:szCs w:val="28"/>
        </w:rPr>
        <w:t>Magia dell’Arciere Elementale:</w:t>
      </w:r>
    </w:p>
    <w:p w14:paraId="5302CF1D" w14:textId="284DFBE1" w:rsidR="00710F48" w:rsidRDefault="00710F48">
      <w:r w:rsidRPr="00710F48">
        <w:t xml:space="preserve">A partire dal </w:t>
      </w:r>
      <w:proofErr w:type="gramStart"/>
      <w:r w:rsidRPr="00710F48">
        <w:t>3 °</w:t>
      </w:r>
      <w:proofErr w:type="gramEnd"/>
      <w:r w:rsidRPr="00710F48">
        <w:t xml:space="preserve"> livello, un ranger apprende un incantesimo aggiuntivo quando raggiunge certi livelli in questa classe, come mostrato nella tabella. L'incantesimo è considerato un incantesimo da ranger per il ranger, ma non conta al fine di determinare il numero degli incantesimi da ranger che egli conosce.</w:t>
      </w:r>
    </w:p>
    <w:p w14:paraId="52C4BEDA" w14:textId="74924EAC" w:rsidR="00581459" w:rsidRDefault="00581459">
      <w:r>
        <w:t>Il ranger fa riferimento alla tabella relativa all’elemento da lui scelto quando ha preso questo archetipo.</w:t>
      </w:r>
    </w:p>
    <w:tbl>
      <w:tblPr>
        <w:tblStyle w:val="Grigliatabella"/>
        <w:tblW w:w="0" w:type="auto"/>
        <w:tblLook w:val="04A0" w:firstRow="1" w:lastRow="0" w:firstColumn="1" w:lastColumn="0" w:noHBand="0" w:noVBand="1"/>
      </w:tblPr>
      <w:tblGrid>
        <w:gridCol w:w="4814"/>
        <w:gridCol w:w="4814"/>
      </w:tblGrid>
      <w:tr w:rsidR="003A0599" w14:paraId="2017CC78" w14:textId="77777777" w:rsidTr="003A0599">
        <w:tc>
          <w:tcPr>
            <w:tcW w:w="4814" w:type="dxa"/>
          </w:tcPr>
          <w:p w14:paraId="23594360" w14:textId="5C4B032D" w:rsidR="003A0599" w:rsidRPr="00802917" w:rsidRDefault="003A0599">
            <w:pPr>
              <w:rPr>
                <w:color w:val="FF0000"/>
              </w:rPr>
            </w:pPr>
            <w:r w:rsidRPr="00802917">
              <w:rPr>
                <w:color w:val="FF0000"/>
              </w:rPr>
              <w:t xml:space="preserve">Livello da </w:t>
            </w:r>
            <w:r w:rsidR="007C3618" w:rsidRPr="00802917">
              <w:rPr>
                <w:color w:val="FF0000"/>
              </w:rPr>
              <w:t>Arciere della fiamma</w:t>
            </w:r>
          </w:p>
        </w:tc>
        <w:tc>
          <w:tcPr>
            <w:tcW w:w="4814" w:type="dxa"/>
          </w:tcPr>
          <w:p w14:paraId="327A7CF0" w14:textId="6C1ACBC7" w:rsidR="003A0599" w:rsidRPr="00802917" w:rsidRDefault="003A0599">
            <w:pPr>
              <w:rPr>
                <w:color w:val="FF0000"/>
              </w:rPr>
            </w:pPr>
            <w:r w:rsidRPr="00802917">
              <w:rPr>
                <w:color w:val="FF0000"/>
              </w:rPr>
              <w:t>Incantesimi</w:t>
            </w:r>
          </w:p>
        </w:tc>
      </w:tr>
      <w:tr w:rsidR="003A0599" w14:paraId="4335C7ED" w14:textId="77777777" w:rsidTr="003A0599">
        <w:tc>
          <w:tcPr>
            <w:tcW w:w="4814" w:type="dxa"/>
          </w:tcPr>
          <w:p w14:paraId="4C0BE3CC" w14:textId="014007C1" w:rsidR="003A0599" w:rsidRDefault="007C3618">
            <w:proofErr w:type="gramStart"/>
            <w:r>
              <w:t>3°</w:t>
            </w:r>
            <w:proofErr w:type="gramEnd"/>
            <w:r>
              <w:t xml:space="preserve"> livello</w:t>
            </w:r>
          </w:p>
        </w:tc>
        <w:tc>
          <w:tcPr>
            <w:tcW w:w="4814" w:type="dxa"/>
          </w:tcPr>
          <w:p w14:paraId="7F2ED888" w14:textId="1B19CACD" w:rsidR="003A0599" w:rsidRDefault="00BE14DA">
            <w:r>
              <w:t>Mani brucianti</w:t>
            </w:r>
          </w:p>
        </w:tc>
      </w:tr>
      <w:tr w:rsidR="003A0599" w14:paraId="47BCD5B0" w14:textId="77777777" w:rsidTr="003A0599">
        <w:tc>
          <w:tcPr>
            <w:tcW w:w="4814" w:type="dxa"/>
          </w:tcPr>
          <w:p w14:paraId="0143A5F2" w14:textId="24B6BCE4" w:rsidR="003A0599" w:rsidRDefault="007C3618">
            <w:proofErr w:type="gramStart"/>
            <w:r>
              <w:t>5°</w:t>
            </w:r>
            <w:proofErr w:type="gramEnd"/>
            <w:r>
              <w:t xml:space="preserve"> livello</w:t>
            </w:r>
          </w:p>
        </w:tc>
        <w:tc>
          <w:tcPr>
            <w:tcW w:w="4814" w:type="dxa"/>
          </w:tcPr>
          <w:p w14:paraId="1B41D609" w14:textId="1A2761A4" w:rsidR="003A0599" w:rsidRDefault="00482DBB">
            <w:r>
              <w:t>Raggio rovente</w:t>
            </w:r>
          </w:p>
        </w:tc>
      </w:tr>
      <w:tr w:rsidR="003A0599" w14:paraId="4B6C3537" w14:textId="77777777" w:rsidTr="003A0599">
        <w:tc>
          <w:tcPr>
            <w:tcW w:w="4814" w:type="dxa"/>
          </w:tcPr>
          <w:p w14:paraId="325E8BAE" w14:textId="7B9BEFD0" w:rsidR="003A0599" w:rsidRDefault="007C3618">
            <w:proofErr w:type="gramStart"/>
            <w:r>
              <w:t>9°</w:t>
            </w:r>
            <w:proofErr w:type="gramEnd"/>
            <w:r>
              <w:t xml:space="preserve"> livello</w:t>
            </w:r>
          </w:p>
        </w:tc>
        <w:tc>
          <w:tcPr>
            <w:tcW w:w="4814" w:type="dxa"/>
          </w:tcPr>
          <w:p w14:paraId="70215FFC" w14:textId="3811156E" w:rsidR="003A0599" w:rsidRDefault="005112FA">
            <w:r>
              <w:t>Luce diurna</w:t>
            </w:r>
          </w:p>
        </w:tc>
      </w:tr>
      <w:tr w:rsidR="003A0599" w14:paraId="2155B7CC" w14:textId="77777777" w:rsidTr="003A0599">
        <w:tc>
          <w:tcPr>
            <w:tcW w:w="4814" w:type="dxa"/>
          </w:tcPr>
          <w:p w14:paraId="114263C3" w14:textId="14E3FDF2" w:rsidR="003A0599" w:rsidRDefault="007C3618">
            <w:proofErr w:type="gramStart"/>
            <w:r>
              <w:t>13°</w:t>
            </w:r>
            <w:proofErr w:type="gramEnd"/>
            <w:r>
              <w:t xml:space="preserve"> livello</w:t>
            </w:r>
          </w:p>
        </w:tc>
        <w:tc>
          <w:tcPr>
            <w:tcW w:w="4814" w:type="dxa"/>
          </w:tcPr>
          <w:p w14:paraId="3AF9EF14" w14:textId="00C789FE" w:rsidR="003A0599" w:rsidRDefault="005112FA">
            <w:r>
              <w:t>Scudo di fuoco</w:t>
            </w:r>
          </w:p>
        </w:tc>
      </w:tr>
      <w:tr w:rsidR="003A0599" w14:paraId="0C108FD6" w14:textId="77777777" w:rsidTr="003A0599">
        <w:tc>
          <w:tcPr>
            <w:tcW w:w="4814" w:type="dxa"/>
          </w:tcPr>
          <w:p w14:paraId="7078C54E" w14:textId="2CF239C3" w:rsidR="003A0599" w:rsidRDefault="007C3618">
            <w:proofErr w:type="gramStart"/>
            <w:r>
              <w:t>17°</w:t>
            </w:r>
            <w:proofErr w:type="gramEnd"/>
            <w:r>
              <w:t xml:space="preserve"> livello</w:t>
            </w:r>
          </w:p>
        </w:tc>
        <w:tc>
          <w:tcPr>
            <w:tcW w:w="4814" w:type="dxa"/>
          </w:tcPr>
          <w:p w14:paraId="64362404" w14:textId="240094CB" w:rsidR="003A0599" w:rsidRDefault="00710F48">
            <w:r>
              <w:t>Colpo infuocato</w:t>
            </w:r>
          </w:p>
        </w:tc>
      </w:tr>
    </w:tbl>
    <w:p w14:paraId="0F68FCBD" w14:textId="4D5E4C30" w:rsidR="003A0599" w:rsidRDefault="003A0599"/>
    <w:tbl>
      <w:tblPr>
        <w:tblStyle w:val="Grigliatabella"/>
        <w:tblW w:w="0" w:type="auto"/>
        <w:tblLook w:val="04A0" w:firstRow="1" w:lastRow="0" w:firstColumn="1" w:lastColumn="0" w:noHBand="0" w:noVBand="1"/>
      </w:tblPr>
      <w:tblGrid>
        <w:gridCol w:w="4814"/>
        <w:gridCol w:w="4814"/>
      </w:tblGrid>
      <w:tr w:rsidR="007C3618" w14:paraId="655DA233" w14:textId="77777777" w:rsidTr="00C56F98">
        <w:tc>
          <w:tcPr>
            <w:tcW w:w="4814" w:type="dxa"/>
          </w:tcPr>
          <w:p w14:paraId="7CB6D9FF" w14:textId="40EAEF65" w:rsidR="007C3618" w:rsidRPr="00802917" w:rsidRDefault="007C3618" w:rsidP="00C56F98">
            <w:pPr>
              <w:rPr>
                <w:color w:val="FF0000"/>
              </w:rPr>
            </w:pPr>
            <w:r w:rsidRPr="00802917">
              <w:rPr>
                <w:color w:val="FF0000"/>
              </w:rPr>
              <w:t>Livello da Arciere de</w:t>
            </w:r>
            <w:r w:rsidR="00BE14DA" w:rsidRPr="00802917">
              <w:rPr>
                <w:color w:val="FF0000"/>
              </w:rPr>
              <w:t>l vento</w:t>
            </w:r>
            <w:r w:rsidRPr="00802917">
              <w:rPr>
                <w:color w:val="FF0000"/>
              </w:rPr>
              <w:t xml:space="preserve"> </w:t>
            </w:r>
          </w:p>
        </w:tc>
        <w:tc>
          <w:tcPr>
            <w:tcW w:w="4814" w:type="dxa"/>
          </w:tcPr>
          <w:p w14:paraId="0DD5FD28" w14:textId="77777777" w:rsidR="007C3618" w:rsidRPr="00802917" w:rsidRDefault="007C3618" w:rsidP="00C56F98">
            <w:pPr>
              <w:rPr>
                <w:color w:val="FF0000"/>
              </w:rPr>
            </w:pPr>
            <w:r w:rsidRPr="00802917">
              <w:rPr>
                <w:color w:val="FF0000"/>
              </w:rPr>
              <w:t>Incantesimi</w:t>
            </w:r>
          </w:p>
        </w:tc>
      </w:tr>
      <w:tr w:rsidR="007C3618" w14:paraId="095EE61C" w14:textId="77777777" w:rsidTr="00C56F98">
        <w:tc>
          <w:tcPr>
            <w:tcW w:w="4814" w:type="dxa"/>
          </w:tcPr>
          <w:p w14:paraId="542460FB" w14:textId="77777777" w:rsidR="007C3618" w:rsidRDefault="007C3618" w:rsidP="00C56F98">
            <w:proofErr w:type="gramStart"/>
            <w:r>
              <w:t>3°</w:t>
            </w:r>
            <w:proofErr w:type="gramEnd"/>
            <w:r>
              <w:t xml:space="preserve"> livello</w:t>
            </w:r>
          </w:p>
        </w:tc>
        <w:tc>
          <w:tcPr>
            <w:tcW w:w="4814" w:type="dxa"/>
          </w:tcPr>
          <w:p w14:paraId="12A970F3" w14:textId="00A118AF" w:rsidR="007C3618" w:rsidRDefault="00BE14DA" w:rsidP="00C56F98">
            <w:r>
              <w:t>Onda tonante</w:t>
            </w:r>
          </w:p>
        </w:tc>
      </w:tr>
      <w:tr w:rsidR="007C3618" w14:paraId="67BADA44" w14:textId="77777777" w:rsidTr="00C56F98">
        <w:tc>
          <w:tcPr>
            <w:tcW w:w="4814" w:type="dxa"/>
          </w:tcPr>
          <w:p w14:paraId="18AE6CC2" w14:textId="77777777" w:rsidR="007C3618" w:rsidRDefault="007C3618" w:rsidP="00C56F98">
            <w:proofErr w:type="gramStart"/>
            <w:r>
              <w:t>5°</w:t>
            </w:r>
            <w:proofErr w:type="gramEnd"/>
            <w:r>
              <w:t xml:space="preserve"> livello</w:t>
            </w:r>
          </w:p>
        </w:tc>
        <w:tc>
          <w:tcPr>
            <w:tcW w:w="4814" w:type="dxa"/>
          </w:tcPr>
          <w:p w14:paraId="768F04DF" w14:textId="5DA2D2CA" w:rsidR="007C3618" w:rsidRDefault="00482DBB" w:rsidP="00C56F98">
            <w:r>
              <w:t>Folata di Vento</w:t>
            </w:r>
          </w:p>
        </w:tc>
      </w:tr>
      <w:tr w:rsidR="007C3618" w14:paraId="7E254C2E" w14:textId="77777777" w:rsidTr="00C56F98">
        <w:tc>
          <w:tcPr>
            <w:tcW w:w="4814" w:type="dxa"/>
          </w:tcPr>
          <w:p w14:paraId="06545B44" w14:textId="77777777" w:rsidR="007C3618" w:rsidRDefault="007C3618" w:rsidP="00C56F98">
            <w:proofErr w:type="gramStart"/>
            <w:r>
              <w:t>9°</w:t>
            </w:r>
            <w:proofErr w:type="gramEnd"/>
            <w:r>
              <w:t xml:space="preserve"> livello</w:t>
            </w:r>
          </w:p>
        </w:tc>
        <w:tc>
          <w:tcPr>
            <w:tcW w:w="4814" w:type="dxa"/>
          </w:tcPr>
          <w:p w14:paraId="6D3DFD24" w14:textId="5AEF942F" w:rsidR="007C3618" w:rsidRDefault="003A2DE3" w:rsidP="00C56F98">
            <w:r>
              <w:t>Forma Gassosa</w:t>
            </w:r>
          </w:p>
        </w:tc>
      </w:tr>
      <w:tr w:rsidR="007C3618" w14:paraId="6958872A" w14:textId="77777777" w:rsidTr="00C56F98">
        <w:tc>
          <w:tcPr>
            <w:tcW w:w="4814" w:type="dxa"/>
          </w:tcPr>
          <w:p w14:paraId="77E87585" w14:textId="77777777" w:rsidR="007C3618" w:rsidRDefault="007C3618" w:rsidP="00C56F98">
            <w:proofErr w:type="gramStart"/>
            <w:r>
              <w:t>13°</w:t>
            </w:r>
            <w:proofErr w:type="gramEnd"/>
            <w:r>
              <w:t xml:space="preserve"> livello</w:t>
            </w:r>
          </w:p>
        </w:tc>
        <w:tc>
          <w:tcPr>
            <w:tcW w:w="4814" w:type="dxa"/>
          </w:tcPr>
          <w:p w14:paraId="2BF1766A" w14:textId="34A18C32" w:rsidR="007C3618" w:rsidRDefault="005112FA" w:rsidP="00C56F98">
            <w:r>
              <w:t>Sfera della tempesta</w:t>
            </w:r>
          </w:p>
        </w:tc>
      </w:tr>
      <w:tr w:rsidR="007C3618" w14:paraId="3488936E" w14:textId="77777777" w:rsidTr="00C56F98">
        <w:tc>
          <w:tcPr>
            <w:tcW w:w="4814" w:type="dxa"/>
          </w:tcPr>
          <w:p w14:paraId="04463B1E" w14:textId="77777777" w:rsidR="007C3618" w:rsidRDefault="007C3618" w:rsidP="00C56F98">
            <w:proofErr w:type="gramStart"/>
            <w:r>
              <w:t>17°</w:t>
            </w:r>
            <w:proofErr w:type="gramEnd"/>
            <w:r>
              <w:t xml:space="preserve"> livello</w:t>
            </w:r>
          </w:p>
        </w:tc>
        <w:tc>
          <w:tcPr>
            <w:tcW w:w="4814" w:type="dxa"/>
          </w:tcPr>
          <w:p w14:paraId="15568DBF" w14:textId="5511AEB1" w:rsidR="007C3618" w:rsidRDefault="00710F48" w:rsidP="00C56F98">
            <w:r>
              <w:t xml:space="preserve">Colpo del vento d’acciaio </w:t>
            </w:r>
          </w:p>
        </w:tc>
      </w:tr>
    </w:tbl>
    <w:p w14:paraId="359DAB06" w14:textId="5F341FA4" w:rsidR="007C3618" w:rsidRDefault="007C3618"/>
    <w:tbl>
      <w:tblPr>
        <w:tblStyle w:val="Grigliatabella"/>
        <w:tblW w:w="0" w:type="auto"/>
        <w:tblLook w:val="04A0" w:firstRow="1" w:lastRow="0" w:firstColumn="1" w:lastColumn="0" w:noHBand="0" w:noVBand="1"/>
      </w:tblPr>
      <w:tblGrid>
        <w:gridCol w:w="4814"/>
        <w:gridCol w:w="4814"/>
      </w:tblGrid>
      <w:tr w:rsidR="007C3618" w14:paraId="613E5D78" w14:textId="77777777" w:rsidTr="00C56F98">
        <w:tc>
          <w:tcPr>
            <w:tcW w:w="4814" w:type="dxa"/>
          </w:tcPr>
          <w:p w14:paraId="6222E57F" w14:textId="796DC191" w:rsidR="007C3618" w:rsidRPr="00802917" w:rsidRDefault="007C3618" w:rsidP="00C56F98">
            <w:pPr>
              <w:rPr>
                <w:color w:val="FF0000"/>
              </w:rPr>
            </w:pPr>
            <w:r w:rsidRPr="00802917">
              <w:rPr>
                <w:color w:val="FF0000"/>
              </w:rPr>
              <w:t>Livello da Arciere dell</w:t>
            </w:r>
            <w:r w:rsidR="00710F48" w:rsidRPr="00802917">
              <w:rPr>
                <w:color w:val="FF0000"/>
              </w:rPr>
              <w:t>a roccia</w:t>
            </w:r>
          </w:p>
        </w:tc>
        <w:tc>
          <w:tcPr>
            <w:tcW w:w="4814" w:type="dxa"/>
          </w:tcPr>
          <w:p w14:paraId="6FCB31B2" w14:textId="77777777" w:rsidR="007C3618" w:rsidRPr="00802917" w:rsidRDefault="007C3618" w:rsidP="00C56F98">
            <w:pPr>
              <w:rPr>
                <w:color w:val="FF0000"/>
              </w:rPr>
            </w:pPr>
            <w:r w:rsidRPr="00802917">
              <w:rPr>
                <w:color w:val="FF0000"/>
              </w:rPr>
              <w:t>Incantesimi</w:t>
            </w:r>
          </w:p>
        </w:tc>
      </w:tr>
      <w:tr w:rsidR="007C3618" w14:paraId="039A5017" w14:textId="77777777" w:rsidTr="00C56F98">
        <w:tc>
          <w:tcPr>
            <w:tcW w:w="4814" w:type="dxa"/>
          </w:tcPr>
          <w:p w14:paraId="30949C56" w14:textId="77777777" w:rsidR="007C3618" w:rsidRDefault="007C3618" w:rsidP="00C56F98">
            <w:proofErr w:type="gramStart"/>
            <w:r>
              <w:t>3°</w:t>
            </w:r>
            <w:proofErr w:type="gramEnd"/>
            <w:r>
              <w:t xml:space="preserve"> livello</w:t>
            </w:r>
          </w:p>
        </w:tc>
        <w:tc>
          <w:tcPr>
            <w:tcW w:w="4814" w:type="dxa"/>
          </w:tcPr>
          <w:p w14:paraId="503E5D9E" w14:textId="20185E04" w:rsidR="007C3618" w:rsidRDefault="00BE14DA" w:rsidP="00C56F98">
            <w:r>
              <w:t>Scossa tellurica</w:t>
            </w:r>
          </w:p>
        </w:tc>
      </w:tr>
      <w:tr w:rsidR="007C3618" w14:paraId="6E8ED462" w14:textId="77777777" w:rsidTr="00C56F98">
        <w:tc>
          <w:tcPr>
            <w:tcW w:w="4814" w:type="dxa"/>
          </w:tcPr>
          <w:p w14:paraId="51FF4617" w14:textId="77777777" w:rsidR="007C3618" w:rsidRDefault="007C3618" w:rsidP="00C56F98">
            <w:proofErr w:type="gramStart"/>
            <w:r>
              <w:t>5°</w:t>
            </w:r>
            <w:proofErr w:type="gramEnd"/>
            <w:r>
              <w:t xml:space="preserve"> livello</w:t>
            </w:r>
          </w:p>
        </w:tc>
        <w:tc>
          <w:tcPr>
            <w:tcW w:w="4814" w:type="dxa"/>
          </w:tcPr>
          <w:p w14:paraId="4930C1FD" w14:textId="62774156" w:rsidR="007C3618" w:rsidRDefault="00482DBB" w:rsidP="00C56F98">
            <w:r w:rsidRPr="00482DBB">
              <w:t>Stretta della Terra di Maximilia</w:t>
            </w:r>
            <w:r>
              <w:t>n</w:t>
            </w:r>
          </w:p>
        </w:tc>
      </w:tr>
      <w:tr w:rsidR="007C3618" w14:paraId="3CA0CDD7" w14:textId="77777777" w:rsidTr="00C56F98">
        <w:tc>
          <w:tcPr>
            <w:tcW w:w="4814" w:type="dxa"/>
          </w:tcPr>
          <w:p w14:paraId="7876ACC2" w14:textId="77777777" w:rsidR="007C3618" w:rsidRDefault="007C3618" w:rsidP="00C56F98">
            <w:proofErr w:type="gramStart"/>
            <w:r>
              <w:t>9°</w:t>
            </w:r>
            <w:proofErr w:type="gramEnd"/>
            <w:r>
              <w:t xml:space="preserve"> livello</w:t>
            </w:r>
          </w:p>
        </w:tc>
        <w:tc>
          <w:tcPr>
            <w:tcW w:w="4814" w:type="dxa"/>
          </w:tcPr>
          <w:p w14:paraId="7BCE83BC" w14:textId="2FC9A552" w:rsidR="007C3618" w:rsidRDefault="003A2DE3" w:rsidP="00C56F98">
            <w:r>
              <w:t>Eruzione terrestre</w:t>
            </w:r>
          </w:p>
        </w:tc>
      </w:tr>
      <w:tr w:rsidR="007C3618" w14:paraId="75F6B2F9" w14:textId="77777777" w:rsidTr="00C56F98">
        <w:tc>
          <w:tcPr>
            <w:tcW w:w="4814" w:type="dxa"/>
          </w:tcPr>
          <w:p w14:paraId="00058567" w14:textId="77777777" w:rsidR="007C3618" w:rsidRDefault="007C3618" w:rsidP="00C56F98">
            <w:proofErr w:type="gramStart"/>
            <w:r>
              <w:t>13°</w:t>
            </w:r>
            <w:proofErr w:type="gramEnd"/>
            <w:r>
              <w:t xml:space="preserve"> livello</w:t>
            </w:r>
          </w:p>
        </w:tc>
        <w:tc>
          <w:tcPr>
            <w:tcW w:w="4814" w:type="dxa"/>
          </w:tcPr>
          <w:p w14:paraId="6EDB8127" w14:textId="40191C56" w:rsidR="007C3618" w:rsidRDefault="005112FA" w:rsidP="00C56F98">
            <w:r>
              <w:t>Pelle di pietra</w:t>
            </w:r>
          </w:p>
        </w:tc>
      </w:tr>
      <w:tr w:rsidR="007C3618" w14:paraId="1A595D9D" w14:textId="77777777" w:rsidTr="00C56F98">
        <w:tc>
          <w:tcPr>
            <w:tcW w:w="4814" w:type="dxa"/>
          </w:tcPr>
          <w:p w14:paraId="143CE130" w14:textId="77777777" w:rsidR="007C3618" w:rsidRDefault="007C3618" w:rsidP="00C56F98">
            <w:proofErr w:type="gramStart"/>
            <w:r>
              <w:t>17°</w:t>
            </w:r>
            <w:proofErr w:type="gramEnd"/>
            <w:r>
              <w:t xml:space="preserve"> livello</w:t>
            </w:r>
          </w:p>
        </w:tc>
        <w:tc>
          <w:tcPr>
            <w:tcW w:w="4814" w:type="dxa"/>
          </w:tcPr>
          <w:p w14:paraId="7E97A31C" w14:textId="5DCBE81A" w:rsidR="007C3618" w:rsidRDefault="00710F48" w:rsidP="00C56F98">
            <w:r>
              <w:t>Muro di pietra</w:t>
            </w:r>
          </w:p>
        </w:tc>
      </w:tr>
    </w:tbl>
    <w:p w14:paraId="6DAEB356" w14:textId="259B7459" w:rsidR="007C3618" w:rsidRDefault="007C3618"/>
    <w:tbl>
      <w:tblPr>
        <w:tblStyle w:val="Grigliatabella"/>
        <w:tblW w:w="0" w:type="auto"/>
        <w:tblLook w:val="04A0" w:firstRow="1" w:lastRow="0" w:firstColumn="1" w:lastColumn="0" w:noHBand="0" w:noVBand="1"/>
      </w:tblPr>
      <w:tblGrid>
        <w:gridCol w:w="4814"/>
        <w:gridCol w:w="4814"/>
      </w:tblGrid>
      <w:tr w:rsidR="007C3618" w14:paraId="39A8A74C" w14:textId="77777777" w:rsidTr="00C56F98">
        <w:tc>
          <w:tcPr>
            <w:tcW w:w="4814" w:type="dxa"/>
          </w:tcPr>
          <w:p w14:paraId="2C2167E9" w14:textId="4B02370F" w:rsidR="007C3618" w:rsidRPr="00802917" w:rsidRDefault="007C3618" w:rsidP="00C56F98">
            <w:pPr>
              <w:rPr>
                <w:color w:val="FF0000"/>
              </w:rPr>
            </w:pPr>
            <w:r w:rsidRPr="00802917">
              <w:rPr>
                <w:color w:val="FF0000"/>
              </w:rPr>
              <w:t>Livello da Arciere dell</w:t>
            </w:r>
            <w:r w:rsidR="00802917" w:rsidRPr="00802917">
              <w:rPr>
                <w:color w:val="FF0000"/>
              </w:rPr>
              <w:t>a cascata</w:t>
            </w:r>
            <w:r w:rsidRPr="00802917">
              <w:rPr>
                <w:color w:val="FF0000"/>
              </w:rPr>
              <w:t xml:space="preserve"> </w:t>
            </w:r>
          </w:p>
        </w:tc>
        <w:tc>
          <w:tcPr>
            <w:tcW w:w="4814" w:type="dxa"/>
          </w:tcPr>
          <w:p w14:paraId="189C279E" w14:textId="77777777" w:rsidR="007C3618" w:rsidRPr="00802917" w:rsidRDefault="007C3618" w:rsidP="00C56F98">
            <w:pPr>
              <w:rPr>
                <w:color w:val="FF0000"/>
              </w:rPr>
            </w:pPr>
            <w:r w:rsidRPr="00802917">
              <w:rPr>
                <w:color w:val="FF0000"/>
              </w:rPr>
              <w:t>Incantesimi</w:t>
            </w:r>
          </w:p>
        </w:tc>
      </w:tr>
      <w:tr w:rsidR="007C3618" w14:paraId="2479A131" w14:textId="77777777" w:rsidTr="00C56F98">
        <w:tc>
          <w:tcPr>
            <w:tcW w:w="4814" w:type="dxa"/>
          </w:tcPr>
          <w:p w14:paraId="1626F2B7" w14:textId="77777777" w:rsidR="007C3618" w:rsidRDefault="007C3618" w:rsidP="00C56F98">
            <w:proofErr w:type="gramStart"/>
            <w:r>
              <w:t>3°</w:t>
            </w:r>
            <w:proofErr w:type="gramEnd"/>
            <w:r>
              <w:t xml:space="preserve"> livello</w:t>
            </w:r>
          </w:p>
        </w:tc>
        <w:tc>
          <w:tcPr>
            <w:tcW w:w="4814" w:type="dxa"/>
          </w:tcPr>
          <w:p w14:paraId="6F3A23BB" w14:textId="21D7E1E5" w:rsidR="007C3618" w:rsidRDefault="00BE14DA" w:rsidP="00C56F98">
            <w:r>
              <w:t>Coltello di Ghiaccio</w:t>
            </w:r>
          </w:p>
        </w:tc>
      </w:tr>
      <w:tr w:rsidR="007C3618" w14:paraId="3E863D6F" w14:textId="77777777" w:rsidTr="00C56F98">
        <w:tc>
          <w:tcPr>
            <w:tcW w:w="4814" w:type="dxa"/>
          </w:tcPr>
          <w:p w14:paraId="692989C6" w14:textId="77777777" w:rsidR="007C3618" w:rsidRDefault="007C3618" w:rsidP="00C56F98">
            <w:proofErr w:type="gramStart"/>
            <w:r>
              <w:t>5°</w:t>
            </w:r>
            <w:proofErr w:type="gramEnd"/>
            <w:r>
              <w:t xml:space="preserve"> livello</w:t>
            </w:r>
          </w:p>
        </w:tc>
        <w:tc>
          <w:tcPr>
            <w:tcW w:w="4814" w:type="dxa"/>
          </w:tcPr>
          <w:p w14:paraId="79975AE0" w14:textId="3F2BA79B" w:rsidR="007C3618" w:rsidRDefault="003A2DE3" w:rsidP="00C56F98">
            <w:r w:rsidRPr="003A2DE3">
              <w:t xml:space="preserve">Sciame di Palle di Neve di </w:t>
            </w:r>
            <w:proofErr w:type="spellStart"/>
            <w:r w:rsidRPr="003A2DE3">
              <w:t>Snilloc</w:t>
            </w:r>
            <w:proofErr w:type="spellEnd"/>
          </w:p>
        </w:tc>
      </w:tr>
      <w:tr w:rsidR="007C3618" w14:paraId="7668E6C0" w14:textId="77777777" w:rsidTr="00C56F98">
        <w:tc>
          <w:tcPr>
            <w:tcW w:w="4814" w:type="dxa"/>
          </w:tcPr>
          <w:p w14:paraId="3EEFA11E" w14:textId="77777777" w:rsidR="007C3618" w:rsidRDefault="007C3618" w:rsidP="00C56F98">
            <w:proofErr w:type="gramStart"/>
            <w:r>
              <w:t>9°</w:t>
            </w:r>
            <w:proofErr w:type="gramEnd"/>
            <w:r>
              <w:t xml:space="preserve"> livello</w:t>
            </w:r>
          </w:p>
        </w:tc>
        <w:tc>
          <w:tcPr>
            <w:tcW w:w="4814" w:type="dxa"/>
          </w:tcPr>
          <w:p w14:paraId="0A04D4EB" w14:textId="137E874D" w:rsidR="007C3618" w:rsidRDefault="00482DBB" w:rsidP="00C56F98">
            <w:r>
              <w:t>Camminare sull’acqua</w:t>
            </w:r>
          </w:p>
        </w:tc>
      </w:tr>
      <w:tr w:rsidR="007C3618" w14:paraId="458257AE" w14:textId="77777777" w:rsidTr="00C56F98">
        <w:tc>
          <w:tcPr>
            <w:tcW w:w="4814" w:type="dxa"/>
          </w:tcPr>
          <w:p w14:paraId="31695A79" w14:textId="77777777" w:rsidR="007C3618" w:rsidRDefault="007C3618" w:rsidP="00C56F98">
            <w:proofErr w:type="gramStart"/>
            <w:r>
              <w:t>13°</w:t>
            </w:r>
            <w:proofErr w:type="gramEnd"/>
            <w:r>
              <w:t xml:space="preserve"> livello</w:t>
            </w:r>
          </w:p>
        </w:tc>
        <w:tc>
          <w:tcPr>
            <w:tcW w:w="4814" w:type="dxa"/>
          </w:tcPr>
          <w:p w14:paraId="31C09E36" w14:textId="1B601FB1" w:rsidR="007C3618" w:rsidRDefault="005112FA" w:rsidP="00C56F98">
            <w:r>
              <w:t xml:space="preserve">Tempesta di ghiaccio </w:t>
            </w:r>
          </w:p>
        </w:tc>
      </w:tr>
      <w:tr w:rsidR="007C3618" w14:paraId="2160497F" w14:textId="77777777" w:rsidTr="00C56F98">
        <w:tc>
          <w:tcPr>
            <w:tcW w:w="4814" w:type="dxa"/>
          </w:tcPr>
          <w:p w14:paraId="346A94CA" w14:textId="77777777" w:rsidR="007C3618" w:rsidRDefault="007C3618" w:rsidP="00C56F98">
            <w:proofErr w:type="gramStart"/>
            <w:r>
              <w:lastRenderedPageBreak/>
              <w:t>17°</w:t>
            </w:r>
            <w:proofErr w:type="gramEnd"/>
            <w:r>
              <w:t xml:space="preserve"> livello</w:t>
            </w:r>
          </w:p>
        </w:tc>
        <w:tc>
          <w:tcPr>
            <w:tcW w:w="4814" w:type="dxa"/>
          </w:tcPr>
          <w:p w14:paraId="77DAD668" w14:textId="73C0D223" w:rsidR="007C3618" w:rsidRDefault="005112FA" w:rsidP="00C56F98">
            <w:r>
              <w:t>Cono di Freddo</w:t>
            </w:r>
          </w:p>
        </w:tc>
      </w:tr>
    </w:tbl>
    <w:p w14:paraId="57CB44F6" w14:textId="2267AE58" w:rsidR="007C3618" w:rsidRDefault="007C3618"/>
    <w:p w14:paraId="7E982AF9" w14:textId="6959439F" w:rsidR="00710F48" w:rsidRPr="002E79F4" w:rsidRDefault="00802917">
      <w:pPr>
        <w:rPr>
          <w:color w:val="FF0000"/>
          <w:sz w:val="28"/>
          <w:szCs w:val="28"/>
        </w:rPr>
      </w:pPr>
      <w:r w:rsidRPr="002E79F4">
        <w:rPr>
          <w:color w:val="FF0000"/>
          <w:sz w:val="28"/>
          <w:szCs w:val="28"/>
        </w:rPr>
        <w:t>Adepto Elementale:</w:t>
      </w:r>
    </w:p>
    <w:p w14:paraId="2084196F" w14:textId="5658D7C0" w:rsidR="00802917" w:rsidRDefault="00802917">
      <w:r>
        <w:t xml:space="preserve">Al </w:t>
      </w:r>
      <w:proofErr w:type="gramStart"/>
      <w:r>
        <w:t>3°</w:t>
      </w:r>
      <w:proofErr w:type="gramEnd"/>
      <w:r>
        <w:t xml:space="preserve"> livello, il ranger impara ad incanalare la forza degli elementi della natura nei suoi attacchi per renderli più efficaci</w:t>
      </w:r>
      <w:r w:rsidR="002E79F4">
        <w:t>. Una volta in ognuno dei suoi turni il Ranger può aggiungere 1d6 danni ad uno dei suoi attacchi; il tipo di danni è determinato in base al tipo di arciere elementale del Ranger:</w:t>
      </w:r>
    </w:p>
    <w:p w14:paraId="183D8CAC" w14:textId="1D17834C" w:rsidR="002E79F4" w:rsidRDefault="002E79F4" w:rsidP="002E79F4">
      <w:r>
        <w:t>-Arciere della Fiamma (Danni da Fuoco)</w:t>
      </w:r>
    </w:p>
    <w:p w14:paraId="0C4A501F" w14:textId="2999FE88" w:rsidR="002E79F4" w:rsidRDefault="002E79F4" w:rsidP="002E79F4">
      <w:r>
        <w:t>-Arciere del Vento (Danni da Tuono)</w:t>
      </w:r>
    </w:p>
    <w:p w14:paraId="19F05A21" w14:textId="51DB5D56" w:rsidR="002E79F4" w:rsidRDefault="002E79F4" w:rsidP="002E79F4">
      <w:r>
        <w:t>-Arciere della Roccia (Danni Contundenti)</w:t>
      </w:r>
    </w:p>
    <w:p w14:paraId="34BE658D" w14:textId="6817D238" w:rsidR="002E79F4" w:rsidRDefault="002E79F4" w:rsidP="002E79F4">
      <w:r>
        <w:t>-Arciere della Cascata (Danni da Freddo)</w:t>
      </w:r>
    </w:p>
    <w:p w14:paraId="08747BCD" w14:textId="2751EC9A" w:rsidR="00710F48" w:rsidRDefault="002E79F4">
      <w:r>
        <w:t xml:space="preserve">I danni aumentano a 1d8 all’11° livello e </w:t>
      </w:r>
      <w:proofErr w:type="gramStart"/>
      <w:r>
        <w:t>ad</w:t>
      </w:r>
      <w:proofErr w:type="gramEnd"/>
      <w:r>
        <w:t xml:space="preserve"> 1d10 al 15° livello.</w:t>
      </w:r>
    </w:p>
    <w:p w14:paraId="736D64BA" w14:textId="08F8AB05" w:rsidR="00CA714B" w:rsidRPr="00CA714B" w:rsidRDefault="00CA714B">
      <w:pPr>
        <w:rPr>
          <w:color w:val="FF0000"/>
          <w:sz w:val="28"/>
          <w:szCs w:val="28"/>
        </w:rPr>
      </w:pPr>
      <w:r w:rsidRPr="00CA714B">
        <w:rPr>
          <w:color w:val="FF0000"/>
          <w:sz w:val="28"/>
          <w:szCs w:val="28"/>
        </w:rPr>
        <w:t>Compagno Elementale:</w:t>
      </w:r>
    </w:p>
    <w:p w14:paraId="06ABEC46" w14:textId="77777777" w:rsidR="0024663C" w:rsidRDefault="00CA714B" w:rsidP="00CA714B">
      <w:r>
        <w:t xml:space="preserve">Al </w:t>
      </w:r>
      <w:proofErr w:type="gramStart"/>
      <w:r>
        <w:t>7°</w:t>
      </w:r>
      <w:proofErr w:type="gramEnd"/>
      <w:r>
        <w:t xml:space="preserve"> livello, il ranger </w:t>
      </w:r>
      <w:r w:rsidR="00682D1A">
        <w:t>può evocare uno spirito elementale che lo assiste come compagno di viaggio</w:t>
      </w:r>
      <w:r w:rsidR="0024663C">
        <w:t xml:space="preserve">; il piccolo compagno del ranger ha le seguenti caratteristiche: </w:t>
      </w:r>
    </w:p>
    <w:p w14:paraId="2492B888" w14:textId="7881EE1F" w:rsidR="00CA714B" w:rsidRPr="00C8768D" w:rsidRDefault="0024663C" w:rsidP="00CA714B">
      <w:pPr>
        <w:rPr>
          <w:color w:val="FF0000"/>
          <w:sz w:val="24"/>
          <w:szCs w:val="24"/>
        </w:rPr>
      </w:pPr>
      <w:r w:rsidRPr="00C8768D">
        <w:rPr>
          <w:color w:val="FF0000"/>
          <w:sz w:val="24"/>
          <w:szCs w:val="24"/>
        </w:rPr>
        <w:t>Compagno Elementale</w:t>
      </w:r>
      <w:r w:rsidR="00682D1A" w:rsidRPr="00C8768D">
        <w:rPr>
          <w:color w:val="FF0000"/>
          <w:sz w:val="24"/>
          <w:szCs w:val="24"/>
        </w:rPr>
        <w:t xml:space="preserve"> </w:t>
      </w:r>
    </w:p>
    <w:p w14:paraId="2954A261" w14:textId="46C59284" w:rsidR="00CA714B" w:rsidRPr="00CA714B" w:rsidRDefault="00CA714B" w:rsidP="00CA714B">
      <w:r w:rsidRPr="00CA714B">
        <w:t>Piccolo, Elementale</w:t>
      </w:r>
    </w:p>
    <w:p w14:paraId="2EE63835" w14:textId="77777777" w:rsidR="00CA714B" w:rsidRPr="00CA714B" w:rsidRDefault="00CA714B" w:rsidP="00CA714B">
      <w:r w:rsidRPr="00CA714B">
        <w:t>Classe di armatura 13 (armatura naturale)</w:t>
      </w:r>
    </w:p>
    <w:p w14:paraId="51072258" w14:textId="04575837" w:rsidR="00CA714B" w:rsidRPr="00CA714B" w:rsidRDefault="00CA714B" w:rsidP="00CA714B">
      <w:r w:rsidRPr="00CA714B">
        <w:t>Punti ferita </w:t>
      </w:r>
      <w:r w:rsidR="003F4932">
        <w:t>5xlivello del ranger</w:t>
      </w:r>
    </w:p>
    <w:p w14:paraId="19BD62B0" w14:textId="77777777" w:rsidR="00CA714B" w:rsidRPr="00CA714B" w:rsidRDefault="00CA714B" w:rsidP="00CA714B">
      <w:r w:rsidRPr="00CA714B">
        <w:rPr>
          <w:color w:val="FF0000"/>
        </w:rPr>
        <w:t xml:space="preserve">Velocità: </w:t>
      </w:r>
      <w:r w:rsidRPr="00CA714B">
        <w:t>9 metri, volo 9 metri (fluttuare)</w:t>
      </w:r>
    </w:p>
    <w:tbl>
      <w:tblPr>
        <w:tblW w:w="0" w:type="auto"/>
        <w:tblCellMar>
          <w:top w:w="15" w:type="dxa"/>
          <w:left w:w="15" w:type="dxa"/>
          <w:bottom w:w="15" w:type="dxa"/>
          <w:right w:w="15" w:type="dxa"/>
        </w:tblCellMar>
        <w:tblLook w:val="04A0" w:firstRow="1" w:lastRow="0" w:firstColumn="1" w:lastColumn="0" w:noHBand="0" w:noVBand="1"/>
      </w:tblPr>
      <w:tblGrid>
        <w:gridCol w:w="834"/>
        <w:gridCol w:w="988"/>
        <w:gridCol w:w="988"/>
        <w:gridCol w:w="988"/>
        <w:gridCol w:w="988"/>
        <w:gridCol w:w="834"/>
      </w:tblGrid>
      <w:tr w:rsidR="001B4B3D" w:rsidRPr="00CA714B" w14:paraId="10DB1CB1" w14:textId="77777777" w:rsidTr="00CA714B">
        <w:tc>
          <w:tcPr>
            <w:tcW w:w="0" w:type="auto"/>
            <w:tcMar>
              <w:top w:w="90" w:type="dxa"/>
              <w:left w:w="180" w:type="dxa"/>
              <w:bottom w:w="90" w:type="dxa"/>
              <w:right w:w="180" w:type="dxa"/>
            </w:tcMar>
            <w:vAlign w:val="center"/>
            <w:hideMark/>
          </w:tcPr>
          <w:p w14:paraId="117FAFD0" w14:textId="77777777" w:rsidR="00CA714B" w:rsidRPr="00CA714B" w:rsidRDefault="00CA714B" w:rsidP="00CA714B">
            <w:pPr>
              <w:rPr>
                <w:color w:val="FF0000"/>
              </w:rPr>
            </w:pPr>
            <w:r w:rsidRPr="00CA714B">
              <w:rPr>
                <w:color w:val="FF0000"/>
              </w:rPr>
              <w:t>For</w:t>
            </w:r>
          </w:p>
        </w:tc>
        <w:tc>
          <w:tcPr>
            <w:tcW w:w="0" w:type="auto"/>
            <w:tcMar>
              <w:top w:w="90" w:type="dxa"/>
              <w:left w:w="180" w:type="dxa"/>
              <w:bottom w:w="90" w:type="dxa"/>
              <w:right w:w="180" w:type="dxa"/>
            </w:tcMar>
            <w:vAlign w:val="center"/>
            <w:hideMark/>
          </w:tcPr>
          <w:p w14:paraId="6A88890A" w14:textId="77777777" w:rsidR="00CA714B" w:rsidRPr="00CA714B" w:rsidRDefault="00CA714B" w:rsidP="00CA714B">
            <w:pPr>
              <w:rPr>
                <w:color w:val="FF0000"/>
              </w:rPr>
            </w:pPr>
            <w:proofErr w:type="spellStart"/>
            <w:r w:rsidRPr="00CA714B">
              <w:rPr>
                <w:color w:val="FF0000"/>
              </w:rPr>
              <w:t>Des</w:t>
            </w:r>
            <w:proofErr w:type="spellEnd"/>
          </w:p>
        </w:tc>
        <w:tc>
          <w:tcPr>
            <w:tcW w:w="0" w:type="auto"/>
            <w:tcMar>
              <w:top w:w="90" w:type="dxa"/>
              <w:left w:w="180" w:type="dxa"/>
              <w:bottom w:w="90" w:type="dxa"/>
              <w:right w:w="180" w:type="dxa"/>
            </w:tcMar>
            <w:vAlign w:val="center"/>
            <w:hideMark/>
          </w:tcPr>
          <w:p w14:paraId="12FE339B" w14:textId="77777777" w:rsidR="00CA714B" w:rsidRPr="00CA714B" w:rsidRDefault="00CA714B" w:rsidP="00CA714B">
            <w:pPr>
              <w:rPr>
                <w:color w:val="FF0000"/>
              </w:rPr>
            </w:pPr>
            <w:r w:rsidRPr="00CA714B">
              <w:rPr>
                <w:color w:val="FF0000"/>
              </w:rPr>
              <w:t>Cos</w:t>
            </w:r>
          </w:p>
        </w:tc>
        <w:tc>
          <w:tcPr>
            <w:tcW w:w="0" w:type="auto"/>
            <w:tcMar>
              <w:top w:w="90" w:type="dxa"/>
              <w:left w:w="180" w:type="dxa"/>
              <w:bottom w:w="90" w:type="dxa"/>
              <w:right w:w="180" w:type="dxa"/>
            </w:tcMar>
            <w:vAlign w:val="center"/>
            <w:hideMark/>
          </w:tcPr>
          <w:p w14:paraId="3D0E7529" w14:textId="77777777" w:rsidR="00CA714B" w:rsidRPr="00CA714B" w:rsidRDefault="00CA714B" w:rsidP="00CA714B">
            <w:pPr>
              <w:rPr>
                <w:color w:val="FF0000"/>
              </w:rPr>
            </w:pPr>
            <w:r w:rsidRPr="00CA714B">
              <w:rPr>
                <w:color w:val="FF0000"/>
              </w:rPr>
              <w:t>Int</w:t>
            </w:r>
          </w:p>
        </w:tc>
        <w:tc>
          <w:tcPr>
            <w:tcW w:w="0" w:type="auto"/>
            <w:tcMar>
              <w:top w:w="90" w:type="dxa"/>
              <w:left w:w="180" w:type="dxa"/>
              <w:bottom w:w="90" w:type="dxa"/>
              <w:right w:w="180" w:type="dxa"/>
            </w:tcMar>
            <w:vAlign w:val="center"/>
            <w:hideMark/>
          </w:tcPr>
          <w:p w14:paraId="6EB1740B" w14:textId="77777777" w:rsidR="00CA714B" w:rsidRPr="00CA714B" w:rsidRDefault="00CA714B" w:rsidP="00CA714B">
            <w:pPr>
              <w:rPr>
                <w:color w:val="FF0000"/>
              </w:rPr>
            </w:pPr>
            <w:proofErr w:type="spellStart"/>
            <w:r w:rsidRPr="00CA714B">
              <w:rPr>
                <w:color w:val="FF0000"/>
              </w:rPr>
              <w:t>Sag</w:t>
            </w:r>
            <w:proofErr w:type="spellEnd"/>
          </w:p>
        </w:tc>
        <w:tc>
          <w:tcPr>
            <w:tcW w:w="0" w:type="auto"/>
            <w:tcMar>
              <w:top w:w="90" w:type="dxa"/>
              <w:left w:w="180" w:type="dxa"/>
              <w:bottom w:w="90" w:type="dxa"/>
              <w:right w:w="180" w:type="dxa"/>
            </w:tcMar>
            <w:vAlign w:val="center"/>
            <w:hideMark/>
          </w:tcPr>
          <w:p w14:paraId="28BDB525" w14:textId="77777777" w:rsidR="00CA714B" w:rsidRPr="00CA714B" w:rsidRDefault="00CA714B" w:rsidP="00CA714B">
            <w:pPr>
              <w:rPr>
                <w:color w:val="FF0000"/>
              </w:rPr>
            </w:pPr>
            <w:r w:rsidRPr="00CA714B">
              <w:rPr>
                <w:color w:val="FF0000"/>
              </w:rPr>
              <w:t>Car</w:t>
            </w:r>
          </w:p>
        </w:tc>
      </w:tr>
      <w:tr w:rsidR="00CA714B" w:rsidRPr="00CA714B" w14:paraId="00E9D2E7" w14:textId="77777777" w:rsidTr="00CA714B">
        <w:tc>
          <w:tcPr>
            <w:tcW w:w="0" w:type="auto"/>
            <w:tcMar>
              <w:top w:w="90" w:type="dxa"/>
              <w:left w:w="180" w:type="dxa"/>
              <w:bottom w:w="90" w:type="dxa"/>
              <w:right w:w="180" w:type="dxa"/>
            </w:tcMar>
            <w:vAlign w:val="center"/>
            <w:hideMark/>
          </w:tcPr>
          <w:p w14:paraId="40E87A62" w14:textId="642C8F50" w:rsidR="00CA714B" w:rsidRPr="00CA714B" w:rsidRDefault="00C8768D" w:rsidP="00CA714B">
            <w:r>
              <w:t>4</w:t>
            </w:r>
            <w:r w:rsidR="00CA714B" w:rsidRPr="00CA714B">
              <w:t xml:space="preserve"> (</w:t>
            </w:r>
            <w:r>
              <w:t>-3</w:t>
            </w:r>
            <w:r w:rsidR="00CA714B" w:rsidRPr="00CA714B">
              <w:t>)</w:t>
            </w:r>
          </w:p>
        </w:tc>
        <w:tc>
          <w:tcPr>
            <w:tcW w:w="0" w:type="auto"/>
            <w:tcMar>
              <w:top w:w="90" w:type="dxa"/>
              <w:left w:w="180" w:type="dxa"/>
              <w:bottom w:w="90" w:type="dxa"/>
              <w:right w:w="180" w:type="dxa"/>
            </w:tcMar>
            <w:vAlign w:val="center"/>
            <w:hideMark/>
          </w:tcPr>
          <w:p w14:paraId="31ABD167" w14:textId="40A136D2" w:rsidR="00CA714B" w:rsidRPr="00CA714B" w:rsidRDefault="00CA714B" w:rsidP="00CA714B">
            <w:r w:rsidRPr="00CA714B">
              <w:t>1</w:t>
            </w:r>
            <w:r w:rsidR="00C8768D">
              <w:t>5</w:t>
            </w:r>
            <w:r w:rsidRPr="00CA714B">
              <w:t xml:space="preserve"> (+2)</w:t>
            </w:r>
          </w:p>
        </w:tc>
        <w:tc>
          <w:tcPr>
            <w:tcW w:w="0" w:type="auto"/>
            <w:tcMar>
              <w:top w:w="90" w:type="dxa"/>
              <w:left w:w="180" w:type="dxa"/>
              <w:bottom w:w="90" w:type="dxa"/>
              <w:right w:w="180" w:type="dxa"/>
            </w:tcMar>
            <w:vAlign w:val="center"/>
            <w:hideMark/>
          </w:tcPr>
          <w:p w14:paraId="278D210E" w14:textId="03B94395" w:rsidR="00CA714B" w:rsidRPr="00CA714B" w:rsidRDefault="00CA714B" w:rsidP="00CA714B">
            <w:r w:rsidRPr="00CA714B">
              <w:t>1</w:t>
            </w:r>
            <w:r w:rsidR="00C8768D">
              <w:t>1</w:t>
            </w:r>
            <w:r w:rsidRPr="00CA714B">
              <w:t xml:space="preserve"> (+</w:t>
            </w:r>
            <w:r w:rsidR="00C8768D">
              <w:t>0</w:t>
            </w:r>
            <w:r w:rsidRPr="00CA714B">
              <w:t>)</w:t>
            </w:r>
          </w:p>
        </w:tc>
        <w:tc>
          <w:tcPr>
            <w:tcW w:w="0" w:type="auto"/>
            <w:tcMar>
              <w:top w:w="90" w:type="dxa"/>
              <w:left w:w="180" w:type="dxa"/>
              <w:bottom w:w="90" w:type="dxa"/>
              <w:right w:w="180" w:type="dxa"/>
            </w:tcMar>
            <w:vAlign w:val="center"/>
            <w:hideMark/>
          </w:tcPr>
          <w:p w14:paraId="6C39D83F" w14:textId="1CF13120" w:rsidR="00CA714B" w:rsidRPr="00CA714B" w:rsidRDefault="00CA714B" w:rsidP="00CA714B">
            <w:r w:rsidRPr="00CA714B">
              <w:t>1</w:t>
            </w:r>
            <w:r w:rsidR="00C8768D">
              <w:t>0</w:t>
            </w:r>
            <w:r w:rsidRPr="00CA714B">
              <w:t xml:space="preserve"> (+</w:t>
            </w:r>
            <w:r w:rsidR="00C8768D">
              <w:t>0</w:t>
            </w:r>
            <w:r w:rsidRPr="00CA714B">
              <w:t>)</w:t>
            </w:r>
          </w:p>
        </w:tc>
        <w:tc>
          <w:tcPr>
            <w:tcW w:w="0" w:type="auto"/>
            <w:tcMar>
              <w:top w:w="90" w:type="dxa"/>
              <w:left w:w="180" w:type="dxa"/>
              <w:bottom w:w="90" w:type="dxa"/>
              <w:right w:w="180" w:type="dxa"/>
            </w:tcMar>
            <w:vAlign w:val="center"/>
            <w:hideMark/>
          </w:tcPr>
          <w:p w14:paraId="0229D1A4" w14:textId="5F7ADEEE" w:rsidR="00CA714B" w:rsidRPr="00CA714B" w:rsidRDefault="00CA714B" w:rsidP="00CA714B">
            <w:r w:rsidRPr="00CA714B">
              <w:t>1</w:t>
            </w:r>
            <w:r w:rsidR="00C8768D">
              <w:t>0</w:t>
            </w:r>
            <w:r w:rsidRPr="00CA714B">
              <w:t xml:space="preserve"> (+</w:t>
            </w:r>
            <w:r w:rsidR="00C8768D">
              <w:t>0</w:t>
            </w:r>
            <w:r w:rsidRPr="00CA714B">
              <w:t>)</w:t>
            </w:r>
          </w:p>
        </w:tc>
        <w:tc>
          <w:tcPr>
            <w:tcW w:w="0" w:type="auto"/>
            <w:tcMar>
              <w:top w:w="90" w:type="dxa"/>
              <w:left w:w="180" w:type="dxa"/>
              <w:bottom w:w="90" w:type="dxa"/>
              <w:right w:w="180" w:type="dxa"/>
            </w:tcMar>
            <w:vAlign w:val="center"/>
            <w:hideMark/>
          </w:tcPr>
          <w:p w14:paraId="195C31A9" w14:textId="258F7395" w:rsidR="00CA714B" w:rsidRPr="00CA714B" w:rsidRDefault="00C8768D" w:rsidP="00CA714B">
            <w:r>
              <w:t>7</w:t>
            </w:r>
            <w:r w:rsidR="00CA714B" w:rsidRPr="00CA714B">
              <w:t xml:space="preserve"> (</w:t>
            </w:r>
            <w:r>
              <w:t>-2</w:t>
            </w:r>
            <w:r w:rsidR="00CA714B" w:rsidRPr="00CA714B">
              <w:t>)</w:t>
            </w:r>
          </w:p>
        </w:tc>
      </w:tr>
    </w:tbl>
    <w:p w14:paraId="254C9C5F" w14:textId="77777777" w:rsidR="00CA714B" w:rsidRPr="00CA714B" w:rsidRDefault="00CA714B" w:rsidP="00CA714B">
      <w:r w:rsidRPr="00CA714B">
        <w:rPr>
          <w:color w:val="FF0000"/>
        </w:rPr>
        <w:t xml:space="preserve">Tiri Salvezza: </w:t>
      </w:r>
      <w:r w:rsidRPr="00CA714B">
        <w:t>Destrezza +4, Costituzione +4, Saggezza +4</w:t>
      </w:r>
    </w:p>
    <w:p w14:paraId="0717A1B0" w14:textId="33E46F05" w:rsidR="00CA714B" w:rsidRPr="00CA714B" w:rsidRDefault="00CA714B" w:rsidP="00CA714B">
      <w:r w:rsidRPr="00CA714B">
        <w:t>Immunità al Danno </w:t>
      </w:r>
      <w:r w:rsidR="00682D1A">
        <w:t>da Fuoco, Freddo, Tuono o Contundente in base all’elemento scelto dal ranger per il proprio Arciere Elementale</w:t>
      </w:r>
    </w:p>
    <w:p w14:paraId="30A28C42" w14:textId="77777777" w:rsidR="00CA714B" w:rsidRPr="00CA714B" w:rsidRDefault="00CA714B" w:rsidP="00CA714B">
      <w:r w:rsidRPr="00CA714B">
        <w:t>Immunità alle Condizioni: </w:t>
      </w:r>
      <w:hyperlink r:id="rId4" w:tooltip="Affascinato" w:history="1">
        <w:r w:rsidRPr="00CA714B">
          <w:t>Affascinato</w:t>
        </w:r>
      </w:hyperlink>
      <w:r w:rsidRPr="00CA714B">
        <w:t>, </w:t>
      </w:r>
      <w:hyperlink r:id="rId5" w:tooltip="Spaventato" w:history="1">
        <w:r w:rsidRPr="00CA714B">
          <w:t>Spaventato</w:t>
        </w:r>
      </w:hyperlink>
      <w:r w:rsidRPr="00CA714B">
        <w:t>, </w:t>
      </w:r>
      <w:hyperlink r:id="rId6" w:tooltip="Afferrato" w:history="1">
        <w:r w:rsidRPr="00CA714B">
          <w:t>Afferrato</w:t>
        </w:r>
      </w:hyperlink>
      <w:r w:rsidRPr="00CA714B">
        <w:t>, </w:t>
      </w:r>
      <w:hyperlink r:id="rId7" w:tooltip="Prono" w:history="1">
        <w:r w:rsidRPr="00CA714B">
          <w:t>Prono</w:t>
        </w:r>
      </w:hyperlink>
      <w:r w:rsidRPr="00CA714B">
        <w:t>, </w:t>
      </w:r>
      <w:hyperlink r:id="rId8" w:tooltip="Trattenuto" w:history="1">
        <w:r w:rsidRPr="00CA714B">
          <w:t>Trattenuto</w:t>
        </w:r>
      </w:hyperlink>
    </w:p>
    <w:p w14:paraId="66EB7B5B" w14:textId="77777777" w:rsidR="00CA714B" w:rsidRPr="00CA714B" w:rsidRDefault="00CA714B" w:rsidP="00CA714B">
      <w:r w:rsidRPr="00CA714B">
        <w:rPr>
          <w:color w:val="FF0000"/>
        </w:rPr>
        <w:t>Sensi</w:t>
      </w:r>
      <w:r w:rsidRPr="00CA714B">
        <w:t xml:space="preserve">: </w:t>
      </w:r>
      <w:proofErr w:type="spellStart"/>
      <w:r w:rsidRPr="00CA714B">
        <w:t>Scurovisione</w:t>
      </w:r>
      <w:proofErr w:type="spellEnd"/>
      <w:r w:rsidRPr="00CA714B">
        <w:t xml:space="preserve"> 18 metri, Percezione Passiva 12</w:t>
      </w:r>
    </w:p>
    <w:p w14:paraId="08004D96" w14:textId="3E8C5D81" w:rsidR="0024663C" w:rsidRPr="00C8768D" w:rsidRDefault="00CA714B" w:rsidP="0024663C">
      <w:r w:rsidRPr="00CA714B">
        <w:rPr>
          <w:color w:val="FF0000"/>
        </w:rPr>
        <w:t xml:space="preserve">Lingue: </w:t>
      </w:r>
      <w:r w:rsidRPr="00CA714B">
        <w:t xml:space="preserve">comprende le lingue che il </w:t>
      </w:r>
      <w:r w:rsidR="00682D1A" w:rsidRPr="00C8768D">
        <w:t>Ranger</w:t>
      </w:r>
      <w:r w:rsidRPr="00CA714B">
        <w:t xml:space="preserve"> parla</w:t>
      </w:r>
      <w:r w:rsidR="0024663C" w:rsidRPr="00C8768D">
        <w:t>.</w:t>
      </w:r>
    </w:p>
    <w:p w14:paraId="29EBE3EC" w14:textId="39057A04" w:rsidR="00C8768D" w:rsidRPr="00C8768D" w:rsidRDefault="00C8768D" w:rsidP="0024663C">
      <w:pPr>
        <w:rPr>
          <w:color w:val="FF0000"/>
        </w:rPr>
      </w:pPr>
      <w:r w:rsidRPr="00C8768D">
        <w:rPr>
          <w:color w:val="FF0000"/>
        </w:rPr>
        <w:t>Sorvolare:</w:t>
      </w:r>
    </w:p>
    <w:p w14:paraId="2226C299" w14:textId="4AB4617D" w:rsidR="00C8768D" w:rsidRPr="0024663C" w:rsidRDefault="00C8768D" w:rsidP="0024663C">
      <w:r>
        <w:t xml:space="preserve">L’elementale </w:t>
      </w:r>
      <w:r w:rsidRPr="00C8768D">
        <w:t>non provoca attacchi di opportunità quando vola via dalla portata di un nemico.</w:t>
      </w:r>
    </w:p>
    <w:p w14:paraId="5F78146A" w14:textId="2B9904FD" w:rsidR="002E79F4" w:rsidRDefault="002E79F4" w:rsidP="0024663C"/>
    <w:p w14:paraId="28611CC7" w14:textId="1F98EBA6" w:rsidR="0024663C" w:rsidRDefault="0024663C" w:rsidP="0024663C">
      <w:r>
        <w:t xml:space="preserve">L’elementale agisce in modo indipendente dal Ranger, ma obbedisce sempre </w:t>
      </w:r>
      <w:r w:rsidR="001B4B3D">
        <w:t>ai suoi comandi.</w:t>
      </w:r>
    </w:p>
    <w:p w14:paraId="4894F4E1" w14:textId="5511238C" w:rsidR="001B4B3D" w:rsidRDefault="001B4B3D" w:rsidP="0024663C">
      <w:r w:rsidRPr="001B4B3D">
        <w:t>In combattimento tira per la propria iniziativa e agisce nel proprio turno.</w:t>
      </w:r>
    </w:p>
    <w:p w14:paraId="0D8DA6C0" w14:textId="59C0F5A9" w:rsidR="001B4B3D" w:rsidRDefault="001B4B3D" w:rsidP="0024663C">
      <w:r>
        <w:lastRenderedPageBreak/>
        <w:t xml:space="preserve">L’elementale </w:t>
      </w:r>
      <w:r w:rsidRPr="001B4B3D">
        <w:t>non può attaccare ma può effettuare altre azioni normalmente.</w:t>
      </w:r>
    </w:p>
    <w:p w14:paraId="5A9D2C82" w14:textId="54B861BC" w:rsidR="001B4B3D" w:rsidRDefault="001B4B3D" w:rsidP="0024663C">
      <w:r>
        <w:t xml:space="preserve">Quando l’elementale scende a 0 punti ferita on lascia dietro di sé alcuna forma fisica e scompare. Il Ranger può evocare nuovamente l’elementale dopo aver terminato un riposo breve o lungo. </w:t>
      </w:r>
    </w:p>
    <w:p w14:paraId="408A3BF1" w14:textId="049E43CB" w:rsidR="001B4B3D" w:rsidRDefault="001B4B3D" w:rsidP="0024663C">
      <w:r>
        <w:t xml:space="preserve">Il Ranger non può Avere più di un compagno elementale alla volta. </w:t>
      </w:r>
    </w:p>
    <w:p w14:paraId="469B874E" w14:textId="6B47B587" w:rsidR="001B4B3D" w:rsidRDefault="001B4B3D" w:rsidP="0024663C">
      <w:r w:rsidRPr="001B4B3D">
        <w:t xml:space="preserve">Finché </w:t>
      </w:r>
      <w:r>
        <w:t>l’elementale</w:t>
      </w:r>
      <w:r w:rsidRPr="001B4B3D">
        <w:t xml:space="preserve"> si trova entro 30 metri dall'incantatore, quest'ultimo può comunicare con lui telepaticamente. Inoltre, con un'azione, </w:t>
      </w:r>
      <w:r>
        <w:t>il ranger</w:t>
      </w:r>
      <w:r w:rsidRPr="001B4B3D">
        <w:t xml:space="preserve"> può vedere attraverso gli occhi del</w:t>
      </w:r>
      <w:r>
        <w:t xml:space="preserve">l’elementale </w:t>
      </w:r>
      <w:r w:rsidRPr="001B4B3D">
        <w:t>e sentire ciò che esso sente fino all'inizio del proprio turno successivo, beneficiando degli eventuali sensi speciali posseduti da</w:t>
      </w:r>
      <w:r>
        <w:t xml:space="preserve"> quest’ultimo</w:t>
      </w:r>
      <w:r w:rsidRPr="001B4B3D">
        <w:t xml:space="preserve">. Durante questo periodo, </w:t>
      </w:r>
      <w:r>
        <w:t>il ranger</w:t>
      </w:r>
      <w:r w:rsidRPr="001B4B3D">
        <w:t xml:space="preserve"> è </w:t>
      </w:r>
      <w:hyperlink r:id="rId9" w:tooltip="Assordato" w:history="1">
        <w:r w:rsidRPr="001B4B3D">
          <w:t>sordo</w:t>
        </w:r>
      </w:hyperlink>
      <w:r w:rsidRPr="001B4B3D">
        <w:t> e </w:t>
      </w:r>
      <w:hyperlink r:id="rId10" w:tooltip="Accecato" w:history="1">
        <w:r w:rsidRPr="001B4B3D">
          <w:t>cieco</w:t>
        </w:r>
      </w:hyperlink>
      <w:r w:rsidRPr="001B4B3D">
        <w:t> ai fini dei propri sensi.</w:t>
      </w:r>
    </w:p>
    <w:p w14:paraId="10B149EC" w14:textId="77777777" w:rsidR="00487B2A" w:rsidRPr="009F5CEA" w:rsidRDefault="00487B2A" w:rsidP="0024663C">
      <w:pPr>
        <w:rPr>
          <w:color w:val="FF0000"/>
          <w:sz w:val="28"/>
          <w:szCs w:val="28"/>
        </w:rPr>
      </w:pPr>
      <w:r w:rsidRPr="009F5CEA">
        <w:rPr>
          <w:color w:val="FF0000"/>
          <w:sz w:val="28"/>
          <w:szCs w:val="28"/>
        </w:rPr>
        <w:t>Forza degli elementi:</w:t>
      </w:r>
    </w:p>
    <w:p w14:paraId="0BB15B23" w14:textId="77777777" w:rsidR="006D3CE7" w:rsidRDefault="006D3CE7" w:rsidP="0024663C">
      <w:r>
        <w:t>All’</w:t>
      </w:r>
      <w:proofErr w:type="gramStart"/>
      <w:r>
        <w:t>11°</w:t>
      </w:r>
      <w:proofErr w:type="gramEnd"/>
      <w:r>
        <w:t xml:space="preserve"> livello, il ranger guadagna dei benefici aggiuntivi grazie al potere dell’elemento da lui dominato:</w:t>
      </w:r>
    </w:p>
    <w:p w14:paraId="6E7B3A56" w14:textId="53441EEF" w:rsidR="006D3CE7" w:rsidRDefault="00C8768D" w:rsidP="006D3CE7">
      <w:r>
        <w:t xml:space="preserve"> </w:t>
      </w:r>
      <w:r w:rsidR="006D3CE7">
        <w:t xml:space="preserve">-Arciere della Fiamma (fuoco), </w:t>
      </w:r>
      <w:r w:rsidR="001C127A">
        <w:t xml:space="preserve">il ranger </w:t>
      </w:r>
      <w:r w:rsidR="00F8199D">
        <w:t>aggiunge il suo modificatore saggezza ai danni ogni qual volta infligge danni da fuoco.</w:t>
      </w:r>
    </w:p>
    <w:p w14:paraId="0879DD52" w14:textId="5DBD0C77" w:rsidR="006D3CE7" w:rsidRDefault="006D3CE7" w:rsidP="006D3CE7">
      <w:r>
        <w:t xml:space="preserve">-Arciere del Vento (Aria), il ranger </w:t>
      </w:r>
      <w:r w:rsidR="001C127A">
        <w:t>diventa veloce come il vento e aggiunge 3m alla sua velocità di movimento</w:t>
      </w:r>
      <w:r w:rsidR="00BB29B2">
        <w:t>.</w:t>
      </w:r>
    </w:p>
    <w:p w14:paraId="462C51CE" w14:textId="30EA5FB4" w:rsidR="006D3CE7" w:rsidRDefault="006D3CE7" w:rsidP="006D3CE7">
      <w:r>
        <w:t>-Arciere della Roccia (Terra), il ranger</w:t>
      </w:r>
      <w:r w:rsidR="00BB29B2">
        <w:t xml:space="preserve"> sviluppa una pelle dura come la pietra, la sua classe armatura quando non indossa alcuna armatura diventa pari a 13+ il suo modificatore di destrezza. </w:t>
      </w:r>
    </w:p>
    <w:p w14:paraId="2D4B1C76" w14:textId="2A6658EE" w:rsidR="006D3CE7" w:rsidRDefault="006D3CE7" w:rsidP="006D3CE7">
      <w:r>
        <w:t>-Arciere della Cascata (Acqua), il ranger adesso può respirare sott’acqua ed ottiene una velocità di nuoto di 9m</w:t>
      </w:r>
      <w:r w:rsidR="00BB29B2">
        <w:t>.</w:t>
      </w:r>
    </w:p>
    <w:p w14:paraId="51B16FB3" w14:textId="55152716" w:rsidR="00C8768D" w:rsidRPr="009F5CEA" w:rsidRDefault="009F5CEA" w:rsidP="0024663C">
      <w:pPr>
        <w:rPr>
          <w:color w:val="FF0000"/>
          <w:sz w:val="28"/>
          <w:szCs w:val="28"/>
        </w:rPr>
      </w:pPr>
      <w:r w:rsidRPr="009F5CEA">
        <w:rPr>
          <w:color w:val="FF0000"/>
          <w:sz w:val="28"/>
          <w:szCs w:val="28"/>
        </w:rPr>
        <w:t>Prediletto dalla natura:</w:t>
      </w:r>
    </w:p>
    <w:p w14:paraId="27895986" w14:textId="362C9FCD" w:rsidR="009F5CEA" w:rsidRDefault="009F5CEA" w:rsidP="0024663C">
      <w:r>
        <w:t xml:space="preserve">Al </w:t>
      </w:r>
      <w:proofErr w:type="gramStart"/>
      <w:r>
        <w:t>15°</w:t>
      </w:r>
      <w:proofErr w:type="gramEnd"/>
      <w:r>
        <w:t xml:space="preserve"> livello, il ranger ottiene resistenza ai danni relativi all’elemento scelto:</w:t>
      </w:r>
    </w:p>
    <w:p w14:paraId="0DACB19C" w14:textId="29D0A61D" w:rsidR="009F5CEA" w:rsidRDefault="009F5CEA" w:rsidP="009F5CEA">
      <w:r>
        <w:t>-Arciere della Fiamma (fuoco)</w:t>
      </w:r>
    </w:p>
    <w:p w14:paraId="352661AC" w14:textId="77777777" w:rsidR="009F5CEA" w:rsidRDefault="009F5CEA" w:rsidP="009F5CEA">
      <w:r>
        <w:t>-Arciere del Vento (Aria)</w:t>
      </w:r>
    </w:p>
    <w:p w14:paraId="1C7DDF93" w14:textId="77777777" w:rsidR="009F5CEA" w:rsidRDefault="009F5CEA" w:rsidP="009F5CEA">
      <w:r>
        <w:t>-Arciere della Roccia (Terra)</w:t>
      </w:r>
    </w:p>
    <w:p w14:paraId="23F6C6F2" w14:textId="77777777" w:rsidR="009F5CEA" w:rsidRDefault="009F5CEA" w:rsidP="009F5CEA">
      <w:r>
        <w:t>-Arciere della Cascata (Acqua)</w:t>
      </w:r>
    </w:p>
    <w:p w14:paraId="4E82DEDD" w14:textId="52527BA6" w:rsidR="009F5CEA" w:rsidRDefault="000B6A04" w:rsidP="0024663C">
      <w:r>
        <w:t>L’arciere ignora inoltre l</w:t>
      </w:r>
      <w:r w:rsidR="00A54135">
        <w:t xml:space="preserve">e resistenze dei nemici al tipo di danno relativo al loro elemento. </w:t>
      </w:r>
      <w:r>
        <w:t xml:space="preserve"> </w:t>
      </w:r>
    </w:p>
    <w:sectPr w:rsidR="009F5C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7C"/>
    <w:rsid w:val="000B6A04"/>
    <w:rsid w:val="00124215"/>
    <w:rsid w:val="001B4B3D"/>
    <w:rsid w:val="001C127A"/>
    <w:rsid w:val="0024663C"/>
    <w:rsid w:val="00262052"/>
    <w:rsid w:val="002E79F4"/>
    <w:rsid w:val="003A0599"/>
    <w:rsid w:val="003A2DE3"/>
    <w:rsid w:val="003F4932"/>
    <w:rsid w:val="00435E51"/>
    <w:rsid w:val="00482DBB"/>
    <w:rsid w:val="00487B2A"/>
    <w:rsid w:val="005112FA"/>
    <w:rsid w:val="00581459"/>
    <w:rsid w:val="00682D1A"/>
    <w:rsid w:val="006D3CE7"/>
    <w:rsid w:val="00710F48"/>
    <w:rsid w:val="007C3618"/>
    <w:rsid w:val="00802917"/>
    <w:rsid w:val="00857207"/>
    <w:rsid w:val="0086405A"/>
    <w:rsid w:val="009F5CEA"/>
    <w:rsid w:val="00A54135"/>
    <w:rsid w:val="00B741A2"/>
    <w:rsid w:val="00BB29B2"/>
    <w:rsid w:val="00BE14DA"/>
    <w:rsid w:val="00C63C43"/>
    <w:rsid w:val="00C8768D"/>
    <w:rsid w:val="00CA714B"/>
    <w:rsid w:val="00D93B7F"/>
    <w:rsid w:val="00EB5CE5"/>
    <w:rsid w:val="00F8199D"/>
    <w:rsid w:val="00FA42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CC42"/>
  <w15:chartTrackingRefBased/>
  <w15:docId w15:val="{7258108F-EED3-4117-BBC6-983B44B8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next w:val="Normale"/>
    <w:link w:val="Titolo3Carattere"/>
    <w:uiPriority w:val="9"/>
    <w:semiHidden/>
    <w:unhideWhenUsed/>
    <w:qFormat/>
    <w:rsid w:val="00C876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link w:val="Titolo4Carattere"/>
    <w:uiPriority w:val="9"/>
    <w:qFormat/>
    <w:rsid w:val="00CA714B"/>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3A0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rsid w:val="00CA714B"/>
    <w:rPr>
      <w:rFonts w:ascii="Times New Roman" w:eastAsia="Times New Roman" w:hAnsi="Times New Roman" w:cs="Times New Roman"/>
      <w:b/>
      <w:bCs/>
      <w:sz w:val="24"/>
      <w:szCs w:val="24"/>
      <w:lang w:eastAsia="it-IT"/>
    </w:rPr>
  </w:style>
  <w:style w:type="character" w:customStyle="1" w:styleId="mw-headline">
    <w:name w:val="mw-headline"/>
    <w:basedOn w:val="Carpredefinitoparagrafo"/>
    <w:rsid w:val="00CA714B"/>
  </w:style>
  <w:style w:type="paragraph" w:styleId="NormaleWeb">
    <w:name w:val="Normal (Web)"/>
    <w:basedOn w:val="Normale"/>
    <w:uiPriority w:val="99"/>
    <w:unhideWhenUsed/>
    <w:rsid w:val="00CA71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CA714B"/>
    <w:rPr>
      <w:color w:val="0000FF"/>
      <w:u w:val="single"/>
    </w:rPr>
  </w:style>
  <w:style w:type="character" w:customStyle="1" w:styleId="Titolo3Carattere">
    <w:name w:val="Titolo 3 Carattere"/>
    <w:basedOn w:val="Carpredefinitoparagrafo"/>
    <w:link w:val="Titolo3"/>
    <w:uiPriority w:val="9"/>
    <w:semiHidden/>
    <w:rsid w:val="00C876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8640">
      <w:bodyDiv w:val="1"/>
      <w:marLeft w:val="0"/>
      <w:marRight w:val="0"/>
      <w:marTop w:val="0"/>
      <w:marBottom w:val="0"/>
      <w:divBdr>
        <w:top w:val="none" w:sz="0" w:space="0" w:color="auto"/>
        <w:left w:val="none" w:sz="0" w:space="0" w:color="auto"/>
        <w:bottom w:val="none" w:sz="0" w:space="0" w:color="auto"/>
        <w:right w:val="none" w:sz="0" w:space="0" w:color="auto"/>
      </w:divBdr>
    </w:div>
    <w:div w:id="415830901">
      <w:bodyDiv w:val="1"/>
      <w:marLeft w:val="0"/>
      <w:marRight w:val="0"/>
      <w:marTop w:val="0"/>
      <w:marBottom w:val="0"/>
      <w:divBdr>
        <w:top w:val="none" w:sz="0" w:space="0" w:color="auto"/>
        <w:left w:val="none" w:sz="0" w:space="0" w:color="auto"/>
        <w:bottom w:val="none" w:sz="0" w:space="0" w:color="auto"/>
        <w:right w:val="none" w:sz="0" w:space="0" w:color="auto"/>
      </w:divBdr>
    </w:div>
    <w:div w:id="686713485">
      <w:bodyDiv w:val="1"/>
      <w:marLeft w:val="0"/>
      <w:marRight w:val="0"/>
      <w:marTop w:val="0"/>
      <w:marBottom w:val="0"/>
      <w:divBdr>
        <w:top w:val="none" w:sz="0" w:space="0" w:color="auto"/>
        <w:left w:val="none" w:sz="0" w:space="0" w:color="auto"/>
        <w:bottom w:val="none" w:sz="0" w:space="0" w:color="auto"/>
        <w:right w:val="none" w:sz="0" w:space="0" w:color="auto"/>
      </w:divBdr>
    </w:div>
    <w:div w:id="871769413">
      <w:bodyDiv w:val="1"/>
      <w:marLeft w:val="0"/>
      <w:marRight w:val="0"/>
      <w:marTop w:val="0"/>
      <w:marBottom w:val="0"/>
      <w:divBdr>
        <w:top w:val="none" w:sz="0" w:space="0" w:color="auto"/>
        <w:left w:val="none" w:sz="0" w:space="0" w:color="auto"/>
        <w:bottom w:val="none" w:sz="0" w:space="0" w:color="auto"/>
        <w:right w:val="none" w:sz="0" w:space="0" w:color="auto"/>
      </w:divBdr>
    </w:div>
    <w:div w:id="1178496332">
      <w:bodyDiv w:val="1"/>
      <w:marLeft w:val="0"/>
      <w:marRight w:val="0"/>
      <w:marTop w:val="0"/>
      <w:marBottom w:val="0"/>
      <w:divBdr>
        <w:top w:val="none" w:sz="0" w:space="0" w:color="auto"/>
        <w:left w:val="none" w:sz="0" w:space="0" w:color="auto"/>
        <w:bottom w:val="none" w:sz="0" w:space="0" w:color="auto"/>
        <w:right w:val="none" w:sz="0" w:space="0" w:color="auto"/>
      </w:divBdr>
    </w:div>
    <w:div w:id="1228223822">
      <w:bodyDiv w:val="1"/>
      <w:marLeft w:val="0"/>
      <w:marRight w:val="0"/>
      <w:marTop w:val="0"/>
      <w:marBottom w:val="0"/>
      <w:divBdr>
        <w:top w:val="none" w:sz="0" w:space="0" w:color="auto"/>
        <w:left w:val="none" w:sz="0" w:space="0" w:color="auto"/>
        <w:bottom w:val="none" w:sz="0" w:space="0" w:color="auto"/>
        <w:right w:val="none" w:sz="0" w:space="0" w:color="auto"/>
      </w:divBdr>
    </w:div>
    <w:div w:id="207323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ngeonsanddragons.fandom.com/it/wiki/Trattenuto" TargetMode="External"/><Relationship Id="rId3" Type="http://schemas.openxmlformats.org/officeDocument/2006/relationships/webSettings" Target="webSettings.xml"/><Relationship Id="rId7" Type="http://schemas.openxmlformats.org/officeDocument/2006/relationships/hyperlink" Target="https://dungeonsanddragons.fandom.com/it/wiki/Pron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ungeonsanddragons.fandom.com/it/wiki/Afferrato" TargetMode="External"/><Relationship Id="rId11" Type="http://schemas.openxmlformats.org/officeDocument/2006/relationships/fontTable" Target="fontTable.xml"/><Relationship Id="rId5" Type="http://schemas.openxmlformats.org/officeDocument/2006/relationships/hyperlink" Target="https://dungeonsanddragons.fandom.com/it/wiki/Spaventato" TargetMode="External"/><Relationship Id="rId10" Type="http://schemas.openxmlformats.org/officeDocument/2006/relationships/hyperlink" Target="https://dungeonsanddragons.fandom.com/it/wiki/Accecato" TargetMode="External"/><Relationship Id="rId4" Type="http://schemas.openxmlformats.org/officeDocument/2006/relationships/hyperlink" Target="https://dungeonsanddragons.fandom.com/it/wiki/Affascinato" TargetMode="External"/><Relationship Id="rId9" Type="http://schemas.openxmlformats.org/officeDocument/2006/relationships/hyperlink" Target="https://dungeonsanddragons.fandom.com/it/wiki/Assordat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1149</Words>
  <Characters>6553</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Franco</dc:creator>
  <cp:keywords/>
  <dc:description/>
  <cp:lastModifiedBy>Daniele Franco</cp:lastModifiedBy>
  <cp:revision>9</cp:revision>
  <dcterms:created xsi:type="dcterms:W3CDTF">2021-10-20T18:57:00Z</dcterms:created>
  <dcterms:modified xsi:type="dcterms:W3CDTF">2021-11-15T17:22:00Z</dcterms:modified>
</cp:coreProperties>
</file>