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D7" w:rsidRDefault="009D70D7" w:rsidP="009D70D7">
      <w:pPr>
        <w:jc w:val="center"/>
        <w:rPr>
          <w:b/>
        </w:rPr>
      </w:pPr>
      <w:bookmarkStart w:id="0" w:name="_GoBack"/>
      <w:bookmarkEnd w:id="0"/>
      <w:r>
        <w:rPr>
          <w:b/>
        </w:rPr>
        <w:t>La comparación de fuentes</w:t>
      </w:r>
    </w:p>
    <w:p w:rsidR="009D70D7" w:rsidRDefault="009D70D7" w:rsidP="009D70D7">
      <w:pPr>
        <w:jc w:val="center"/>
        <w:rPr>
          <w:b/>
        </w:rPr>
      </w:pPr>
    </w:p>
    <w:p w:rsidR="009D70D7" w:rsidRDefault="009D70D7" w:rsidP="009D70D7">
      <w:pPr>
        <w:rPr>
          <w:b/>
        </w:rPr>
      </w:pPr>
    </w:p>
    <w:p w:rsidR="009D70D7" w:rsidRPr="001F4F4B" w:rsidRDefault="000A51DF" w:rsidP="000A51DF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L</w:t>
      </w:r>
      <w:r w:rsidR="009D70D7" w:rsidRPr="001F4F4B">
        <w:rPr>
          <w:rFonts w:ascii="Times New Roman" w:hAnsi="Times New Roman"/>
          <w:sz w:val="24"/>
          <w:szCs w:val="24"/>
        </w:rPr>
        <w:t>ea el borrador de una comparación de fuentes realizada por un estudiante.</w:t>
      </w:r>
    </w:p>
    <w:p w:rsidR="009D70D7" w:rsidRPr="001F4F4B" w:rsidRDefault="009D70D7" w:rsidP="000A51DF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/>
          <w:sz w:val="24"/>
          <w:szCs w:val="24"/>
        </w:rPr>
      </w:pPr>
      <w:r w:rsidRPr="001F4F4B">
        <w:rPr>
          <w:rFonts w:ascii="Times New Roman" w:hAnsi="Times New Roman"/>
          <w:sz w:val="24"/>
          <w:szCs w:val="24"/>
        </w:rPr>
        <w:t>Utilizando la grilla de (auto</w:t>
      </w:r>
      <w:proofErr w:type="gramStart"/>
      <w:r w:rsidRPr="001F4F4B">
        <w:rPr>
          <w:rFonts w:ascii="Times New Roman" w:hAnsi="Times New Roman"/>
          <w:sz w:val="24"/>
          <w:szCs w:val="24"/>
        </w:rPr>
        <w:t>)corrección</w:t>
      </w:r>
      <w:proofErr w:type="gramEnd"/>
      <w:r w:rsidRPr="001F4F4B">
        <w:rPr>
          <w:rFonts w:ascii="Times New Roman" w:hAnsi="Times New Roman"/>
          <w:sz w:val="24"/>
          <w:szCs w:val="24"/>
        </w:rPr>
        <w:t xml:space="preserve">, destaque los aciertos y sugiera los ajustes que considere pertinentes. </w:t>
      </w:r>
    </w:p>
    <w:p w:rsidR="009D70D7" w:rsidRDefault="009D70D7" w:rsidP="000A51DF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b/>
          <w:i/>
        </w:rPr>
      </w:pPr>
      <w:r w:rsidRPr="001F4F4B">
        <w:rPr>
          <w:rFonts w:ascii="Times New Roman" w:hAnsi="Times New Roman"/>
          <w:sz w:val="24"/>
          <w:szCs w:val="24"/>
        </w:rPr>
        <w:t xml:space="preserve">Finalmente, determine con qué criterios el estudiante ha estructurado la comparación. </w:t>
      </w:r>
    </w:p>
    <w:p w:rsidR="009D70D7" w:rsidRPr="001F4F4B" w:rsidRDefault="009D70D7" w:rsidP="009D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76" w:lineRule="auto"/>
        <w:jc w:val="center"/>
        <w:rPr>
          <w:b/>
          <w:i/>
          <w:sz w:val="22"/>
          <w:szCs w:val="22"/>
        </w:rPr>
      </w:pPr>
      <w:proofErr w:type="spellStart"/>
      <w:r w:rsidRPr="001F4F4B">
        <w:rPr>
          <w:b/>
          <w:i/>
          <w:sz w:val="22"/>
          <w:szCs w:val="22"/>
        </w:rPr>
        <w:t>Comparacion</w:t>
      </w:r>
      <w:proofErr w:type="spellEnd"/>
      <w:r w:rsidRPr="001F4F4B">
        <w:rPr>
          <w:b/>
          <w:i/>
          <w:sz w:val="22"/>
          <w:szCs w:val="22"/>
        </w:rPr>
        <w:t xml:space="preserve"> entre el texto de </w:t>
      </w:r>
      <w:proofErr w:type="spellStart"/>
      <w:r w:rsidRPr="001F4F4B">
        <w:rPr>
          <w:b/>
          <w:i/>
          <w:sz w:val="22"/>
          <w:szCs w:val="22"/>
        </w:rPr>
        <w:t>Bajtin</w:t>
      </w:r>
      <w:proofErr w:type="spellEnd"/>
      <w:r w:rsidRPr="001F4F4B">
        <w:rPr>
          <w:b/>
          <w:i/>
          <w:sz w:val="22"/>
          <w:szCs w:val="22"/>
        </w:rPr>
        <w:t xml:space="preserve"> “El problema de los géneros </w:t>
      </w:r>
      <w:proofErr w:type="spellStart"/>
      <w:r w:rsidRPr="001F4F4B">
        <w:rPr>
          <w:b/>
          <w:i/>
          <w:sz w:val="22"/>
          <w:szCs w:val="22"/>
        </w:rPr>
        <w:t>discursivos”</w:t>
      </w:r>
      <w:proofErr w:type="gramStart"/>
      <w:r w:rsidRPr="001F4F4B">
        <w:rPr>
          <w:b/>
          <w:i/>
          <w:sz w:val="22"/>
          <w:szCs w:val="22"/>
        </w:rPr>
        <w:t>,y</w:t>
      </w:r>
      <w:proofErr w:type="spellEnd"/>
      <w:proofErr w:type="gramEnd"/>
      <w:r w:rsidRPr="001F4F4B">
        <w:rPr>
          <w:b/>
          <w:i/>
          <w:sz w:val="22"/>
          <w:szCs w:val="22"/>
        </w:rPr>
        <w:t xml:space="preserve"> el de </w:t>
      </w:r>
      <w:proofErr w:type="spellStart"/>
      <w:r w:rsidRPr="001F4F4B">
        <w:rPr>
          <w:b/>
          <w:i/>
          <w:sz w:val="22"/>
          <w:szCs w:val="22"/>
        </w:rPr>
        <w:t>Witting</w:t>
      </w:r>
      <w:proofErr w:type="spellEnd"/>
      <w:r w:rsidRPr="001F4F4B">
        <w:rPr>
          <w:b/>
          <w:i/>
          <w:sz w:val="22"/>
          <w:szCs w:val="22"/>
        </w:rPr>
        <w:t xml:space="preserve"> “El pensamiento heterosexual”</w:t>
      </w:r>
    </w:p>
    <w:p w:rsidR="009D70D7" w:rsidRPr="001F4F4B" w:rsidRDefault="009D70D7" w:rsidP="009D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76" w:lineRule="auto"/>
        <w:jc w:val="center"/>
        <w:rPr>
          <w:b/>
          <w:i/>
          <w:sz w:val="22"/>
          <w:szCs w:val="22"/>
          <w:u w:val="single"/>
        </w:rPr>
      </w:pPr>
    </w:p>
    <w:p w:rsidR="009D70D7" w:rsidRPr="001F4F4B" w:rsidRDefault="009D70D7" w:rsidP="009D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76" w:lineRule="auto"/>
        <w:jc w:val="both"/>
        <w:rPr>
          <w:sz w:val="22"/>
          <w:szCs w:val="22"/>
        </w:rPr>
      </w:pPr>
      <w:r w:rsidRPr="001F4F4B">
        <w:rPr>
          <w:sz w:val="22"/>
          <w:szCs w:val="22"/>
        </w:rPr>
        <w:t xml:space="preserve">Luego de leer y analizar los textos de </w:t>
      </w:r>
      <w:proofErr w:type="spellStart"/>
      <w:r w:rsidRPr="001F4F4B">
        <w:rPr>
          <w:sz w:val="22"/>
          <w:szCs w:val="22"/>
        </w:rPr>
        <w:t>Bajtin</w:t>
      </w:r>
      <w:proofErr w:type="spellEnd"/>
      <w:r w:rsidRPr="001F4F4B">
        <w:rPr>
          <w:sz w:val="22"/>
          <w:szCs w:val="22"/>
        </w:rPr>
        <w:t xml:space="preserve"> y de </w:t>
      </w:r>
      <w:proofErr w:type="spellStart"/>
      <w:r w:rsidRPr="001F4F4B">
        <w:rPr>
          <w:sz w:val="22"/>
          <w:szCs w:val="22"/>
        </w:rPr>
        <w:t>Witting</w:t>
      </w:r>
      <w:proofErr w:type="gramStart"/>
      <w:r w:rsidRPr="001F4F4B">
        <w:rPr>
          <w:sz w:val="22"/>
          <w:szCs w:val="22"/>
        </w:rPr>
        <w:t>,se</w:t>
      </w:r>
      <w:proofErr w:type="spellEnd"/>
      <w:proofErr w:type="gramEnd"/>
      <w:r w:rsidRPr="001F4F4B">
        <w:rPr>
          <w:sz w:val="22"/>
          <w:szCs w:val="22"/>
        </w:rPr>
        <w:t xml:space="preserve"> puede entender que ambos autores hablan de un mismo tema con respecto al </w:t>
      </w:r>
      <w:proofErr w:type="spellStart"/>
      <w:r w:rsidRPr="001F4F4B">
        <w:rPr>
          <w:sz w:val="22"/>
          <w:szCs w:val="22"/>
        </w:rPr>
        <w:t>lenguaje,y</w:t>
      </w:r>
      <w:proofErr w:type="spellEnd"/>
      <w:r w:rsidRPr="001F4F4B">
        <w:rPr>
          <w:sz w:val="22"/>
          <w:szCs w:val="22"/>
        </w:rPr>
        <w:t xml:space="preserve"> ambos plantean un problema con respecto a </w:t>
      </w:r>
      <w:proofErr w:type="spellStart"/>
      <w:r w:rsidRPr="001F4F4B">
        <w:rPr>
          <w:sz w:val="22"/>
          <w:szCs w:val="22"/>
        </w:rPr>
        <w:t>ésto.Es</w:t>
      </w:r>
      <w:proofErr w:type="spellEnd"/>
      <w:r w:rsidRPr="001F4F4B">
        <w:rPr>
          <w:sz w:val="22"/>
          <w:szCs w:val="22"/>
        </w:rPr>
        <w:t xml:space="preserve"> aquí donde ellos toman distintos rumbos ,ya que ambos difieren en sus problemáticas.</w:t>
      </w:r>
    </w:p>
    <w:p w:rsidR="009D70D7" w:rsidRPr="001F4F4B" w:rsidRDefault="009D70D7" w:rsidP="009D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76" w:lineRule="auto"/>
        <w:jc w:val="both"/>
        <w:rPr>
          <w:sz w:val="22"/>
          <w:szCs w:val="22"/>
        </w:rPr>
      </w:pPr>
      <w:r w:rsidRPr="001F4F4B">
        <w:rPr>
          <w:sz w:val="22"/>
          <w:szCs w:val="22"/>
        </w:rPr>
        <w:t xml:space="preserve">Por un </w:t>
      </w:r>
      <w:proofErr w:type="spellStart"/>
      <w:r w:rsidRPr="001F4F4B">
        <w:rPr>
          <w:sz w:val="22"/>
          <w:szCs w:val="22"/>
        </w:rPr>
        <w:t>lado,en</w:t>
      </w:r>
      <w:proofErr w:type="spellEnd"/>
      <w:r w:rsidRPr="001F4F4B">
        <w:rPr>
          <w:sz w:val="22"/>
          <w:szCs w:val="22"/>
        </w:rPr>
        <w:t xml:space="preserve"> el texto de </w:t>
      </w:r>
      <w:proofErr w:type="spellStart"/>
      <w:r w:rsidRPr="001F4F4B">
        <w:rPr>
          <w:sz w:val="22"/>
          <w:szCs w:val="22"/>
        </w:rPr>
        <w:t>Witting,ella</w:t>
      </w:r>
      <w:proofErr w:type="spellEnd"/>
      <w:r w:rsidRPr="001F4F4B">
        <w:rPr>
          <w:sz w:val="22"/>
          <w:szCs w:val="22"/>
        </w:rPr>
        <w:t xml:space="preserve"> habla del lenguaje como </w:t>
      </w:r>
      <w:proofErr w:type="spellStart"/>
      <w:r w:rsidRPr="001F4F4B">
        <w:rPr>
          <w:sz w:val="22"/>
          <w:szCs w:val="22"/>
        </w:rPr>
        <w:t>fenómeno,ya</w:t>
      </w:r>
      <w:proofErr w:type="spellEnd"/>
      <w:r w:rsidRPr="001F4F4B">
        <w:rPr>
          <w:sz w:val="22"/>
          <w:szCs w:val="22"/>
        </w:rPr>
        <w:t xml:space="preserve"> que éste produce un impacto sobre los distintos </w:t>
      </w:r>
      <w:proofErr w:type="spellStart"/>
      <w:r w:rsidRPr="001F4F4B">
        <w:rPr>
          <w:sz w:val="22"/>
          <w:szCs w:val="22"/>
        </w:rPr>
        <w:t>sistemas,y</w:t>
      </w:r>
      <w:proofErr w:type="spellEnd"/>
      <w:r w:rsidRPr="001F4F4B">
        <w:rPr>
          <w:sz w:val="22"/>
          <w:szCs w:val="22"/>
        </w:rPr>
        <w:t xml:space="preserve"> ha logrado penetrar dentro de las discusiones políticas que tienen que ver con las </w:t>
      </w:r>
      <w:proofErr w:type="spellStart"/>
      <w:r w:rsidRPr="001F4F4B">
        <w:rPr>
          <w:sz w:val="22"/>
          <w:szCs w:val="22"/>
        </w:rPr>
        <w:t>mujeres.Para</w:t>
      </w:r>
      <w:proofErr w:type="spellEnd"/>
      <w:r w:rsidRPr="001F4F4B">
        <w:rPr>
          <w:sz w:val="22"/>
          <w:szCs w:val="22"/>
        </w:rPr>
        <w:t xml:space="preserve"> </w:t>
      </w:r>
      <w:proofErr w:type="spellStart"/>
      <w:r w:rsidRPr="001F4F4B">
        <w:rPr>
          <w:sz w:val="22"/>
          <w:szCs w:val="22"/>
        </w:rPr>
        <w:t>Witting</w:t>
      </w:r>
      <w:proofErr w:type="spellEnd"/>
      <w:r w:rsidRPr="001F4F4B">
        <w:rPr>
          <w:sz w:val="22"/>
          <w:szCs w:val="22"/>
        </w:rPr>
        <w:t xml:space="preserve"> ,hay una gran cantidad de leguajes que producen un efecto inmediato sobre la realidad </w:t>
      </w:r>
      <w:proofErr w:type="spellStart"/>
      <w:r w:rsidRPr="001F4F4B">
        <w:rPr>
          <w:sz w:val="22"/>
          <w:szCs w:val="22"/>
        </w:rPr>
        <w:t>social.Establece</w:t>
      </w:r>
      <w:proofErr w:type="spellEnd"/>
      <w:r w:rsidRPr="001F4F4B">
        <w:rPr>
          <w:sz w:val="22"/>
          <w:szCs w:val="22"/>
        </w:rPr>
        <w:t xml:space="preserve"> que hay dos discursos que </w:t>
      </w:r>
      <w:proofErr w:type="spellStart"/>
      <w:r w:rsidRPr="001F4F4B">
        <w:rPr>
          <w:sz w:val="22"/>
          <w:szCs w:val="22"/>
        </w:rPr>
        <w:t>varian</w:t>
      </w:r>
      <w:proofErr w:type="spellEnd"/>
      <w:r w:rsidRPr="001F4F4B">
        <w:rPr>
          <w:sz w:val="22"/>
          <w:szCs w:val="22"/>
        </w:rPr>
        <w:t xml:space="preserve"> entre sí , marcan las diferencias ,y poseen distintas </w:t>
      </w:r>
      <w:proofErr w:type="spellStart"/>
      <w:r w:rsidRPr="001F4F4B">
        <w:rPr>
          <w:sz w:val="22"/>
          <w:szCs w:val="22"/>
        </w:rPr>
        <w:t>ideologías.Por</w:t>
      </w:r>
      <w:proofErr w:type="spellEnd"/>
      <w:r w:rsidRPr="001F4F4B">
        <w:rPr>
          <w:sz w:val="22"/>
          <w:szCs w:val="22"/>
        </w:rPr>
        <w:t xml:space="preserve"> un lado se puede encontrar el discurso heterosexual ,y por el </w:t>
      </w:r>
      <w:proofErr w:type="spellStart"/>
      <w:r w:rsidRPr="001F4F4B">
        <w:rPr>
          <w:sz w:val="22"/>
          <w:szCs w:val="22"/>
        </w:rPr>
        <w:t>otro,el</w:t>
      </w:r>
      <w:proofErr w:type="spellEnd"/>
      <w:r w:rsidRPr="001F4F4B">
        <w:rPr>
          <w:sz w:val="22"/>
          <w:szCs w:val="22"/>
        </w:rPr>
        <w:t xml:space="preserve"> </w:t>
      </w:r>
      <w:proofErr w:type="spellStart"/>
      <w:r w:rsidRPr="001F4F4B">
        <w:rPr>
          <w:sz w:val="22"/>
          <w:szCs w:val="22"/>
        </w:rPr>
        <w:t>homosexual.Según</w:t>
      </w:r>
      <w:proofErr w:type="spellEnd"/>
      <w:r w:rsidRPr="001F4F4B">
        <w:rPr>
          <w:sz w:val="22"/>
          <w:szCs w:val="22"/>
        </w:rPr>
        <w:t xml:space="preserve"> </w:t>
      </w:r>
      <w:proofErr w:type="spellStart"/>
      <w:r w:rsidRPr="001F4F4B">
        <w:rPr>
          <w:sz w:val="22"/>
          <w:szCs w:val="22"/>
        </w:rPr>
        <w:t>ella,se</w:t>
      </w:r>
      <w:proofErr w:type="spellEnd"/>
      <w:r w:rsidRPr="001F4F4B">
        <w:rPr>
          <w:sz w:val="22"/>
          <w:szCs w:val="22"/>
        </w:rPr>
        <w:t xml:space="preserve"> encuentra un dominador ,en este caso los heterosexuales ,y un </w:t>
      </w:r>
      <w:proofErr w:type="spellStart"/>
      <w:r w:rsidRPr="001F4F4B">
        <w:rPr>
          <w:sz w:val="22"/>
          <w:szCs w:val="22"/>
        </w:rPr>
        <w:t>dominado,en</w:t>
      </w:r>
      <w:proofErr w:type="spellEnd"/>
      <w:r w:rsidRPr="001F4F4B">
        <w:rPr>
          <w:sz w:val="22"/>
          <w:szCs w:val="22"/>
        </w:rPr>
        <w:t xml:space="preserve"> este caso los </w:t>
      </w:r>
      <w:proofErr w:type="spellStart"/>
      <w:r w:rsidRPr="001F4F4B">
        <w:rPr>
          <w:sz w:val="22"/>
          <w:szCs w:val="22"/>
        </w:rPr>
        <w:t>homosexuales.Es</w:t>
      </w:r>
      <w:proofErr w:type="spellEnd"/>
      <w:r w:rsidRPr="001F4F4B">
        <w:rPr>
          <w:sz w:val="22"/>
          <w:szCs w:val="22"/>
        </w:rPr>
        <w:t xml:space="preserve"> por esta </w:t>
      </w:r>
      <w:proofErr w:type="spellStart"/>
      <w:r w:rsidRPr="001F4F4B">
        <w:rPr>
          <w:sz w:val="22"/>
          <w:szCs w:val="22"/>
        </w:rPr>
        <w:t>razón,que</w:t>
      </w:r>
      <w:proofErr w:type="spellEnd"/>
      <w:r w:rsidRPr="001F4F4B">
        <w:rPr>
          <w:sz w:val="22"/>
          <w:szCs w:val="22"/>
        </w:rPr>
        <w:t xml:space="preserve"> </w:t>
      </w:r>
      <w:proofErr w:type="spellStart"/>
      <w:r w:rsidRPr="001F4F4B">
        <w:rPr>
          <w:sz w:val="22"/>
          <w:szCs w:val="22"/>
        </w:rPr>
        <w:t>Witting</w:t>
      </w:r>
      <w:proofErr w:type="spellEnd"/>
      <w:r w:rsidRPr="001F4F4B">
        <w:rPr>
          <w:sz w:val="22"/>
          <w:szCs w:val="22"/>
        </w:rPr>
        <w:t xml:space="preserve"> establece que no se debe tener en cuenta a ella misma como </w:t>
      </w:r>
      <w:proofErr w:type="spellStart"/>
      <w:r w:rsidRPr="001F4F4B">
        <w:rPr>
          <w:sz w:val="22"/>
          <w:szCs w:val="22"/>
        </w:rPr>
        <w:t>mujer,si</w:t>
      </w:r>
      <w:proofErr w:type="spellEnd"/>
      <w:r w:rsidRPr="001F4F4B">
        <w:rPr>
          <w:sz w:val="22"/>
          <w:szCs w:val="22"/>
        </w:rPr>
        <w:t xml:space="preserve"> no como lesbiana ,ya que si </w:t>
      </w:r>
      <w:proofErr w:type="spellStart"/>
      <w:r w:rsidRPr="001F4F4B">
        <w:rPr>
          <w:sz w:val="22"/>
          <w:szCs w:val="22"/>
        </w:rPr>
        <w:t>no,de</w:t>
      </w:r>
      <w:proofErr w:type="spellEnd"/>
      <w:r w:rsidRPr="001F4F4B">
        <w:rPr>
          <w:sz w:val="22"/>
          <w:szCs w:val="22"/>
        </w:rPr>
        <w:t xml:space="preserve"> esta manera estaría ayudando al mantenimiento de la </w:t>
      </w:r>
      <w:proofErr w:type="spellStart"/>
      <w:r w:rsidRPr="001F4F4B">
        <w:rPr>
          <w:sz w:val="22"/>
          <w:szCs w:val="22"/>
        </w:rPr>
        <w:t>heterosexualidad.Deben</w:t>
      </w:r>
      <w:proofErr w:type="spellEnd"/>
      <w:r w:rsidRPr="001F4F4B">
        <w:rPr>
          <w:sz w:val="22"/>
          <w:szCs w:val="22"/>
        </w:rPr>
        <w:t xml:space="preserve"> llevarse a </w:t>
      </w:r>
      <w:proofErr w:type="spellStart"/>
      <w:r w:rsidRPr="001F4F4B">
        <w:rPr>
          <w:sz w:val="22"/>
          <w:szCs w:val="22"/>
        </w:rPr>
        <w:t>cabo,no</w:t>
      </w:r>
      <w:proofErr w:type="spellEnd"/>
      <w:r w:rsidRPr="001F4F4B">
        <w:rPr>
          <w:sz w:val="22"/>
          <w:szCs w:val="22"/>
        </w:rPr>
        <w:t xml:space="preserve"> solo transformaciones en las relaciones </w:t>
      </w:r>
      <w:proofErr w:type="spellStart"/>
      <w:r w:rsidRPr="001F4F4B">
        <w:rPr>
          <w:sz w:val="22"/>
          <w:szCs w:val="22"/>
        </w:rPr>
        <w:t>económicas,sino,una</w:t>
      </w:r>
      <w:proofErr w:type="spellEnd"/>
      <w:r w:rsidRPr="001F4F4B">
        <w:rPr>
          <w:sz w:val="22"/>
          <w:szCs w:val="22"/>
        </w:rPr>
        <w:t xml:space="preserve"> “transformación política de los conceptos </w:t>
      </w:r>
      <w:proofErr w:type="spellStart"/>
      <w:r w:rsidRPr="001F4F4B">
        <w:rPr>
          <w:sz w:val="22"/>
          <w:szCs w:val="22"/>
        </w:rPr>
        <w:t>clave,es</w:t>
      </w:r>
      <w:proofErr w:type="spellEnd"/>
      <w:r w:rsidRPr="001F4F4B">
        <w:rPr>
          <w:sz w:val="22"/>
          <w:szCs w:val="22"/>
        </w:rPr>
        <w:t xml:space="preserve"> </w:t>
      </w:r>
      <w:proofErr w:type="spellStart"/>
      <w:r w:rsidRPr="001F4F4B">
        <w:rPr>
          <w:sz w:val="22"/>
          <w:szCs w:val="22"/>
        </w:rPr>
        <w:t>decir,de</w:t>
      </w:r>
      <w:proofErr w:type="spellEnd"/>
      <w:r w:rsidRPr="001F4F4B">
        <w:rPr>
          <w:sz w:val="22"/>
          <w:szCs w:val="22"/>
        </w:rPr>
        <w:t xml:space="preserve"> los conceptos que son estratégicos para nosotras”. Mediante métodos </w:t>
      </w:r>
      <w:proofErr w:type="spellStart"/>
      <w:r w:rsidRPr="001F4F4B">
        <w:rPr>
          <w:sz w:val="22"/>
          <w:szCs w:val="22"/>
        </w:rPr>
        <w:t>discursivos</w:t>
      </w:r>
      <w:proofErr w:type="gramStart"/>
      <w:r w:rsidRPr="001F4F4B">
        <w:rPr>
          <w:sz w:val="22"/>
          <w:szCs w:val="22"/>
        </w:rPr>
        <w:t>,deben</w:t>
      </w:r>
      <w:proofErr w:type="spellEnd"/>
      <w:proofErr w:type="gramEnd"/>
      <w:r w:rsidRPr="001F4F4B">
        <w:rPr>
          <w:sz w:val="22"/>
          <w:szCs w:val="22"/>
        </w:rPr>
        <w:t xml:space="preserve"> intentar con sus herramientas posibles, suprimirle el poder al dominador.</w:t>
      </w:r>
    </w:p>
    <w:p w:rsidR="009D70D7" w:rsidRPr="001F4F4B" w:rsidRDefault="009D70D7" w:rsidP="009D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76" w:lineRule="auto"/>
        <w:jc w:val="both"/>
        <w:rPr>
          <w:sz w:val="22"/>
          <w:szCs w:val="22"/>
        </w:rPr>
      </w:pPr>
      <w:r w:rsidRPr="001F4F4B">
        <w:rPr>
          <w:sz w:val="22"/>
          <w:szCs w:val="22"/>
        </w:rPr>
        <w:t xml:space="preserve">Por otro </w:t>
      </w:r>
      <w:proofErr w:type="spellStart"/>
      <w:r w:rsidRPr="001F4F4B">
        <w:rPr>
          <w:sz w:val="22"/>
          <w:szCs w:val="22"/>
        </w:rPr>
        <w:t>lado,en</w:t>
      </w:r>
      <w:proofErr w:type="spellEnd"/>
      <w:r w:rsidRPr="001F4F4B">
        <w:rPr>
          <w:sz w:val="22"/>
          <w:szCs w:val="22"/>
        </w:rPr>
        <w:t xml:space="preserve"> el texto de </w:t>
      </w:r>
      <w:proofErr w:type="spellStart"/>
      <w:r w:rsidRPr="001F4F4B">
        <w:rPr>
          <w:sz w:val="22"/>
          <w:szCs w:val="22"/>
        </w:rPr>
        <w:t>Bajtin</w:t>
      </w:r>
      <w:proofErr w:type="spellEnd"/>
      <w:r w:rsidRPr="001F4F4B">
        <w:rPr>
          <w:sz w:val="22"/>
          <w:szCs w:val="22"/>
        </w:rPr>
        <w:t xml:space="preserve">, “El problema de los </w:t>
      </w:r>
      <w:proofErr w:type="spellStart"/>
      <w:r w:rsidRPr="001F4F4B">
        <w:rPr>
          <w:sz w:val="22"/>
          <w:szCs w:val="22"/>
        </w:rPr>
        <w:t>generos</w:t>
      </w:r>
      <w:proofErr w:type="spellEnd"/>
      <w:r w:rsidRPr="001F4F4B">
        <w:rPr>
          <w:sz w:val="22"/>
          <w:szCs w:val="22"/>
        </w:rPr>
        <w:t xml:space="preserve"> discursivos”, se enfoca principalmente en analizar estos </w:t>
      </w:r>
      <w:proofErr w:type="spellStart"/>
      <w:r w:rsidRPr="001F4F4B">
        <w:rPr>
          <w:sz w:val="22"/>
          <w:szCs w:val="22"/>
        </w:rPr>
        <w:t>géneros,y</w:t>
      </w:r>
      <w:proofErr w:type="spellEnd"/>
      <w:r w:rsidRPr="001F4F4B">
        <w:rPr>
          <w:sz w:val="22"/>
          <w:szCs w:val="22"/>
        </w:rPr>
        <w:t xml:space="preserve"> </w:t>
      </w:r>
      <w:proofErr w:type="spellStart"/>
      <w:r w:rsidRPr="001F4F4B">
        <w:rPr>
          <w:sz w:val="22"/>
          <w:szCs w:val="22"/>
        </w:rPr>
        <w:t>también,realiza</w:t>
      </w:r>
      <w:proofErr w:type="spellEnd"/>
      <w:r w:rsidRPr="001F4F4B">
        <w:rPr>
          <w:sz w:val="22"/>
          <w:szCs w:val="22"/>
        </w:rPr>
        <w:t xml:space="preserve"> un análisis teórico basado básicamente en los </w:t>
      </w:r>
      <w:proofErr w:type="spellStart"/>
      <w:r w:rsidRPr="001F4F4B">
        <w:rPr>
          <w:sz w:val="22"/>
          <w:szCs w:val="22"/>
        </w:rPr>
        <w:t>discursos.Él</w:t>
      </w:r>
      <w:proofErr w:type="spellEnd"/>
      <w:r w:rsidRPr="001F4F4B">
        <w:rPr>
          <w:sz w:val="22"/>
          <w:szCs w:val="22"/>
        </w:rPr>
        <w:t xml:space="preserve"> distingue entre dos géneros </w:t>
      </w:r>
      <w:proofErr w:type="spellStart"/>
      <w:r w:rsidRPr="001F4F4B">
        <w:rPr>
          <w:sz w:val="22"/>
          <w:szCs w:val="22"/>
        </w:rPr>
        <w:t>discursivos,el</w:t>
      </w:r>
      <w:proofErr w:type="spellEnd"/>
      <w:r w:rsidRPr="001F4F4B">
        <w:rPr>
          <w:sz w:val="22"/>
          <w:szCs w:val="22"/>
        </w:rPr>
        <w:t xml:space="preserve"> primario y el </w:t>
      </w:r>
      <w:proofErr w:type="spellStart"/>
      <w:r w:rsidRPr="001F4F4B">
        <w:rPr>
          <w:sz w:val="22"/>
          <w:szCs w:val="22"/>
        </w:rPr>
        <w:t>secundario.Los</w:t>
      </w:r>
      <w:proofErr w:type="spellEnd"/>
      <w:r w:rsidRPr="001F4F4B">
        <w:rPr>
          <w:sz w:val="22"/>
          <w:szCs w:val="22"/>
        </w:rPr>
        <w:t xml:space="preserve"> secundarios pueden llegar a ser una reformulación de los </w:t>
      </w:r>
      <w:proofErr w:type="spellStart"/>
      <w:r w:rsidRPr="001F4F4B">
        <w:rPr>
          <w:sz w:val="22"/>
          <w:szCs w:val="22"/>
        </w:rPr>
        <w:t>primarios.También,en</w:t>
      </w:r>
      <w:proofErr w:type="spellEnd"/>
      <w:r w:rsidRPr="001F4F4B">
        <w:rPr>
          <w:sz w:val="22"/>
          <w:szCs w:val="22"/>
        </w:rPr>
        <w:t xml:space="preserve"> su </w:t>
      </w:r>
      <w:proofErr w:type="spellStart"/>
      <w:r w:rsidRPr="001F4F4B">
        <w:rPr>
          <w:sz w:val="22"/>
          <w:szCs w:val="22"/>
        </w:rPr>
        <w:t>texto,se</w:t>
      </w:r>
      <w:proofErr w:type="spellEnd"/>
      <w:r w:rsidRPr="001F4F4B">
        <w:rPr>
          <w:sz w:val="22"/>
          <w:szCs w:val="22"/>
        </w:rPr>
        <w:t xml:space="preserve"> plantea un problema con respecto a éstos </w:t>
      </w:r>
      <w:proofErr w:type="spellStart"/>
      <w:r w:rsidRPr="001F4F4B">
        <w:rPr>
          <w:sz w:val="22"/>
          <w:szCs w:val="22"/>
        </w:rPr>
        <w:t>géneros.A</w:t>
      </w:r>
      <w:proofErr w:type="spellEnd"/>
      <w:r w:rsidRPr="001F4F4B">
        <w:rPr>
          <w:sz w:val="22"/>
          <w:szCs w:val="22"/>
        </w:rPr>
        <w:t xml:space="preserve"> la vez ,él plantea la solución a este mismo </w:t>
      </w:r>
      <w:proofErr w:type="spellStart"/>
      <w:r w:rsidRPr="001F4F4B">
        <w:rPr>
          <w:sz w:val="22"/>
          <w:szCs w:val="22"/>
        </w:rPr>
        <w:t>problema.Bajtin</w:t>
      </w:r>
      <w:proofErr w:type="spellEnd"/>
      <w:r w:rsidRPr="001F4F4B">
        <w:rPr>
          <w:sz w:val="22"/>
          <w:szCs w:val="22"/>
        </w:rPr>
        <w:t xml:space="preserve"> encuentra un error en la forma en que se emplean los </w:t>
      </w:r>
      <w:proofErr w:type="spellStart"/>
      <w:r w:rsidRPr="001F4F4B">
        <w:rPr>
          <w:sz w:val="22"/>
          <w:szCs w:val="22"/>
        </w:rPr>
        <w:t>estilos.Éstos,relacionados</w:t>
      </w:r>
      <w:proofErr w:type="spellEnd"/>
      <w:r w:rsidRPr="001F4F4B">
        <w:rPr>
          <w:sz w:val="22"/>
          <w:szCs w:val="22"/>
        </w:rPr>
        <w:t xml:space="preserve"> con los </w:t>
      </w:r>
      <w:proofErr w:type="spellStart"/>
      <w:r w:rsidRPr="001F4F4B">
        <w:rPr>
          <w:sz w:val="22"/>
          <w:szCs w:val="22"/>
        </w:rPr>
        <w:t>enunciados.Él</w:t>
      </w:r>
      <w:proofErr w:type="spellEnd"/>
      <w:r w:rsidRPr="001F4F4B">
        <w:rPr>
          <w:sz w:val="22"/>
          <w:szCs w:val="22"/>
        </w:rPr>
        <w:t xml:space="preserve"> critica que no hay clasificaciones reales ,coherentes y sólidas de los estilos de la </w:t>
      </w:r>
      <w:proofErr w:type="spellStart"/>
      <w:r w:rsidRPr="001F4F4B">
        <w:rPr>
          <w:sz w:val="22"/>
          <w:szCs w:val="22"/>
        </w:rPr>
        <w:t>lengua.También</w:t>
      </w:r>
      <w:proofErr w:type="spellEnd"/>
      <w:r w:rsidRPr="001F4F4B">
        <w:rPr>
          <w:sz w:val="22"/>
          <w:szCs w:val="22"/>
        </w:rPr>
        <w:t xml:space="preserve"> explica que la división entre ellos no está </w:t>
      </w:r>
      <w:proofErr w:type="spellStart"/>
      <w:r w:rsidRPr="001F4F4B">
        <w:rPr>
          <w:sz w:val="22"/>
          <w:szCs w:val="22"/>
        </w:rPr>
        <w:t>clara.La</w:t>
      </w:r>
      <w:proofErr w:type="spellEnd"/>
      <w:r w:rsidRPr="001F4F4B">
        <w:rPr>
          <w:sz w:val="22"/>
          <w:szCs w:val="22"/>
        </w:rPr>
        <w:t xml:space="preserve"> solución que encuentra en este problema es analizarlos a </w:t>
      </w:r>
      <w:proofErr w:type="spellStart"/>
      <w:r w:rsidRPr="001F4F4B">
        <w:rPr>
          <w:sz w:val="22"/>
          <w:szCs w:val="22"/>
        </w:rPr>
        <w:t>fondo,y</w:t>
      </w:r>
      <w:proofErr w:type="spellEnd"/>
      <w:r w:rsidRPr="001F4F4B">
        <w:rPr>
          <w:sz w:val="22"/>
          <w:szCs w:val="22"/>
        </w:rPr>
        <w:t xml:space="preserve"> </w:t>
      </w:r>
      <w:proofErr w:type="spellStart"/>
      <w:r w:rsidRPr="001F4F4B">
        <w:rPr>
          <w:sz w:val="22"/>
          <w:szCs w:val="22"/>
        </w:rPr>
        <w:t>así,de</w:t>
      </w:r>
      <w:proofErr w:type="spellEnd"/>
      <w:r w:rsidRPr="001F4F4B">
        <w:rPr>
          <w:sz w:val="22"/>
          <w:szCs w:val="22"/>
        </w:rPr>
        <w:t xml:space="preserve"> esta </w:t>
      </w:r>
      <w:proofErr w:type="spellStart"/>
      <w:r w:rsidRPr="001F4F4B">
        <w:rPr>
          <w:sz w:val="22"/>
          <w:szCs w:val="22"/>
        </w:rPr>
        <w:t>manera,descubrir</w:t>
      </w:r>
      <w:proofErr w:type="spellEnd"/>
      <w:r w:rsidRPr="001F4F4B">
        <w:rPr>
          <w:sz w:val="22"/>
          <w:szCs w:val="22"/>
        </w:rPr>
        <w:t xml:space="preserve"> la naturaleza de los enunciados.</w:t>
      </w:r>
    </w:p>
    <w:p w:rsidR="009D70D7" w:rsidRDefault="009D70D7" w:rsidP="009D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76" w:lineRule="auto"/>
        <w:jc w:val="both"/>
        <w:rPr>
          <w:sz w:val="22"/>
          <w:szCs w:val="22"/>
        </w:rPr>
      </w:pPr>
      <w:r w:rsidRPr="001F4F4B">
        <w:rPr>
          <w:sz w:val="22"/>
          <w:szCs w:val="22"/>
        </w:rPr>
        <w:t xml:space="preserve">En </w:t>
      </w:r>
      <w:proofErr w:type="spellStart"/>
      <w:r w:rsidRPr="001F4F4B">
        <w:rPr>
          <w:sz w:val="22"/>
          <w:szCs w:val="22"/>
        </w:rPr>
        <w:t>conclusión,se</w:t>
      </w:r>
      <w:proofErr w:type="spellEnd"/>
      <w:r w:rsidRPr="001F4F4B">
        <w:rPr>
          <w:sz w:val="22"/>
          <w:szCs w:val="22"/>
        </w:rPr>
        <w:t xml:space="preserve"> puede establecer que entre los textos de </w:t>
      </w:r>
      <w:proofErr w:type="spellStart"/>
      <w:r w:rsidRPr="001F4F4B">
        <w:rPr>
          <w:sz w:val="22"/>
          <w:szCs w:val="22"/>
        </w:rPr>
        <w:t>Bajtin</w:t>
      </w:r>
      <w:proofErr w:type="spellEnd"/>
      <w:r w:rsidRPr="001F4F4B">
        <w:rPr>
          <w:sz w:val="22"/>
          <w:szCs w:val="22"/>
        </w:rPr>
        <w:t xml:space="preserve"> y </w:t>
      </w:r>
      <w:proofErr w:type="spellStart"/>
      <w:r w:rsidRPr="001F4F4B">
        <w:rPr>
          <w:sz w:val="22"/>
          <w:szCs w:val="22"/>
        </w:rPr>
        <w:t>Witting,se</w:t>
      </w:r>
      <w:proofErr w:type="spellEnd"/>
      <w:r w:rsidRPr="001F4F4B">
        <w:rPr>
          <w:sz w:val="22"/>
          <w:szCs w:val="22"/>
        </w:rPr>
        <w:t xml:space="preserve"> encuentran tanto similitudes como </w:t>
      </w:r>
      <w:proofErr w:type="spellStart"/>
      <w:r w:rsidRPr="001F4F4B">
        <w:rPr>
          <w:sz w:val="22"/>
          <w:szCs w:val="22"/>
        </w:rPr>
        <w:t>diferencias.Una</w:t>
      </w:r>
      <w:proofErr w:type="spellEnd"/>
      <w:r w:rsidRPr="001F4F4B">
        <w:rPr>
          <w:sz w:val="22"/>
          <w:szCs w:val="22"/>
        </w:rPr>
        <w:t xml:space="preserve"> de las similitudes podría llegar a ser que ambos en sus textos plantean un problema con respecto al </w:t>
      </w:r>
      <w:proofErr w:type="spellStart"/>
      <w:r w:rsidRPr="001F4F4B">
        <w:rPr>
          <w:sz w:val="22"/>
          <w:szCs w:val="22"/>
        </w:rPr>
        <w:t>leguaje,pero</w:t>
      </w:r>
      <w:proofErr w:type="spellEnd"/>
      <w:r w:rsidRPr="001F4F4B">
        <w:rPr>
          <w:sz w:val="22"/>
          <w:szCs w:val="22"/>
        </w:rPr>
        <w:t xml:space="preserve"> a la </w:t>
      </w:r>
      <w:proofErr w:type="spellStart"/>
      <w:r w:rsidRPr="001F4F4B">
        <w:rPr>
          <w:sz w:val="22"/>
          <w:szCs w:val="22"/>
        </w:rPr>
        <w:t>vez,la</w:t>
      </w:r>
      <w:proofErr w:type="spellEnd"/>
      <w:r w:rsidRPr="001F4F4B">
        <w:rPr>
          <w:sz w:val="22"/>
          <w:szCs w:val="22"/>
        </w:rPr>
        <w:t xml:space="preserve"> </w:t>
      </w:r>
      <w:proofErr w:type="spellStart"/>
      <w:r w:rsidRPr="001F4F4B">
        <w:rPr>
          <w:sz w:val="22"/>
          <w:szCs w:val="22"/>
        </w:rPr>
        <w:t>solución.En</w:t>
      </w:r>
      <w:proofErr w:type="spellEnd"/>
      <w:r w:rsidRPr="001F4F4B">
        <w:rPr>
          <w:sz w:val="22"/>
          <w:szCs w:val="22"/>
        </w:rPr>
        <w:t xml:space="preserve"> contraste, se puede evidenciar que las problemáticas que los autores abarcan son diferentes.</w:t>
      </w:r>
    </w:p>
    <w:p w:rsidR="009D70D7" w:rsidRPr="001F4F4B" w:rsidRDefault="009D70D7" w:rsidP="009D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76" w:lineRule="auto"/>
        <w:jc w:val="both"/>
        <w:rPr>
          <w:sz w:val="22"/>
          <w:szCs w:val="22"/>
        </w:rPr>
      </w:pPr>
    </w:p>
    <w:p w:rsidR="009D70D7" w:rsidRPr="001F4F4B" w:rsidRDefault="009D70D7" w:rsidP="009D70D7"/>
    <w:p w:rsidR="000118DD" w:rsidRDefault="000118DD"/>
    <w:sectPr w:rsidR="000118DD" w:rsidSect="00656B5B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15B69"/>
    <w:multiLevelType w:val="hybridMultilevel"/>
    <w:tmpl w:val="3B0EDA1C"/>
    <w:lvl w:ilvl="0" w:tplc="FA56413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D7"/>
    <w:rsid w:val="000118DD"/>
    <w:rsid w:val="000A51DF"/>
    <w:rsid w:val="004374CC"/>
    <w:rsid w:val="009D70D7"/>
    <w:rsid w:val="00BE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BE573-5822-4987-AA2A-6F6B5D09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0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2</cp:revision>
  <dcterms:created xsi:type="dcterms:W3CDTF">2021-03-26T20:54:00Z</dcterms:created>
  <dcterms:modified xsi:type="dcterms:W3CDTF">2021-03-26T20:54:00Z</dcterms:modified>
</cp:coreProperties>
</file>