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545B" w14:textId="55C18396" w:rsidR="00AC5F86" w:rsidRPr="00AC5F86" w:rsidRDefault="00AC5F86" w:rsidP="00DD619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5F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2ECB7C" wp14:editId="357E72EF">
            <wp:extent cx="2973787" cy="180848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00" cy="181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E368" w14:textId="555CF0A4" w:rsidR="00AC5F86" w:rsidRPr="00AF4868" w:rsidRDefault="00AC5F86" w:rsidP="009E427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F4868">
        <w:rPr>
          <w:rFonts w:ascii="Times New Roman" w:hAnsi="Times New Roman" w:cs="Times New Roman"/>
          <w:sz w:val="24"/>
          <w:szCs w:val="24"/>
          <w:u w:val="single"/>
        </w:rPr>
        <w:t>Introducción a la Administración</w:t>
      </w:r>
    </w:p>
    <w:p w14:paraId="4FE2E897" w14:textId="1E3D3E93" w:rsidR="00AC5F86" w:rsidRDefault="00AC5F86" w:rsidP="009E42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868">
        <w:rPr>
          <w:rFonts w:ascii="Times New Roman" w:hAnsi="Times New Roman" w:cs="Times New Roman"/>
          <w:sz w:val="24"/>
          <w:szCs w:val="24"/>
          <w:u w:val="single"/>
        </w:rPr>
        <w:t>Trabajo Monográfico</w:t>
      </w:r>
      <w:r w:rsidR="00AF4868" w:rsidRPr="00AF486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BA4310">
        <w:rPr>
          <w:rFonts w:ascii="Times New Roman" w:hAnsi="Times New Roman" w:cs="Times New Roman"/>
          <w:sz w:val="24"/>
          <w:szCs w:val="24"/>
        </w:rPr>
        <w:t xml:space="preserve"> </w:t>
      </w:r>
      <w:r w:rsidR="00DD619E">
        <w:rPr>
          <w:rFonts w:ascii="Times New Roman" w:hAnsi="Times New Roman" w:cs="Times New Roman"/>
          <w:sz w:val="24"/>
          <w:szCs w:val="24"/>
        </w:rPr>
        <w:t>UNIENDO MERCADOS</w:t>
      </w:r>
    </w:p>
    <w:p w14:paraId="31939717" w14:textId="2E965CE7" w:rsidR="00DD619E" w:rsidRDefault="00BA4310" w:rsidP="009E42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868">
        <w:rPr>
          <w:rFonts w:ascii="Times New Roman" w:hAnsi="Times New Roman" w:cs="Times New Roman"/>
          <w:sz w:val="24"/>
          <w:szCs w:val="24"/>
          <w:u w:val="single"/>
        </w:rPr>
        <w:t>Autores:</w:t>
      </w:r>
    </w:p>
    <w:p w14:paraId="3B962D06" w14:textId="117A4188" w:rsidR="00AF4868" w:rsidRDefault="00BA4310" w:rsidP="009E42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4310">
        <w:rPr>
          <w:rFonts w:ascii="Times New Roman" w:hAnsi="Times New Roman" w:cs="Times New Roman"/>
          <w:sz w:val="24"/>
          <w:szCs w:val="24"/>
        </w:rPr>
        <w:t>Martina Arnaude</w:t>
      </w:r>
      <w:r w:rsidR="004871FD">
        <w:rPr>
          <w:rFonts w:ascii="Times New Roman" w:hAnsi="Times New Roman" w:cs="Times New Roman"/>
          <w:sz w:val="24"/>
          <w:szCs w:val="24"/>
        </w:rPr>
        <w:t xml:space="preserve"> </w:t>
      </w:r>
      <w:r w:rsidR="00625B5B" w:rsidRPr="00625B5B">
        <w:rPr>
          <w:rFonts w:ascii="Times New Roman" w:hAnsi="Times New Roman" w:cs="Times New Roman"/>
          <w:sz w:val="24"/>
          <w:szCs w:val="24"/>
        </w:rPr>
        <w:t>31004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4D6D6B" w14:textId="366DDEEF" w:rsidR="00AF4868" w:rsidRDefault="00AC5F86" w:rsidP="009E42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4310">
        <w:rPr>
          <w:rFonts w:ascii="Times New Roman" w:hAnsi="Times New Roman" w:cs="Times New Roman"/>
          <w:sz w:val="24"/>
          <w:szCs w:val="24"/>
        </w:rPr>
        <w:t>Félix de Gain</w:t>
      </w:r>
      <w:r w:rsidR="00BA4310" w:rsidRPr="00BA4310">
        <w:rPr>
          <w:rFonts w:ascii="Times New Roman" w:hAnsi="Times New Roman" w:cs="Times New Roman"/>
          <w:sz w:val="24"/>
          <w:szCs w:val="24"/>
        </w:rPr>
        <w:t>za</w:t>
      </w:r>
      <w:r w:rsidR="00625B5B">
        <w:rPr>
          <w:rFonts w:ascii="Times New Roman" w:hAnsi="Times New Roman" w:cs="Times New Roman"/>
          <w:sz w:val="24"/>
          <w:szCs w:val="24"/>
        </w:rPr>
        <w:t xml:space="preserve"> </w:t>
      </w:r>
      <w:r w:rsidR="00625B5B" w:rsidRPr="00625B5B">
        <w:rPr>
          <w:rFonts w:ascii="Times New Roman" w:hAnsi="Times New Roman" w:cs="Times New Roman"/>
          <w:sz w:val="24"/>
          <w:szCs w:val="24"/>
        </w:rPr>
        <w:t>33241</w:t>
      </w:r>
      <w:r w:rsidR="00BA4310">
        <w:rPr>
          <w:rFonts w:ascii="Times New Roman" w:hAnsi="Times New Roman" w:cs="Times New Roman"/>
          <w:sz w:val="24"/>
          <w:szCs w:val="24"/>
        </w:rPr>
        <w:t>;</w:t>
      </w:r>
    </w:p>
    <w:p w14:paraId="6C9053AA" w14:textId="33C7277F" w:rsidR="00AF4868" w:rsidRDefault="00AC5F86" w:rsidP="009E42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4310">
        <w:rPr>
          <w:rFonts w:ascii="Times New Roman" w:hAnsi="Times New Roman" w:cs="Times New Roman"/>
          <w:sz w:val="24"/>
          <w:szCs w:val="24"/>
        </w:rPr>
        <w:t>Franco Mét</w:t>
      </w:r>
      <w:r w:rsidR="00BA4310" w:rsidRPr="00BA4310">
        <w:rPr>
          <w:rFonts w:ascii="Times New Roman" w:hAnsi="Times New Roman" w:cs="Times New Roman"/>
          <w:sz w:val="24"/>
          <w:szCs w:val="24"/>
        </w:rPr>
        <w:t>t</w:t>
      </w:r>
      <w:r w:rsidRPr="00BA4310">
        <w:rPr>
          <w:rFonts w:ascii="Times New Roman" w:hAnsi="Times New Roman" w:cs="Times New Roman"/>
          <w:sz w:val="24"/>
          <w:szCs w:val="24"/>
        </w:rPr>
        <w:t>ola La Giglia</w:t>
      </w:r>
      <w:r w:rsidR="00625B5B" w:rsidRPr="00625B5B">
        <w:t xml:space="preserve"> </w:t>
      </w:r>
      <w:r w:rsidR="00625B5B" w:rsidRPr="00625B5B">
        <w:rPr>
          <w:rFonts w:ascii="Times New Roman" w:hAnsi="Times New Roman" w:cs="Times New Roman"/>
          <w:sz w:val="24"/>
          <w:szCs w:val="24"/>
        </w:rPr>
        <w:t>33448</w:t>
      </w:r>
      <w:r w:rsidR="00BA4310">
        <w:rPr>
          <w:rFonts w:ascii="Times New Roman" w:hAnsi="Times New Roman" w:cs="Times New Roman"/>
          <w:sz w:val="24"/>
          <w:szCs w:val="24"/>
        </w:rPr>
        <w:t>;</w:t>
      </w:r>
    </w:p>
    <w:p w14:paraId="617E36DF" w14:textId="3E732502" w:rsidR="00AF4868" w:rsidRDefault="00AC5F86" w:rsidP="009E42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4310">
        <w:rPr>
          <w:rFonts w:ascii="Times New Roman" w:hAnsi="Times New Roman" w:cs="Times New Roman"/>
          <w:sz w:val="24"/>
          <w:szCs w:val="24"/>
        </w:rPr>
        <w:t>Federico Ariel López</w:t>
      </w:r>
      <w:r w:rsidR="009433A2">
        <w:rPr>
          <w:rFonts w:ascii="Times New Roman" w:hAnsi="Times New Roman" w:cs="Times New Roman"/>
          <w:sz w:val="24"/>
          <w:szCs w:val="24"/>
        </w:rPr>
        <w:t xml:space="preserve"> 33144</w:t>
      </w:r>
      <w:r w:rsidR="00BA4310">
        <w:rPr>
          <w:rFonts w:ascii="Times New Roman" w:hAnsi="Times New Roman" w:cs="Times New Roman"/>
          <w:sz w:val="24"/>
          <w:szCs w:val="24"/>
        </w:rPr>
        <w:t>;</w:t>
      </w:r>
    </w:p>
    <w:p w14:paraId="09640E6B" w14:textId="5DFD3F40" w:rsidR="00BA4310" w:rsidRPr="00BA4310" w:rsidRDefault="00BA4310" w:rsidP="009E42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4310">
        <w:rPr>
          <w:rFonts w:ascii="Times New Roman" w:hAnsi="Times New Roman" w:cs="Times New Roman"/>
          <w:sz w:val="24"/>
          <w:szCs w:val="24"/>
        </w:rPr>
        <w:t>Alberto Quinto Rouges</w:t>
      </w:r>
      <w:r w:rsidR="00625B5B">
        <w:rPr>
          <w:rFonts w:ascii="Times New Roman" w:hAnsi="Times New Roman" w:cs="Times New Roman"/>
          <w:sz w:val="24"/>
          <w:szCs w:val="24"/>
        </w:rPr>
        <w:t xml:space="preserve"> </w:t>
      </w:r>
      <w:r w:rsidR="00625B5B" w:rsidRPr="00625B5B">
        <w:rPr>
          <w:rFonts w:ascii="Times New Roman" w:hAnsi="Times New Roman" w:cs="Times New Roman"/>
          <w:sz w:val="24"/>
          <w:szCs w:val="24"/>
        </w:rPr>
        <w:t>33642</w:t>
      </w:r>
      <w:r w:rsidR="00DD619E">
        <w:rPr>
          <w:rFonts w:ascii="Times New Roman" w:hAnsi="Times New Roman" w:cs="Times New Roman"/>
          <w:sz w:val="24"/>
          <w:szCs w:val="24"/>
        </w:rPr>
        <w:t>.</w:t>
      </w:r>
    </w:p>
    <w:p w14:paraId="1B17B81D" w14:textId="1AF8D9DE" w:rsidR="00BA4310" w:rsidRDefault="00BA4310" w:rsidP="009E42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868">
        <w:rPr>
          <w:rFonts w:ascii="Times New Roman" w:hAnsi="Times New Roman" w:cs="Times New Roman"/>
          <w:sz w:val="24"/>
          <w:szCs w:val="24"/>
          <w:u w:val="single"/>
        </w:rPr>
        <w:t>Profesor Tutoriales:</w:t>
      </w:r>
      <w:r>
        <w:rPr>
          <w:rFonts w:ascii="Times New Roman" w:hAnsi="Times New Roman" w:cs="Times New Roman"/>
          <w:sz w:val="24"/>
          <w:szCs w:val="24"/>
        </w:rPr>
        <w:t xml:space="preserve"> Daniela Gutman</w:t>
      </w:r>
    </w:p>
    <w:p w14:paraId="2222CC1F" w14:textId="51730971" w:rsidR="00BA4310" w:rsidRDefault="00BA4310" w:rsidP="009E42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Victoria </w:t>
      </w:r>
      <w:r w:rsidR="009E427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6/0</w:t>
      </w:r>
      <w:r w:rsidR="009E427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37A9BDC3" w14:textId="77777777" w:rsidR="00BA4310" w:rsidRDefault="00BA4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5544D1" w14:textId="57C9CD66" w:rsidR="00BA4310" w:rsidRDefault="00BA4310" w:rsidP="00B171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Introducción</w:t>
      </w:r>
    </w:p>
    <w:p w14:paraId="0A440032" w14:textId="66D5BAF7" w:rsidR="009433A2" w:rsidRDefault="00183EC8" w:rsidP="00E53DC5">
      <w:pPr>
        <w:spacing w:before="3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que nos ocupa en este trabajo es la compañía </w:t>
      </w:r>
      <w:r w:rsidRPr="00F91236">
        <w:rPr>
          <w:rFonts w:ascii="Times New Roman" w:hAnsi="Times New Roman" w:cs="Times New Roman"/>
          <w:b/>
          <w:bCs/>
          <w:sz w:val="24"/>
          <w:szCs w:val="24"/>
        </w:rPr>
        <w:t>Uniendo Mercados S.A.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="00AF4868">
        <w:rPr>
          <w:rFonts w:ascii="Times New Roman" w:hAnsi="Times New Roman" w:cs="Times New Roman"/>
          <w:sz w:val="24"/>
          <w:szCs w:val="24"/>
        </w:rPr>
        <w:t>la comercialización de</w:t>
      </w:r>
      <w:r w:rsidR="00DD619E">
        <w:rPr>
          <w:rFonts w:ascii="Times New Roman" w:hAnsi="Times New Roman" w:cs="Times New Roman"/>
          <w:sz w:val="24"/>
          <w:szCs w:val="24"/>
        </w:rPr>
        <w:t xml:space="preserve"> 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619E">
        <w:rPr>
          <w:rFonts w:ascii="Times New Roman" w:hAnsi="Times New Roman" w:cs="Times New Roman"/>
          <w:sz w:val="24"/>
          <w:szCs w:val="24"/>
        </w:rPr>
        <w:t>software propietario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236">
        <w:rPr>
          <w:rFonts w:ascii="Times New Roman" w:hAnsi="Times New Roman" w:cs="Times New Roman"/>
          <w:b/>
          <w:bCs/>
          <w:sz w:val="24"/>
          <w:szCs w:val="24"/>
        </w:rPr>
        <w:t>SIDOM</w:t>
      </w:r>
      <w:r w:rsidR="00AF4868">
        <w:rPr>
          <w:rFonts w:ascii="Times New Roman" w:hAnsi="Times New Roman" w:cs="Times New Roman"/>
          <w:sz w:val="24"/>
          <w:szCs w:val="24"/>
        </w:rPr>
        <w:t>.</w:t>
      </w:r>
      <w:r w:rsidR="00DD619E">
        <w:rPr>
          <w:rFonts w:ascii="Times New Roman" w:hAnsi="Times New Roman" w:cs="Times New Roman"/>
          <w:sz w:val="24"/>
          <w:szCs w:val="24"/>
        </w:rPr>
        <w:t xml:space="preserve"> </w:t>
      </w:r>
      <w:r w:rsidR="00306501">
        <w:rPr>
          <w:rFonts w:ascii="Times New Roman" w:hAnsi="Times New Roman" w:cs="Times New Roman"/>
          <w:sz w:val="24"/>
          <w:szCs w:val="24"/>
        </w:rPr>
        <w:t>E</w:t>
      </w:r>
      <w:r w:rsidR="00CD194F">
        <w:rPr>
          <w:rFonts w:ascii="Times New Roman" w:hAnsi="Times New Roman" w:cs="Times New Roman"/>
          <w:sz w:val="24"/>
          <w:szCs w:val="24"/>
        </w:rPr>
        <w:t>s</w:t>
      </w:r>
      <w:r w:rsidR="00306501">
        <w:rPr>
          <w:rFonts w:ascii="Times New Roman" w:hAnsi="Times New Roman" w:cs="Times New Roman"/>
          <w:sz w:val="24"/>
          <w:szCs w:val="24"/>
        </w:rPr>
        <w:t xml:space="preserve"> una</w:t>
      </w:r>
      <w:r w:rsidR="00614D99">
        <w:rPr>
          <w:rFonts w:ascii="Times New Roman" w:hAnsi="Times New Roman" w:cs="Times New Roman"/>
          <w:sz w:val="24"/>
          <w:szCs w:val="24"/>
        </w:rPr>
        <w:t xml:space="preserve"> solución de </w:t>
      </w:r>
      <w:r w:rsidR="006A2E4E">
        <w:rPr>
          <w:rFonts w:ascii="Times New Roman" w:hAnsi="Times New Roman" w:cs="Times New Roman"/>
          <w:sz w:val="24"/>
          <w:szCs w:val="24"/>
        </w:rPr>
        <w:t>“</w:t>
      </w:r>
      <w:r w:rsidR="00614D99">
        <w:rPr>
          <w:rFonts w:ascii="Times New Roman" w:hAnsi="Times New Roman" w:cs="Times New Roman"/>
          <w:sz w:val="24"/>
          <w:szCs w:val="24"/>
        </w:rPr>
        <w:t>track and trace</w:t>
      </w:r>
      <w:r w:rsidR="006A2E4E">
        <w:rPr>
          <w:rFonts w:ascii="Times New Roman" w:hAnsi="Times New Roman" w:cs="Times New Roman"/>
          <w:sz w:val="24"/>
          <w:szCs w:val="24"/>
        </w:rPr>
        <w:t>”</w:t>
      </w:r>
      <w:r w:rsidR="009652BD">
        <w:rPr>
          <w:rFonts w:ascii="Times New Roman" w:hAnsi="Times New Roman" w:cs="Times New Roman"/>
          <w:sz w:val="24"/>
          <w:szCs w:val="24"/>
        </w:rPr>
        <w:t xml:space="preserve"> y de </w:t>
      </w:r>
      <w:r w:rsidR="00600484">
        <w:rPr>
          <w:rFonts w:ascii="Times New Roman" w:hAnsi="Times New Roman" w:cs="Times New Roman"/>
          <w:sz w:val="24"/>
          <w:szCs w:val="24"/>
        </w:rPr>
        <w:t xml:space="preserve">optimización </w:t>
      </w:r>
      <w:r w:rsidR="009652BD">
        <w:rPr>
          <w:rFonts w:ascii="Times New Roman" w:hAnsi="Times New Roman" w:cs="Times New Roman"/>
          <w:sz w:val="24"/>
          <w:szCs w:val="24"/>
        </w:rPr>
        <w:t>de procesos operativos y financieros para el</w:t>
      </w:r>
      <w:r w:rsidR="00614D99">
        <w:rPr>
          <w:rFonts w:ascii="Times New Roman" w:hAnsi="Times New Roman" w:cs="Times New Roman"/>
          <w:sz w:val="24"/>
          <w:szCs w:val="24"/>
        </w:rPr>
        <w:t xml:space="preserve"> comercio exterior. </w:t>
      </w:r>
      <w:r w:rsidR="00306501">
        <w:rPr>
          <w:rFonts w:ascii="Times New Roman" w:hAnsi="Times New Roman" w:cs="Times New Roman"/>
          <w:sz w:val="24"/>
          <w:szCs w:val="24"/>
        </w:rPr>
        <w:t>Es distribuido como Software as a Service (SaaS)</w:t>
      </w:r>
      <w:r w:rsidR="00614D99">
        <w:rPr>
          <w:rFonts w:ascii="Times New Roman" w:hAnsi="Times New Roman" w:cs="Times New Roman"/>
          <w:sz w:val="24"/>
          <w:szCs w:val="24"/>
        </w:rPr>
        <w:t xml:space="preserve"> y </w:t>
      </w:r>
      <w:r w:rsidR="00CA712A">
        <w:rPr>
          <w:rFonts w:ascii="Times New Roman" w:hAnsi="Times New Roman" w:cs="Times New Roman"/>
          <w:sz w:val="24"/>
          <w:szCs w:val="24"/>
        </w:rPr>
        <w:t>consiste en</w:t>
      </w:r>
      <w:r w:rsidR="00614D99">
        <w:rPr>
          <w:rFonts w:ascii="Times New Roman" w:hAnsi="Times New Roman" w:cs="Times New Roman"/>
          <w:sz w:val="24"/>
          <w:szCs w:val="24"/>
        </w:rPr>
        <w:t xml:space="preserve"> una suite con distintos niveles accesibles a diferentes clientes según sus necesidades</w:t>
      </w:r>
      <w:r w:rsidR="00CA712A">
        <w:rPr>
          <w:rFonts w:ascii="Times New Roman" w:hAnsi="Times New Roman" w:cs="Times New Roman"/>
          <w:sz w:val="24"/>
          <w:szCs w:val="24"/>
        </w:rPr>
        <w:t xml:space="preserve"> o preferencias. </w:t>
      </w:r>
      <w:r w:rsidR="009433A2">
        <w:rPr>
          <w:rFonts w:ascii="Times New Roman" w:hAnsi="Times New Roman" w:cs="Times New Roman"/>
          <w:sz w:val="24"/>
          <w:szCs w:val="24"/>
        </w:rPr>
        <w:t>En total, cuentan con más de 1000 clientes, desde empresas locales a multinacionales y agentes que trabajan en el país. La utilizan más de 4500 usuarios. Con sus productos buscan satisfacer las necesidades administrativas de distintos aspectos del comercio internacional.</w:t>
      </w:r>
    </w:p>
    <w:p w14:paraId="1984D91D" w14:textId="6C0B9143" w:rsidR="00B171B2" w:rsidRDefault="00DD619E" w:rsidP="00E53DC5">
      <w:pPr>
        <w:spacing w:before="3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B171B2">
        <w:rPr>
          <w:rFonts w:ascii="Times New Roman" w:hAnsi="Times New Roman" w:cs="Times New Roman"/>
          <w:sz w:val="24"/>
          <w:szCs w:val="24"/>
        </w:rPr>
        <w:t>organización</w:t>
      </w:r>
      <w:r w:rsidR="00F91236">
        <w:rPr>
          <w:rFonts w:ascii="Times New Roman" w:hAnsi="Times New Roman" w:cs="Times New Roman"/>
          <w:sz w:val="24"/>
          <w:szCs w:val="24"/>
        </w:rPr>
        <w:t xml:space="preserve"> </w:t>
      </w:r>
      <w:r w:rsidR="0028798D">
        <w:rPr>
          <w:rFonts w:ascii="Times New Roman" w:hAnsi="Times New Roman" w:cs="Times New Roman"/>
          <w:sz w:val="24"/>
          <w:szCs w:val="24"/>
        </w:rPr>
        <w:t>obtiene</w:t>
      </w:r>
      <w:r w:rsidR="00F91236">
        <w:rPr>
          <w:rFonts w:ascii="Times New Roman" w:hAnsi="Times New Roman" w:cs="Times New Roman"/>
          <w:sz w:val="24"/>
          <w:szCs w:val="24"/>
        </w:rPr>
        <w:t xml:space="preserve"> personería jurídica en</w:t>
      </w:r>
      <w:r>
        <w:rPr>
          <w:rFonts w:ascii="Times New Roman" w:hAnsi="Times New Roman" w:cs="Times New Roman"/>
          <w:sz w:val="24"/>
          <w:szCs w:val="24"/>
        </w:rPr>
        <w:t xml:space="preserve"> 2003</w:t>
      </w:r>
      <w:r w:rsidR="00F91236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A53E19">
        <w:rPr>
          <w:rFonts w:ascii="Times New Roman" w:hAnsi="Times New Roman" w:cs="Times New Roman"/>
          <w:sz w:val="24"/>
          <w:szCs w:val="24"/>
        </w:rPr>
        <w:t xml:space="preserve"> </w:t>
      </w:r>
      <w:r w:rsidR="009576D9">
        <w:rPr>
          <w:rFonts w:ascii="Times New Roman" w:hAnsi="Times New Roman" w:cs="Times New Roman"/>
          <w:sz w:val="24"/>
          <w:szCs w:val="24"/>
        </w:rPr>
        <w:t>y surge de la</w:t>
      </w:r>
      <w:r w:rsidR="00B171B2">
        <w:rPr>
          <w:rFonts w:ascii="Times New Roman" w:hAnsi="Times New Roman" w:cs="Times New Roman"/>
          <w:sz w:val="24"/>
          <w:szCs w:val="24"/>
        </w:rPr>
        <w:t xml:space="preserve"> asociación de un grupo de despachantes de aduana. E</w:t>
      </w:r>
      <w:r w:rsidR="00F91236">
        <w:rPr>
          <w:rFonts w:ascii="Times New Roman" w:hAnsi="Times New Roman" w:cs="Times New Roman"/>
          <w:sz w:val="24"/>
          <w:szCs w:val="24"/>
        </w:rPr>
        <w:t>n 2005</w:t>
      </w:r>
      <w:r w:rsidR="00423729">
        <w:rPr>
          <w:rFonts w:ascii="Times New Roman" w:hAnsi="Times New Roman" w:cs="Times New Roman"/>
          <w:sz w:val="24"/>
          <w:szCs w:val="24"/>
        </w:rPr>
        <w:t>,</w:t>
      </w:r>
      <w:r w:rsidR="00F91236">
        <w:rPr>
          <w:rFonts w:ascii="Times New Roman" w:hAnsi="Times New Roman" w:cs="Times New Roman"/>
          <w:sz w:val="24"/>
          <w:szCs w:val="24"/>
        </w:rPr>
        <w:t xml:space="preserve"> desarrollan </w:t>
      </w:r>
      <w:r w:rsidR="007E308A">
        <w:rPr>
          <w:rFonts w:ascii="Times New Roman" w:hAnsi="Times New Roman" w:cs="Times New Roman"/>
          <w:sz w:val="24"/>
          <w:szCs w:val="24"/>
        </w:rPr>
        <w:t>DASA</w:t>
      </w:r>
      <w:r w:rsidR="003B337A">
        <w:rPr>
          <w:rFonts w:ascii="Times New Roman" w:hAnsi="Times New Roman" w:cs="Times New Roman"/>
          <w:sz w:val="24"/>
          <w:szCs w:val="24"/>
        </w:rPr>
        <w:t xml:space="preserve"> (Documentos Aduaneros S.A.)</w:t>
      </w:r>
      <w:r w:rsidR="007E308A">
        <w:rPr>
          <w:rFonts w:ascii="Times New Roman" w:hAnsi="Times New Roman" w:cs="Times New Roman"/>
          <w:sz w:val="24"/>
          <w:szCs w:val="24"/>
        </w:rPr>
        <w:t xml:space="preserve">, para prestar </w:t>
      </w:r>
      <w:r w:rsidR="00F91236">
        <w:rPr>
          <w:rFonts w:ascii="Times New Roman" w:hAnsi="Times New Roman" w:cs="Times New Roman"/>
          <w:sz w:val="24"/>
          <w:szCs w:val="24"/>
        </w:rPr>
        <w:t>servicios de archivo y digitalización</w:t>
      </w:r>
      <w:r w:rsidR="007E308A">
        <w:rPr>
          <w:rFonts w:ascii="Times New Roman" w:hAnsi="Times New Roman" w:cs="Times New Roman"/>
          <w:sz w:val="24"/>
          <w:szCs w:val="24"/>
        </w:rPr>
        <w:t xml:space="preserve"> </w:t>
      </w:r>
      <w:r w:rsidR="00306501">
        <w:rPr>
          <w:rFonts w:ascii="Times New Roman" w:hAnsi="Times New Roman" w:cs="Times New Roman"/>
          <w:sz w:val="24"/>
          <w:szCs w:val="24"/>
        </w:rPr>
        <w:t>y</w:t>
      </w:r>
      <w:r w:rsidR="0028798D">
        <w:rPr>
          <w:rFonts w:ascii="Times New Roman" w:hAnsi="Times New Roman" w:cs="Times New Roman"/>
          <w:sz w:val="24"/>
          <w:szCs w:val="24"/>
        </w:rPr>
        <w:t xml:space="preserve"> el software</w:t>
      </w:r>
      <w:r w:rsidR="00306501">
        <w:rPr>
          <w:rFonts w:ascii="Times New Roman" w:hAnsi="Times New Roman" w:cs="Times New Roman"/>
          <w:sz w:val="24"/>
          <w:szCs w:val="24"/>
        </w:rPr>
        <w:t xml:space="preserve"> (SIDOM)</w:t>
      </w:r>
      <w:r w:rsidR="0028798D">
        <w:rPr>
          <w:rFonts w:ascii="Times New Roman" w:hAnsi="Times New Roman" w:cs="Times New Roman"/>
          <w:sz w:val="24"/>
          <w:szCs w:val="24"/>
        </w:rPr>
        <w:t xml:space="preserve"> dedicado a administrar esa información. En 2009, una resolución de AFIP</w:t>
      </w:r>
      <w:r w:rsidR="00306501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28798D">
        <w:rPr>
          <w:rFonts w:ascii="Times New Roman" w:hAnsi="Times New Roman" w:cs="Times New Roman"/>
          <w:sz w:val="24"/>
          <w:szCs w:val="24"/>
        </w:rPr>
        <w:t xml:space="preserve"> declara la obligatoriedad del archivo y digitalización </w:t>
      </w:r>
      <w:r w:rsidR="00306501">
        <w:rPr>
          <w:rFonts w:ascii="Times New Roman" w:hAnsi="Times New Roman" w:cs="Times New Roman"/>
          <w:sz w:val="24"/>
          <w:szCs w:val="24"/>
        </w:rPr>
        <w:t>de documentación aduanera y, entonces, Uniendo Mercados vende DASA. En 201</w:t>
      </w:r>
      <w:r w:rsidR="00CA712A">
        <w:rPr>
          <w:rFonts w:ascii="Times New Roman" w:hAnsi="Times New Roman" w:cs="Times New Roman"/>
          <w:sz w:val="24"/>
          <w:szCs w:val="24"/>
        </w:rPr>
        <w:t>6</w:t>
      </w:r>
      <w:r w:rsidR="00306501">
        <w:rPr>
          <w:rFonts w:ascii="Times New Roman" w:hAnsi="Times New Roman" w:cs="Times New Roman"/>
          <w:sz w:val="24"/>
          <w:szCs w:val="24"/>
        </w:rPr>
        <w:t>, el software había ganado uso con importadores y</w:t>
      </w:r>
      <w:r w:rsidR="00F76DCF">
        <w:rPr>
          <w:rFonts w:ascii="Times New Roman" w:hAnsi="Times New Roman" w:cs="Times New Roman"/>
          <w:sz w:val="24"/>
          <w:szCs w:val="24"/>
        </w:rPr>
        <w:t xml:space="preserve"> a sus servicios</w:t>
      </w:r>
      <w:r w:rsidR="00306501">
        <w:rPr>
          <w:rFonts w:ascii="Times New Roman" w:hAnsi="Times New Roman" w:cs="Times New Roman"/>
          <w:sz w:val="24"/>
          <w:szCs w:val="24"/>
        </w:rPr>
        <w:t xml:space="preserve"> agregan LID, para</w:t>
      </w:r>
      <w:r w:rsidR="00F76DCF">
        <w:rPr>
          <w:rFonts w:ascii="Times New Roman" w:hAnsi="Times New Roman" w:cs="Times New Roman"/>
          <w:sz w:val="24"/>
          <w:szCs w:val="24"/>
        </w:rPr>
        <w:t xml:space="preserve"> la</w:t>
      </w:r>
      <w:r w:rsidR="00306501">
        <w:rPr>
          <w:rFonts w:ascii="Times New Roman" w:hAnsi="Times New Roman" w:cs="Times New Roman"/>
          <w:sz w:val="24"/>
          <w:szCs w:val="24"/>
        </w:rPr>
        <w:t xml:space="preserve"> </w:t>
      </w:r>
      <w:r w:rsidR="00CA712A">
        <w:rPr>
          <w:rFonts w:ascii="Times New Roman" w:hAnsi="Times New Roman" w:cs="Times New Roman"/>
          <w:sz w:val="24"/>
          <w:szCs w:val="24"/>
        </w:rPr>
        <w:t xml:space="preserve">digitalización automática de documentos extranjeros, </w:t>
      </w:r>
      <w:r w:rsidR="00561EC1">
        <w:rPr>
          <w:rFonts w:ascii="Times New Roman" w:hAnsi="Times New Roman" w:cs="Times New Roman"/>
          <w:sz w:val="24"/>
          <w:szCs w:val="24"/>
        </w:rPr>
        <w:t xml:space="preserve">extendiendo operaciones </w:t>
      </w:r>
      <w:r w:rsidR="00CA712A">
        <w:rPr>
          <w:rFonts w:ascii="Times New Roman" w:hAnsi="Times New Roman" w:cs="Times New Roman"/>
          <w:sz w:val="24"/>
          <w:szCs w:val="24"/>
        </w:rPr>
        <w:t>a Chile y Uruguay. En ese momento</w:t>
      </w:r>
      <w:r w:rsidR="00561EC1">
        <w:rPr>
          <w:rFonts w:ascii="Times New Roman" w:hAnsi="Times New Roman" w:cs="Times New Roman"/>
          <w:sz w:val="24"/>
          <w:szCs w:val="24"/>
        </w:rPr>
        <w:t>,</w:t>
      </w:r>
      <w:r w:rsidR="00CA712A">
        <w:rPr>
          <w:rFonts w:ascii="Times New Roman" w:hAnsi="Times New Roman" w:cs="Times New Roman"/>
          <w:sz w:val="24"/>
          <w:szCs w:val="24"/>
        </w:rPr>
        <w:t xml:space="preserve"> generan interés y mayor demanda por su producto</w:t>
      </w:r>
      <w:r w:rsidR="00561EC1">
        <w:rPr>
          <w:rFonts w:ascii="Times New Roman" w:hAnsi="Times New Roman" w:cs="Times New Roman"/>
          <w:sz w:val="24"/>
          <w:szCs w:val="24"/>
        </w:rPr>
        <w:t>,</w:t>
      </w:r>
      <w:r w:rsidR="00CA712A">
        <w:rPr>
          <w:rFonts w:ascii="Times New Roman" w:hAnsi="Times New Roman" w:cs="Times New Roman"/>
          <w:sz w:val="24"/>
          <w:szCs w:val="24"/>
        </w:rPr>
        <w:t xml:space="preserve"> que desde entonces sigue expandiéndose.</w:t>
      </w:r>
    </w:p>
    <w:p w14:paraId="5E474238" w14:textId="6409506A" w:rsidR="009E4429" w:rsidRDefault="00614D99" w:rsidP="00E53D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producto hoy consiste en </w:t>
      </w:r>
      <w:r w:rsidR="00295DB1">
        <w:rPr>
          <w:rFonts w:ascii="Times New Roman" w:hAnsi="Times New Roman" w:cs="Times New Roman"/>
          <w:sz w:val="24"/>
          <w:szCs w:val="24"/>
        </w:rPr>
        <w:t>tres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33A2">
        <w:rPr>
          <w:rFonts w:ascii="Times New Roman" w:hAnsi="Times New Roman" w:cs="Times New Roman"/>
          <w:sz w:val="24"/>
          <w:szCs w:val="24"/>
        </w:rPr>
        <w:t>servicios ofrecido tanto en conjunto como por separado, dependiendo del cliente</w:t>
      </w:r>
      <w:r w:rsidR="009E4429">
        <w:rPr>
          <w:rFonts w:ascii="Times New Roman" w:hAnsi="Times New Roman" w:cs="Times New Roman"/>
          <w:sz w:val="24"/>
          <w:szCs w:val="24"/>
        </w:rPr>
        <w:t xml:space="preserve">, además del producto original que todavía </w:t>
      </w:r>
      <w:r w:rsidR="009433A2">
        <w:rPr>
          <w:rFonts w:ascii="Times New Roman" w:hAnsi="Times New Roman" w:cs="Times New Roman"/>
          <w:sz w:val="24"/>
          <w:szCs w:val="24"/>
        </w:rPr>
        <w:t>es vendido</w:t>
      </w:r>
      <w:r w:rsidR="009E442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EB1561" w14:textId="53569052" w:rsidR="009E4429" w:rsidRDefault="009E4429" w:rsidP="00E53D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14D99">
        <w:rPr>
          <w:rFonts w:ascii="Times New Roman" w:hAnsi="Times New Roman" w:cs="Times New Roman"/>
          <w:sz w:val="24"/>
          <w:szCs w:val="24"/>
        </w:rPr>
        <w:t>SIDOM GT, para el comercio internacional y las operaciones entre empresas</w:t>
      </w:r>
      <w:r>
        <w:rPr>
          <w:rFonts w:ascii="Times New Roman" w:hAnsi="Times New Roman" w:cs="Times New Roman"/>
          <w:sz w:val="24"/>
          <w:szCs w:val="24"/>
        </w:rPr>
        <w:t>;</w:t>
      </w:r>
      <w:r w:rsidR="00614D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D41D8" w14:textId="59485291" w:rsidR="009E4429" w:rsidRDefault="009E4429" w:rsidP="00E53D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614D99">
        <w:rPr>
          <w:rFonts w:ascii="Times New Roman" w:hAnsi="Times New Roman" w:cs="Times New Roman"/>
          <w:sz w:val="24"/>
          <w:szCs w:val="24"/>
        </w:rPr>
        <w:t xml:space="preserve">SIDOM MISIM, que agiliza la carga de datos aduaneros </w:t>
      </w:r>
      <w:r w:rsidR="00CA712A">
        <w:rPr>
          <w:rFonts w:ascii="Times New Roman" w:hAnsi="Times New Roman" w:cs="Times New Roman"/>
          <w:sz w:val="24"/>
          <w:szCs w:val="24"/>
        </w:rPr>
        <w:t>y los importa automáticamente</w:t>
      </w:r>
      <w:r w:rsidR="00A53E19">
        <w:rPr>
          <w:rFonts w:ascii="Times New Roman" w:hAnsi="Times New Roman" w:cs="Times New Roman"/>
          <w:sz w:val="24"/>
          <w:szCs w:val="24"/>
        </w:rPr>
        <w:t>;</w:t>
      </w:r>
      <w:r w:rsidR="00614D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1868A2" w14:textId="05E8FA30" w:rsidR="00A53E19" w:rsidRDefault="009E4429" w:rsidP="00E53D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14D99">
        <w:rPr>
          <w:rFonts w:ascii="Times New Roman" w:hAnsi="Times New Roman" w:cs="Times New Roman"/>
          <w:sz w:val="24"/>
          <w:szCs w:val="24"/>
        </w:rPr>
        <w:t xml:space="preserve">SIDOM Pay, que es el proyecto Fintech en desarrollo para manejar transacciones en el ámbito del comercio exterior. </w:t>
      </w:r>
      <w:r w:rsidR="00663DCA">
        <w:rPr>
          <w:rFonts w:ascii="Times New Roman" w:hAnsi="Times New Roman" w:cs="Times New Roman"/>
          <w:sz w:val="24"/>
          <w:szCs w:val="24"/>
        </w:rPr>
        <w:t xml:space="preserve">Puede verse una perspectiva general de los productos que ofrecen en su página web: </w:t>
      </w:r>
      <w:hyperlink r:id="rId8" w:history="1">
        <w:r w:rsidR="00663DCA" w:rsidRPr="008520EF">
          <w:rPr>
            <w:rStyle w:val="Hyperlink"/>
            <w:rFonts w:ascii="Times New Roman" w:hAnsi="Times New Roman" w:cs="Times New Roman"/>
            <w:sz w:val="24"/>
            <w:szCs w:val="24"/>
          </w:rPr>
          <w:t>https://sidomsuite.com/</w:t>
        </w:r>
      </w:hyperlink>
    </w:p>
    <w:p w14:paraId="772307F6" w14:textId="5AD02850" w:rsidR="00A609BE" w:rsidRDefault="00614D99" w:rsidP="00E53DC5">
      <w:pPr>
        <w:spacing w:before="3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un</w:t>
      </w:r>
      <w:r w:rsidR="00663DCA">
        <w:rPr>
          <w:rFonts w:ascii="Times New Roman" w:hAnsi="Times New Roman" w:cs="Times New Roman"/>
          <w:sz w:val="24"/>
          <w:szCs w:val="24"/>
        </w:rPr>
        <w:t xml:space="preserve">o de estos </w:t>
      </w:r>
      <w:r>
        <w:rPr>
          <w:rFonts w:ascii="Times New Roman" w:hAnsi="Times New Roman" w:cs="Times New Roman"/>
          <w:sz w:val="24"/>
          <w:szCs w:val="24"/>
        </w:rPr>
        <w:t>tiene su propio segmento dentro de la organización con sus funcionarios análogos. Además, e</w:t>
      </w:r>
      <w:r w:rsidR="0028798D">
        <w:rPr>
          <w:rFonts w:ascii="Times New Roman" w:hAnsi="Times New Roman" w:cs="Times New Roman"/>
          <w:sz w:val="24"/>
          <w:szCs w:val="24"/>
        </w:rPr>
        <w:t>xiste un área de Desarrollo, complementado por un área de Programación</w:t>
      </w:r>
      <w:r>
        <w:rPr>
          <w:rFonts w:ascii="Times New Roman" w:hAnsi="Times New Roman" w:cs="Times New Roman"/>
          <w:sz w:val="24"/>
          <w:szCs w:val="24"/>
        </w:rPr>
        <w:t>.</w:t>
      </w:r>
      <w:r w:rsidR="00663DCA">
        <w:rPr>
          <w:rFonts w:ascii="Times New Roman" w:hAnsi="Times New Roman" w:cs="Times New Roman"/>
          <w:sz w:val="24"/>
          <w:szCs w:val="24"/>
        </w:rPr>
        <w:t xml:space="preserve"> </w:t>
      </w:r>
      <w:r w:rsidR="00BF77D1">
        <w:rPr>
          <w:rFonts w:ascii="Times New Roman" w:hAnsi="Times New Roman" w:cs="Times New Roman"/>
          <w:sz w:val="24"/>
          <w:szCs w:val="24"/>
        </w:rPr>
        <w:t xml:space="preserve">Cada segmento de la organización </w:t>
      </w:r>
      <w:r w:rsidR="000B3E31">
        <w:rPr>
          <w:rFonts w:ascii="Times New Roman" w:hAnsi="Times New Roman" w:cs="Times New Roman"/>
          <w:sz w:val="24"/>
          <w:szCs w:val="24"/>
        </w:rPr>
        <w:t>busca asegurar el funcionamiento correcto de</w:t>
      </w:r>
      <w:r w:rsidR="00A609BE">
        <w:rPr>
          <w:rFonts w:ascii="Times New Roman" w:hAnsi="Times New Roman" w:cs="Times New Roman"/>
          <w:sz w:val="24"/>
          <w:szCs w:val="24"/>
        </w:rPr>
        <w:t xml:space="preserve">l producto del cual se encarga. </w:t>
      </w:r>
      <w:r w:rsidR="003E2606">
        <w:rPr>
          <w:rFonts w:ascii="Times New Roman" w:hAnsi="Times New Roman" w:cs="Times New Roman"/>
          <w:sz w:val="24"/>
          <w:szCs w:val="24"/>
        </w:rPr>
        <w:t>Cada</w:t>
      </w:r>
      <w:r w:rsidR="00AC508F">
        <w:rPr>
          <w:rFonts w:ascii="Times New Roman" w:hAnsi="Times New Roman" w:cs="Times New Roman"/>
          <w:sz w:val="24"/>
          <w:szCs w:val="24"/>
        </w:rPr>
        <w:t xml:space="preserve"> producto tiene su propi</w:t>
      </w:r>
      <w:r w:rsidR="00156B9D">
        <w:rPr>
          <w:rFonts w:ascii="Times New Roman" w:hAnsi="Times New Roman" w:cs="Times New Roman"/>
          <w:sz w:val="24"/>
          <w:szCs w:val="24"/>
        </w:rPr>
        <w:t>a</w:t>
      </w:r>
      <w:r w:rsidR="00AC508F">
        <w:rPr>
          <w:rFonts w:ascii="Times New Roman" w:hAnsi="Times New Roman" w:cs="Times New Roman"/>
          <w:sz w:val="24"/>
          <w:szCs w:val="24"/>
        </w:rPr>
        <w:t xml:space="preserve"> área de soporte, de gestión, de ventas</w:t>
      </w:r>
      <w:r w:rsidR="00156B9D">
        <w:rPr>
          <w:rFonts w:ascii="Times New Roman" w:hAnsi="Times New Roman" w:cs="Times New Roman"/>
          <w:sz w:val="24"/>
          <w:szCs w:val="24"/>
        </w:rPr>
        <w:t xml:space="preserve">, etc. </w:t>
      </w:r>
      <w:r w:rsidR="00EA3963">
        <w:rPr>
          <w:rFonts w:ascii="Times New Roman" w:hAnsi="Times New Roman" w:cs="Times New Roman"/>
          <w:sz w:val="24"/>
          <w:szCs w:val="24"/>
        </w:rPr>
        <w:t>Se maneja</w:t>
      </w:r>
      <w:r w:rsidR="007044AA">
        <w:rPr>
          <w:rFonts w:ascii="Times New Roman" w:hAnsi="Times New Roman" w:cs="Times New Roman"/>
          <w:sz w:val="24"/>
          <w:szCs w:val="24"/>
        </w:rPr>
        <w:t xml:space="preserve"> la provisión del servicio </w:t>
      </w:r>
      <w:r w:rsidR="00BF3099">
        <w:rPr>
          <w:rFonts w:ascii="Times New Roman" w:hAnsi="Times New Roman" w:cs="Times New Roman"/>
          <w:sz w:val="24"/>
          <w:szCs w:val="24"/>
        </w:rPr>
        <w:t>mediante</w:t>
      </w:r>
      <w:r w:rsidR="007044AA">
        <w:rPr>
          <w:rFonts w:ascii="Times New Roman" w:hAnsi="Times New Roman" w:cs="Times New Roman"/>
          <w:sz w:val="24"/>
          <w:szCs w:val="24"/>
        </w:rPr>
        <w:t xml:space="preserve"> </w:t>
      </w:r>
      <w:r w:rsidR="00BF3099">
        <w:rPr>
          <w:rFonts w:ascii="Times New Roman" w:hAnsi="Times New Roman" w:cs="Times New Roman"/>
          <w:sz w:val="24"/>
          <w:szCs w:val="24"/>
        </w:rPr>
        <w:t xml:space="preserve">el contrato digital </w:t>
      </w:r>
      <w:r w:rsidR="00E734DF">
        <w:rPr>
          <w:rFonts w:ascii="Times New Roman" w:hAnsi="Times New Roman" w:cs="Times New Roman"/>
          <w:sz w:val="24"/>
          <w:szCs w:val="24"/>
        </w:rPr>
        <w:t>de la mayoría</w:t>
      </w:r>
      <w:r w:rsidR="00BF35CE">
        <w:rPr>
          <w:rFonts w:ascii="Times New Roman" w:hAnsi="Times New Roman" w:cs="Times New Roman"/>
          <w:sz w:val="24"/>
          <w:szCs w:val="24"/>
        </w:rPr>
        <w:t xml:space="preserve"> </w:t>
      </w:r>
      <w:r w:rsidR="008A2DE5">
        <w:rPr>
          <w:rFonts w:ascii="Times New Roman" w:hAnsi="Times New Roman" w:cs="Times New Roman"/>
          <w:sz w:val="24"/>
          <w:szCs w:val="24"/>
        </w:rPr>
        <w:t xml:space="preserve">de los clientes y </w:t>
      </w:r>
      <w:r w:rsidR="00493F55">
        <w:rPr>
          <w:rFonts w:ascii="Times New Roman" w:hAnsi="Times New Roman" w:cs="Times New Roman"/>
          <w:sz w:val="24"/>
          <w:szCs w:val="24"/>
        </w:rPr>
        <w:t>de acuerdo con</w:t>
      </w:r>
      <w:r w:rsidR="008A2DE5">
        <w:rPr>
          <w:rFonts w:ascii="Times New Roman" w:hAnsi="Times New Roman" w:cs="Times New Roman"/>
          <w:sz w:val="24"/>
          <w:szCs w:val="24"/>
        </w:rPr>
        <w:t xml:space="preserve"> </w:t>
      </w:r>
      <w:r w:rsidR="00BF35CE">
        <w:rPr>
          <w:rFonts w:ascii="Times New Roman" w:hAnsi="Times New Roman" w:cs="Times New Roman"/>
          <w:sz w:val="24"/>
          <w:szCs w:val="24"/>
        </w:rPr>
        <w:t>sus intereses</w:t>
      </w:r>
      <w:r w:rsidR="00E734DF">
        <w:rPr>
          <w:rFonts w:ascii="Times New Roman" w:hAnsi="Times New Roman" w:cs="Times New Roman"/>
          <w:sz w:val="24"/>
          <w:szCs w:val="24"/>
        </w:rPr>
        <w:t>, pero las dinámicas varían según el cliente</w:t>
      </w:r>
      <w:r w:rsidR="00BF35CE">
        <w:rPr>
          <w:rFonts w:ascii="Times New Roman" w:hAnsi="Times New Roman" w:cs="Times New Roman"/>
          <w:sz w:val="24"/>
          <w:szCs w:val="24"/>
        </w:rPr>
        <w:t>.</w:t>
      </w:r>
    </w:p>
    <w:p w14:paraId="7C7F8A09" w14:textId="63BA140B" w:rsidR="00F326B0" w:rsidRDefault="000F2280" w:rsidP="00E53DC5">
      <w:pPr>
        <w:spacing w:before="3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tres grupos de clientes principales</w:t>
      </w:r>
      <w:r w:rsidR="00BF35CE">
        <w:rPr>
          <w:rFonts w:ascii="Times New Roman" w:hAnsi="Times New Roman" w:cs="Times New Roman"/>
          <w:sz w:val="24"/>
          <w:szCs w:val="24"/>
        </w:rPr>
        <w:t xml:space="preserve"> a los que se dirige la empresa con sus productos</w:t>
      </w:r>
      <w:r w:rsidR="00C66EA7">
        <w:rPr>
          <w:rFonts w:ascii="Times New Roman" w:hAnsi="Times New Roman" w:cs="Times New Roman"/>
          <w:sz w:val="24"/>
          <w:szCs w:val="24"/>
        </w:rPr>
        <w:t>: despachantes de aduana</w:t>
      </w:r>
      <w:r w:rsidR="00003985">
        <w:rPr>
          <w:rFonts w:ascii="Times New Roman" w:hAnsi="Times New Roman" w:cs="Times New Roman"/>
          <w:sz w:val="24"/>
          <w:szCs w:val="24"/>
        </w:rPr>
        <w:t>, exportadores e importadores.</w:t>
      </w:r>
      <w:r w:rsidR="00F326B0">
        <w:rPr>
          <w:rFonts w:ascii="Times New Roman" w:hAnsi="Times New Roman" w:cs="Times New Roman"/>
          <w:sz w:val="24"/>
          <w:szCs w:val="24"/>
        </w:rPr>
        <w:t xml:space="preserve"> Estos tres </w:t>
      </w:r>
      <w:r w:rsidR="00303FAC">
        <w:rPr>
          <w:rFonts w:ascii="Times New Roman" w:hAnsi="Times New Roman" w:cs="Times New Roman"/>
          <w:sz w:val="24"/>
          <w:szCs w:val="24"/>
        </w:rPr>
        <w:t>contratan el servicio mediante una subscripción mensua</w:t>
      </w:r>
      <w:r w:rsidR="008A2DE5">
        <w:rPr>
          <w:rFonts w:ascii="Times New Roman" w:hAnsi="Times New Roman" w:cs="Times New Roman"/>
          <w:sz w:val="24"/>
          <w:szCs w:val="24"/>
        </w:rPr>
        <w:t>l, ofreciendo un mes de prueba gratuito, lo</w:t>
      </w:r>
      <w:r w:rsidR="00303FAC">
        <w:rPr>
          <w:rFonts w:ascii="Times New Roman" w:hAnsi="Times New Roman" w:cs="Times New Roman"/>
          <w:sz w:val="24"/>
          <w:szCs w:val="24"/>
        </w:rPr>
        <w:t xml:space="preserve"> </w:t>
      </w:r>
      <w:r w:rsidR="00BE666B">
        <w:rPr>
          <w:rFonts w:ascii="Times New Roman" w:hAnsi="Times New Roman" w:cs="Times New Roman"/>
          <w:sz w:val="24"/>
          <w:szCs w:val="24"/>
        </w:rPr>
        <w:t xml:space="preserve">que conlleva una gran estructura de postventa y de soporte. </w:t>
      </w:r>
      <w:r w:rsidR="004447C2">
        <w:rPr>
          <w:rFonts w:ascii="Times New Roman" w:hAnsi="Times New Roman" w:cs="Times New Roman"/>
          <w:sz w:val="24"/>
          <w:szCs w:val="24"/>
        </w:rPr>
        <w:t xml:space="preserve">También incluyen </w:t>
      </w:r>
      <w:r w:rsidR="00934D14">
        <w:rPr>
          <w:rFonts w:ascii="Times New Roman" w:hAnsi="Times New Roman" w:cs="Times New Roman"/>
          <w:sz w:val="24"/>
          <w:szCs w:val="24"/>
        </w:rPr>
        <w:t xml:space="preserve">servicio de Cloud para </w:t>
      </w:r>
      <w:r w:rsidR="000D2C06">
        <w:rPr>
          <w:rFonts w:ascii="Times New Roman" w:hAnsi="Times New Roman" w:cs="Times New Roman"/>
          <w:sz w:val="24"/>
          <w:szCs w:val="24"/>
        </w:rPr>
        <w:t>complementar y permitir</w:t>
      </w:r>
      <w:r w:rsidR="004F5731">
        <w:rPr>
          <w:rFonts w:ascii="Times New Roman" w:hAnsi="Times New Roman" w:cs="Times New Roman"/>
          <w:sz w:val="24"/>
          <w:szCs w:val="24"/>
        </w:rPr>
        <w:t>, como expresa en sus objetivos fundamentales,</w:t>
      </w:r>
      <w:r w:rsidR="000D2C06">
        <w:rPr>
          <w:rFonts w:ascii="Times New Roman" w:hAnsi="Times New Roman" w:cs="Times New Roman"/>
          <w:sz w:val="24"/>
          <w:szCs w:val="24"/>
        </w:rPr>
        <w:t xml:space="preserve"> una experiencia realmente completa que conecte</w:t>
      </w:r>
      <w:r w:rsidR="004F5731">
        <w:rPr>
          <w:rFonts w:ascii="Times New Roman" w:hAnsi="Times New Roman" w:cs="Times New Roman"/>
          <w:sz w:val="24"/>
          <w:szCs w:val="24"/>
        </w:rPr>
        <w:t xml:space="preserve">, desde cualquier lugar, </w:t>
      </w:r>
      <w:r w:rsidR="003950E3">
        <w:rPr>
          <w:rFonts w:ascii="Times New Roman" w:hAnsi="Times New Roman" w:cs="Times New Roman"/>
          <w:sz w:val="24"/>
          <w:szCs w:val="24"/>
        </w:rPr>
        <w:t>todos los procesos siendo administrados.</w:t>
      </w:r>
      <w:r w:rsidR="009C084B">
        <w:rPr>
          <w:rFonts w:ascii="Times New Roman" w:hAnsi="Times New Roman" w:cs="Times New Roman"/>
          <w:sz w:val="24"/>
          <w:szCs w:val="24"/>
        </w:rPr>
        <w:t xml:space="preserve"> Además, permite </w:t>
      </w:r>
      <w:r w:rsidR="00AA608D">
        <w:rPr>
          <w:rFonts w:ascii="Times New Roman" w:hAnsi="Times New Roman" w:cs="Times New Roman"/>
          <w:sz w:val="24"/>
          <w:szCs w:val="24"/>
        </w:rPr>
        <w:t xml:space="preserve">integrar y conectar con muchas </w:t>
      </w:r>
      <w:r w:rsidR="00A02033">
        <w:rPr>
          <w:rFonts w:ascii="Times New Roman" w:hAnsi="Times New Roman" w:cs="Times New Roman"/>
          <w:sz w:val="24"/>
          <w:szCs w:val="24"/>
        </w:rPr>
        <w:t xml:space="preserve">aplicaciones de </w:t>
      </w:r>
      <w:r w:rsidR="00D03DCF">
        <w:rPr>
          <w:rFonts w:ascii="Times New Roman" w:hAnsi="Times New Roman" w:cs="Times New Roman"/>
          <w:sz w:val="24"/>
          <w:szCs w:val="24"/>
        </w:rPr>
        <w:t>gestión de recursos empresariales (ERP’s)</w:t>
      </w:r>
      <w:r w:rsidR="00AA608D">
        <w:rPr>
          <w:rFonts w:ascii="Times New Roman" w:hAnsi="Times New Roman" w:cs="Times New Roman"/>
          <w:sz w:val="24"/>
          <w:szCs w:val="24"/>
        </w:rPr>
        <w:t xml:space="preserve"> </w:t>
      </w:r>
      <w:r w:rsidR="00223B9A">
        <w:rPr>
          <w:rFonts w:ascii="Times New Roman" w:hAnsi="Times New Roman" w:cs="Times New Roman"/>
          <w:sz w:val="24"/>
          <w:szCs w:val="24"/>
        </w:rPr>
        <w:t>y con la totalidad del sistema de comercio exterior.</w:t>
      </w:r>
      <w:r w:rsidR="0004781D">
        <w:rPr>
          <w:rFonts w:ascii="Times New Roman" w:hAnsi="Times New Roman" w:cs="Times New Roman"/>
          <w:sz w:val="24"/>
          <w:szCs w:val="24"/>
        </w:rPr>
        <w:t xml:space="preserve"> Cuenta, también, con un </w:t>
      </w:r>
      <w:r w:rsidR="00AE67E2">
        <w:rPr>
          <w:rFonts w:ascii="Times New Roman" w:hAnsi="Times New Roman" w:cs="Times New Roman"/>
          <w:sz w:val="24"/>
          <w:szCs w:val="24"/>
        </w:rPr>
        <w:t>alto</w:t>
      </w:r>
      <w:r w:rsidR="0004781D">
        <w:rPr>
          <w:rFonts w:ascii="Times New Roman" w:hAnsi="Times New Roman" w:cs="Times New Roman"/>
          <w:sz w:val="24"/>
          <w:szCs w:val="24"/>
        </w:rPr>
        <w:t xml:space="preserve"> grado de customización y </w:t>
      </w:r>
      <w:r w:rsidR="00493F55">
        <w:rPr>
          <w:rFonts w:ascii="Times New Roman" w:hAnsi="Times New Roman" w:cs="Times New Roman"/>
          <w:sz w:val="24"/>
          <w:szCs w:val="24"/>
        </w:rPr>
        <w:t>personalización de interfaz a la mediada de los clientes.</w:t>
      </w:r>
    </w:p>
    <w:p w14:paraId="53052725" w14:textId="16781D86" w:rsidR="009433A2" w:rsidRDefault="008F712D" w:rsidP="00E53DC5">
      <w:pPr>
        <w:spacing w:before="3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interés de los primeros</w:t>
      </w:r>
      <w:r w:rsidR="00F326B0">
        <w:rPr>
          <w:rFonts w:ascii="Times New Roman" w:hAnsi="Times New Roman" w:cs="Times New Roman"/>
          <w:sz w:val="24"/>
          <w:szCs w:val="24"/>
        </w:rPr>
        <w:t>, los despachantes,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7BB">
        <w:rPr>
          <w:rFonts w:ascii="Times New Roman" w:hAnsi="Times New Roman" w:cs="Times New Roman"/>
          <w:sz w:val="24"/>
          <w:szCs w:val="24"/>
        </w:rPr>
        <w:t>está en el producto MISIM, que incluye un abanico de herramientas para</w:t>
      </w:r>
      <w:r w:rsidR="00AF47C9">
        <w:rPr>
          <w:rFonts w:ascii="Times New Roman" w:hAnsi="Times New Roman" w:cs="Times New Roman"/>
          <w:sz w:val="24"/>
          <w:szCs w:val="24"/>
        </w:rPr>
        <w:t xml:space="preserve"> automatizar </w:t>
      </w:r>
      <w:r w:rsidR="002B27BB">
        <w:rPr>
          <w:rFonts w:ascii="Times New Roman" w:hAnsi="Times New Roman" w:cs="Times New Roman"/>
          <w:sz w:val="24"/>
          <w:szCs w:val="24"/>
        </w:rPr>
        <w:t xml:space="preserve">las operaciones diarias </w:t>
      </w:r>
      <w:r w:rsidR="00B57D84">
        <w:rPr>
          <w:rFonts w:ascii="Times New Roman" w:hAnsi="Times New Roman" w:cs="Times New Roman"/>
          <w:sz w:val="24"/>
          <w:szCs w:val="24"/>
        </w:rPr>
        <w:t xml:space="preserve">y </w:t>
      </w:r>
      <w:r w:rsidR="001944C7">
        <w:rPr>
          <w:rFonts w:ascii="Times New Roman" w:hAnsi="Times New Roman" w:cs="Times New Roman"/>
          <w:sz w:val="24"/>
          <w:szCs w:val="24"/>
        </w:rPr>
        <w:t xml:space="preserve">documentarias, </w:t>
      </w:r>
      <w:r w:rsidR="00B57D84">
        <w:rPr>
          <w:rFonts w:ascii="Times New Roman" w:hAnsi="Times New Roman" w:cs="Times New Roman"/>
          <w:sz w:val="24"/>
          <w:szCs w:val="24"/>
        </w:rPr>
        <w:t>reduci</w:t>
      </w:r>
      <w:r w:rsidR="001944C7">
        <w:rPr>
          <w:rFonts w:ascii="Times New Roman" w:hAnsi="Times New Roman" w:cs="Times New Roman"/>
          <w:sz w:val="24"/>
          <w:szCs w:val="24"/>
        </w:rPr>
        <w:t xml:space="preserve">endo </w:t>
      </w:r>
      <w:r w:rsidR="00B57D84">
        <w:rPr>
          <w:rFonts w:ascii="Times New Roman" w:hAnsi="Times New Roman" w:cs="Times New Roman"/>
          <w:sz w:val="24"/>
          <w:szCs w:val="24"/>
        </w:rPr>
        <w:t>los costos del trabajo.</w:t>
      </w:r>
      <w:r w:rsidR="00373CE9">
        <w:rPr>
          <w:rFonts w:ascii="Times New Roman" w:hAnsi="Times New Roman" w:cs="Times New Roman"/>
          <w:sz w:val="24"/>
          <w:szCs w:val="24"/>
        </w:rPr>
        <w:t xml:space="preserve"> </w:t>
      </w:r>
      <w:r w:rsidR="00316326">
        <w:rPr>
          <w:rFonts w:ascii="Times New Roman" w:hAnsi="Times New Roman" w:cs="Times New Roman"/>
          <w:sz w:val="24"/>
          <w:szCs w:val="24"/>
        </w:rPr>
        <w:t xml:space="preserve">Este producto </w:t>
      </w:r>
      <w:r w:rsidR="007A4ED8">
        <w:rPr>
          <w:rFonts w:ascii="Times New Roman" w:hAnsi="Times New Roman" w:cs="Times New Roman"/>
          <w:sz w:val="24"/>
          <w:szCs w:val="24"/>
        </w:rPr>
        <w:t>centraliza las tareas del despachante</w:t>
      </w:r>
      <w:r w:rsidR="009C4753">
        <w:rPr>
          <w:rFonts w:ascii="Times New Roman" w:hAnsi="Times New Roman" w:cs="Times New Roman"/>
          <w:sz w:val="24"/>
          <w:szCs w:val="24"/>
        </w:rPr>
        <w:t>, evita errores</w:t>
      </w:r>
      <w:r w:rsidR="00AE67E2">
        <w:rPr>
          <w:rFonts w:ascii="Times New Roman" w:hAnsi="Times New Roman" w:cs="Times New Roman"/>
          <w:sz w:val="24"/>
          <w:szCs w:val="24"/>
        </w:rPr>
        <w:t>,</w:t>
      </w:r>
      <w:r w:rsidR="009C4753">
        <w:rPr>
          <w:rFonts w:ascii="Times New Roman" w:hAnsi="Times New Roman" w:cs="Times New Roman"/>
          <w:sz w:val="24"/>
          <w:szCs w:val="24"/>
        </w:rPr>
        <w:t xml:space="preserve"> </w:t>
      </w:r>
      <w:r w:rsidR="004260EA">
        <w:rPr>
          <w:rFonts w:ascii="Times New Roman" w:hAnsi="Times New Roman" w:cs="Times New Roman"/>
          <w:sz w:val="24"/>
          <w:szCs w:val="24"/>
        </w:rPr>
        <w:t>a</w:t>
      </w:r>
      <w:r w:rsidR="00C740F5">
        <w:rPr>
          <w:rFonts w:ascii="Times New Roman" w:hAnsi="Times New Roman" w:cs="Times New Roman"/>
          <w:sz w:val="24"/>
          <w:szCs w:val="24"/>
        </w:rPr>
        <w:t>l trabajar de manera plenamente digital</w:t>
      </w:r>
      <w:r w:rsidR="00AE67E2">
        <w:rPr>
          <w:rFonts w:ascii="Times New Roman" w:hAnsi="Times New Roman" w:cs="Times New Roman"/>
          <w:sz w:val="24"/>
          <w:szCs w:val="24"/>
        </w:rPr>
        <w:t>,</w:t>
      </w:r>
      <w:r w:rsidR="00C740F5">
        <w:rPr>
          <w:rFonts w:ascii="Times New Roman" w:hAnsi="Times New Roman" w:cs="Times New Roman"/>
          <w:sz w:val="24"/>
          <w:szCs w:val="24"/>
        </w:rPr>
        <w:t xml:space="preserve"> y otorga</w:t>
      </w:r>
      <w:r w:rsidR="00904A98">
        <w:rPr>
          <w:rFonts w:ascii="Times New Roman" w:hAnsi="Times New Roman" w:cs="Times New Roman"/>
          <w:sz w:val="24"/>
          <w:szCs w:val="24"/>
        </w:rPr>
        <w:t xml:space="preserve"> un alto nivel</w:t>
      </w:r>
      <w:r w:rsidR="00C740F5">
        <w:rPr>
          <w:rFonts w:ascii="Times New Roman" w:hAnsi="Times New Roman" w:cs="Times New Roman"/>
          <w:sz w:val="24"/>
          <w:szCs w:val="24"/>
        </w:rPr>
        <w:t xml:space="preserve"> seguridad </w:t>
      </w:r>
      <w:r w:rsidR="00904A98">
        <w:rPr>
          <w:rFonts w:ascii="Times New Roman" w:hAnsi="Times New Roman" w:cs="Times New Roman"/>
          <w:sz w:val="24"/>
          <w:szCs w:val="24"/>
        </w:rPr>
        <w:t>informática.</w:t>
      </w:r>
      <w:r w:rsidR="007321F0">
        <w:rPr>
          <w:rFonts w:ascii="Times New Roman" w:hAnsi="Times New Roman" w:cs="Times New Roman"/>
          <w:sz w:val="24"/>
          <w:szCs w:val="24"/>
        </w:rPr>
        <w:t xml:space="preserve"> Entre </w:t>
      </w:r>
      <w:r w:rsidR="00AE67E2">
        <w:rPr>
          <w:rFonts w:ascii="Times New Roman" w:hAnsi="Times New Roman" w:cs="Times New Roman"/>
          <w:sz w:val="24"/>
          <w:szCs w:val="24"/>
        </w:rPr>
        <w:t xml:space="preserve">las varias </w:t>
      </w:r>
      <w:r w:rsidR="00AE67E2">
        <w:rPr>
          <w:rFonts w:ascii="Times New Roman" w:hAnsi="Times New Roman" w:cs="Times New Roman"/>
          <w:sz w:val="24"/>
          <w:szCs w:val="24"/>
        </w:rPr>
        <w:lastRenderedPageBreak/>
        <w:t>herramientas sobre las que no se desarrollará en profundidad aquí,</w:t>
      </w:r>
      <w:r w:rsidR="009C3EB0">
        <w:rPr>
          <w:rFonts w:ascii="Times New Roman" w:hAnsi="Times New Roman" w:cs="Times New Roman"/>
          <w:sz w:val="24"/>
          <w:szCs w:val="24"/>
        </w:rPr>
        <w:t xml:space="preserve"> está</w:t>
      </w:r>
      <w:r w:rsidR="00AE67E2">
        <w:rPr>
          <w:rFonts w:ascii="Times New Roman" w:hAnsi="Times New Roman" w:cs="Times New Roman"/>
          <w:sz w:val="24"/>
          <w:szCs w:val="24"/>
        </w:rPr>
        <w:t xml:space="preserve"> el</w:t>
      </w:r>
      <w:r w:rsidR="00316326">
        <w:rPr>
          <w:rFonts w:ascii="Times New Roman" w:hAnsi="Times New Roman" w:cs="Times New Roman"/>
          <w:sz w:val="24"/>
          <w:szCs w:val="24"/>
        </w:rPr>
        <w:t xml:space="preserve"> LID, una de las primeras herramientas que habían desarrollado, para </w:t>
      </w:r>
      <w:r w:rsidR="008C07BB">
        <w:rPr>
          <w:rFonts w:ascii="Times New Roman" w:hAnsi="Times New Roman" w:cs="Times New Roman"/>
          <w:sz w:val="24"/>
          <w:szCs w:val="24"/>
        </w:rPr>
        <w:t xml:space="preserve">seguir e incorporar los documentos </w:t>
      </w:r>
      <w:r w:rsidR="00DB4DEE">
        <w:rPr>
          <w:rFonts w:ascii="Times New Roman" w:hAnsi="Times New Roman" w:cs="Times New Roman"/>
          <w:sz w:val="24"/>
          <w:szCs w:val="24"/>
        </w:rPr>
        <w:t>de la operación al sistema.</w:t>
      </w:r>
    </w:p>
    <w:p w14:paraId="640DB0C9" w14:textId="7E5F6BAB" w:rsidR="00D46B29" w:rsidRDefault="009C3EB0" w:rsidP="00E53DC5">
      <w:pPr>
        <w:spacing w:before="3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Luego, para exportadores e importadores</w:t>
      </w:r>
      <w:r w:rsidR="006F75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ofrece</w:t>
      </w:r>
      <w:r w:rsidR="006F7595">
        <w:rPr>
          <w:rFonts w:ascii="Times New Roman" w:hAnsi="Times New Roman" w:cs="Times New Roman"/>
          <w:sz w:val="24"/>
          <w:szCs w:val="24"/>
        </w:rPr>
        <w:t xml:space="preserve"> SIDOM GT (Global Trade)</w:t>
      </w:r>
      <w:r w:rsidR="007F1626">
        <w:rPr>
          <w:rFonts w:ascii="Times New Roman" w:hAnsi="Times New Roman" w:cs="Times New Roman"/>
          <w:sz w:val="24"/>
          <w:szCs w:val="24"/>
        </w:rPr>
        <w:t xml:space="preserve">, </w:t>
      </w:r>
      <w:r w:rsidR="000A5EC8">
        <w:rPr>
          <w:rFonts w:ascii="Times New Roman" w:hAnsi="Times New Roman" w:cs="Times New Roman"/>
          <w:sz w:val="24"/>
          <w:szCs w:val="24"/>
        </w:rPr>
        <w:t>esencialmente para el “track and trace</w:t>
      </w:r>
      <w:r w:rsidR="00210665">
        <w:rPr>
          <w:rFonts w:ascii="Times New Roman" w:hAnsi="Times New Roman" w:cs="Times New Roman"/>
          <w:sz w:val="24"/>
          <w:szCs w:val="24"/>
        </w:rPr>
        <w:t>,</w:t>
      </w:r>
      <w:r w:rsidR="000A5EC8">
        <w:rPr>
          <w:rFonts w:ascii="Times New Roman" w:hAnsi="Times New Roman" w:cs="Times New Roman"/>
          <w:sz w:val="24"/>
          <w:szCs w:val="24"/>
        </w:rPr>
        <w:t>”</w:t>
      </w:r>
      <w:r w:rsidR="00210665">
        <w:rPr>
          <w:rFonts w:ascii="Times New Roman" w:hAnsi="Times New Roman" w:cs="Times New Roman"/>
          <w:sz w:val="24"/>
          <w:szCs w:val="24"/>
        </w:rPr>
        <w:t xml:space="preserve"> </w:t>
      </w:r>
      <w:r w:rsidR="00DC34B9">
        <w:rPr>
          <w:rFonts w:ascii="Times New Roman" w:hAnsi="Times New Roman" w:cs="Times New Roman"/>
          <w:sz w:val="24"/>
          <w:szCs w:val="24"/>
        </w:rPr>
        <w:t>para seguimiento de operaciones comerciales a nivel internacional.</w:t>
      </w:r>
      <w:r w:rsidR="000A5EC8">
        <w:rPr>
          <w:rFonts w:ascii="Times New Roman" w:hAnsi="Times New Roman" w:cs="Times New Roman"/>
          <w:sz w:val="24"/>
          <w:szCs w:val="24"/>
        </w:rPr>
        <w:t xml:space="preserve"> </w:t>
      </w:r>
      <w:r w:rsidR="001C3335">
        <w:rPr>
          <w:rFonts w:ascii="Times New Roman" w:hAnsi="Times New Roman" w:cs="Times New Roman"/>
          <w:sz w:val="24"/>
          <w:szCs w:val="24"/>
        </w:rPr>
        <w:t>Puede visualizar indicadores de calidad del negocio</w:t>
      </w:r>
      <w:r w:rsidR="004B7377">
        <w:rPr>
          <w:rFonts w:ascii="Times New Roman" w:hAnsi="Times New Roman" w:cs="Times New Roman"/>
          <w:sz w:val="24"/>
          <w:szCs w:val="24"/>
        </w:rPr>
        <w:t>, preparar y compartir informes y saldos</w:t>
      </w:r>
      <w:r w:rsidR="00C43676">
        <w:rPr>
          <w:rFonts w:ascii="Times New Roman" w:hAnsi="Times New Roman" w:cs="Times New Roman"/>
          <w:sz w:val="24"/>
          <w:szCs w:val="24"/>
        </w:rPr>
        <w:t xml:space="preserve"> y facilita la visibilidad de toda la operación de comercio exterior. </w:t>
      </w:r>
      <w:r w:rsidR="00D46B29">
        <w:rPr>
          <w:rFonts w:ascii="Times New Roman" w:hAnsi="Times New Roman" w:cs="Times New Roman"/>
          <w:sz w:val="24"/>
          <w:szCs w:val="24"/>
        </w:rPr>
        <w:t>Da la posibilidad de mantenerse al tanto y responder a cambios normativos y requerimientos legales.</w:t>
      </w:r>
    </w:p>
    <w:p w14:paraId="7BF43D5A" w14:textId="1C057CCE" w:rsidR="007F1626" w:rsidRDefault="007F1626" w:rsidP="00E53DC5">
      <w:pPr>
        <w:spacing w:before="3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Además, </w:t>
      </w:r>
      <w:r w:rsidR="00C30BE5">
        <w:rPr>
          <w:rFonts w:ascii="Times New Roman" w:hAnsi="Times New Roman" w:cs="Times New Roman"/>
          <w:sz w:val="24"/>
          <w:szCs w:val="24"/>
        </w:rPr>
        <w:t>el más reciente producto de su cartera es</w:t>
      </w:r>
      <w:r>
        <w:rPr>
          <w:rFonts w:ascii="Times New Roman" w:hAnsi="Times New Roman" w:cs="Times New Roman"/>
          <w:sz w:val="24"/>
          <w:szCs w:val="24"/>
        </w:rPr>
        <w:t xml:space="preserve"> SIDOM Pay, en colaboración con el banco Supervielle</w:t>
      </w:r>
      <w:r w:rsidR="00340B4F">
        <w:rPr>
          <w:rFonts w:ascii="Times New Roman" w:hAnsi="Times New Roman" w:cs="Times New Roman"/>
          <w:sz w:val="24"/>
          <w:szCs w:val="24"/>
        </w:rPr>
        <w:t xml:space="preserve">, para </w:t>
      </w:r>
      <w:r w:rsidR="00AE7AAA">
        <w:rPr>
          <w:rFonts w:ascii="Times New Roman" w:hAnsi="Times New Roman" w:cs="Times New Roman"/>
          <w:sz w:val="24"/>
          <w:szCs w:val="24"/>
        </w:rPr>
        <w:t xml:space="preserve">realizar pagos y procesos financieros. Puede aplicar fondos y optimiza procesos de pago </w:t>
      </w:r>
      <w:r w:rsidR="004C6139">
        <w:rPr>
          <w:rFonts w:ascii="Times New Roman" w:hAnsi="Times New Roman" w:cs="Times New Roman"/>
          <w:sz w:val="24"/>
          <w:szCs w:val="24"/>
        </w:rPr>
        <w:t xml:space="preserve">de impuestos, financiamientos, cobranzas y otras </w:t>
      </w:r>
      <w:r w:rsidR="007A3489">
        <w:rPr>
          <w:rFonts w:ascii="Times New Roman" w:hAnsi="Times New Roman" w:cs="Times New Roman"/>
          <w:sz w:val="24"/>
          <w:szCs w:val="24"/>
        </w:rPr>
        <w:t xml:space="preserve">actividades. Provee para </w:t>
      </w:r>
      <w:r w:rsidR="00045D48">
        <w:rPr>
          <w:rFonts w:ascii="Times New Roman" w:hAnsi="Times New Roman" w:cs="Times New Roman"/>
          <w:sz w:val="24"/>
          <w:szCs w:val="24"/>
        </w:rPr>
        <w:t>el débito</w:t>
      </w:r>
      <w:r w:rsidR="007A3489">
        <w:rPr>
          <w:rFonts w:ascii="Times New Roman" w:hAnsi="Times New Roman" w:cs="Times New Roman"/>
          <w:sz w:val="24"/>
          <w:szCs w:val="24"/>
        </w:rPr>
        <w:t xml:space="preserve"> de los importes reales </w:t>
      </w:r>
      <w:r w:rsidR="00EA3EBE">
        <w:rPr>
          <w:rFonts w:ascii="Times New Roman" w:hAnsi="Times New Roman" w:cs="Times New Roman"/>
          <w:sz w:val="24"/>
          <w:szCs w:val="24"/>
        </w:rPr>
        <w:t xml:space="preserve">inmediatos y asegura cumplir normas </w:t>
      </w:r>
      <w:r w:rsidR="00431C07">
        <w:rPr>
          <w:rFonts w:ascii="Times New Roman" w:hAnsi="Times New Roman" w:cs="Times New Roman"/>
          <w:sz w:val="24"/>
          <w:szCs w:val="24"/>
        </w:rPr>
        <w:t>y</w:t>
      </w:r>
      <w:r w:rsidR="00EA3EBE">
        <w:rPr>
          <w:rFonts w:ascii="Times New Roman" w:hAnsi="Times New Roman" w:cs="Times New Roman"/>
          <w:sz w:val="24"/>
          <w:szCs w:val="24"/>
        </w:rPr>
        <w:t xml:space="preserve"> pagos en </w:t>
      </w:r>
      <w:r w:rsidR="00431C07">
        <w:rPr>
          <w:rFonts w:ascii="Times New Roman" w:hAnsi="Times New Roman" w:cs="Times New Roman"/>
          <w:sz w:val="24"/>
          <w:szCs w:val="24"/>
        </w:rPr>
        <w:t>declaraciones oficiales.</w:t>
      </w:r>
    </w:p>
    <w:p w14:paraId="44B9C462" w14:textId="41583769" w:rsidR="007F1626" w:rsidRDefault="005479F3" w:rsidP="00E53DC5">
      <w:pPr>
        <w:spacing w:before="3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importante señalar </w:t>
      </w:r>
      <w:r w:rsidR="007F1626">
        <w:rPr>
          <w:rFonts w:ascii="Times New Roman" w:hAnsi="Times New Roman" w:cs="Times New Roman"/>
          <w:sz w:val="24"/>
          <w:szCs w:val="24"/>
        </w:rPr>
        <w:t>que los tres servicios están sumamente interrelacionados y gran parte de los clientes compran la suite entera.</w:t>
      </w:r>
    </w:p>
    <w:p w14:paraId="0828C1EC" w14:textId="4CBE560A" w:rsidR="008E7F0B" w:rsidRPr="00CA712A" w:rsidRDefault="007800E6" w:rsidP="00E53DC5">
      <w:pPr>
        <w:spacing w:before="3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destacables</w:t>
      </w:r>
      <w:r w:rsidR="00131CD3">
        <w:rPr>
          <w:rFonts w:ascii="Times New Roman" w:hAnsi="Times New Roman" w:cs="Times New Roman"/>
          <w:sz w:val="24"/>
          <w:szCs w:val="24"/>
        </w:rPr>
        <w:t xml:space="preserve"> y de </w:t>
      </w:r>
      <w:r w:rsidR="008E7F0B">
        <w:rPr>
          <w:rFonts w:ascii="Times New Roman" w:hAnsi="Times New Roman" w:cs="Times New Roman"/>
          <w:sz w:val="24"/>
          <w:szCs w:val="24"/>
        </w:rPr>
        <w:t>interés l</w:t>
      </w:r>
      <w:r w:rsidR="003A5AB4">
        <w:rPr>
          <w:rFonts w:ascii="Times New Roman" w:hAnsi="Times New Roman" w:cs="Times New Roman"/>
          <w:sz w:val="24"/>
          <w:szCs w:val="24"/>
        </w:rPr>
        <w:t xml:space="preserve">os valores de facilitación </w:t>
      </w:r>
      <w:r w:rsidR="005B3DE1">
        <w:rPr>
          <w:rFonts w:ascii="Times New Roman" w:hAnsi="Times New Roman" w:cs="Times New Roman"/>
          <w:sz w:val="24"/>
          <w:szCs w:val="24"/>
        </w:rPr>
        <w:t>tecnológica</w:t>
      </w:r>
      <w:r w:rsidR="005B6C25">
        <w:rPr>
          <w:rFonts w:ascii="Times New Roman" w:hAnsi="Times New Roman" w:cs="Times New Roman"/>
          <w:sz w:val="24"/>
          <w:szCs w:val="24"/>
        </w:rPr>
        <w:t>; están comprometidos con</w:t>
      </w:r>
      <w:r w:rsidR="003A5AB4">
        <w:rPr>
          <w:rFonts w:ascii="Times New Roman" w:hAnsi="Times New Roman" w:cs="Times New Roman"/>
          <w:sz w:val="24"/>
          <w:szCs w:val="24"/>
        </w:rPr>
        <w:t xml:space="preserve"> </w:t>
      </w:r>
      <w:r w:rsidR="005B6C25">
        <w:rPr>
          <w:rFonts w:ascii="Times New Roman" w:hAnsi="Times New Roman" w:cs="Times New Roman"/>
          <w:sz w:val="24"/>
          <w:szCs w:val="24"/>
        </w:rPr>
        <w:t xml:space="preserve">permitir </w:t>
      </w:r>
      <w:r w:rsidR="00EA3963">
        <w:rPr>
          <w:rFonts w:ascii="Times New Roman" w:hAnsi="Times New Roman" w:cs="Times New Roman"/>
          <w:sz w:val="24"/>
          <w:szCs w:val="24"/>
        </w:rPr>
        <w:t>el acceso</w:t>
      </w:r>
      <w:r>
        <w:rPr>
          <w:rFonts w:ascii="Times New Roman" w:hAnsi="Times New Roman" w:cs="Times New Roman"/>
          <w:sz w:val="24"/>
          <w:szCs w:val="24"/>
        </w:rPr>
        <w:t xml:space="preserve"> a los</w:t>
      </w:r>
      <w:r w:rsidR="00EA3963">
        <w:rPr>
          <w:rFonts w:ascii="Times New Roman" w:hAnsi="Times New Roman" w:cs="Times New Roman"/>
          <w:sz w:val="24"/>
          <w:szCs w:val="24"/>
        </w:rPr>
        <w:t xml:space="preserve"> métodos</w:t>
      </w:r>
      <w:r w:rsidR="00E66BF6">
        <w:rPr>
          <w:rFonts w:ascii="Times New Roman" w:hAnsi="Times New Roman" w:cs="Times New Roman"/>
          <w:sz w:val="24"/>
          <w:szCs w:val="24"/>
        </w:rPr>
        <w:t xml:space="preserve"> que estén</w:t>
      </w:r>
      <w:r w:rsidR="00EA3963">
        <w:rPr>
          <w:rFonts w:ascii="Times New Roman" w:hAnsi="Times New Roman" w:cs="Times New Roman"/>
          <w:sz w:val="24"/>
          <w:szCs w:val="24"/>
        </w:rPr>
        <w:t xml:space="preserve"> </w:t>
      </w:r>
      <w:r w:rsidR="00E66BF6">
        <w:rPr>
          <w:rFonts w:ascii="Times New Roman" w:hAnsi="Times New Roman" w:cs="Times New Roman"/>
          <w:sz w:val="24"/>
          <w:szCs w:val="24"/>
        </w:rPr>
        <w:t xml:space="preserve">al corriente de la informática moderna y superar el atraso de </w:t>
      </w:r>
      <w:r w:rsidR="005479F3">
        <w:rPr>
          <w:rFonts w:ascii="Times New Roman" w:hAnsi="Times New Roman" w:cs="Times New Roman"/>
          <w:sz w:val="24"/>
          <w:szCs w:val="24"/>
        </w:rPr>
        <w:t>los sistemas existentes</w:t>
      </w:r>
      <w:r w:rsidR="00E66BF6">
        <w:rPr>
          <w:rFonts w:ascii="Times New Roman" w:hAnsi="Times New Roman" w:cs="Times New Roman"/>
          <w:sz w:val="24"/>
          <w:szCs w:val="24"/>
        </w:rPr>
        <w:t xml:space="preserve">. </w:t>
      </w:r>
      <w:r w:rsidR="00EA3963">
        <w:rPr>
          <w:rFonts w:ascii="Times New Roman" w:hAnsi="Times New Roman" w:cs="Times New Roman"/>
          <w:sz w:val="24"/>
          <w:szCs w:val="24"/>
        </w:rPr>
        <w:t xml:space="preserve">Buscan ir a la par de </w:t>
      </w:r>
      <w:r w:rsidR="004970D7">
        <w:rPr>
          <w:rFonts w:ascii="Times New Roman" w:hAnsi="Times New Roman" w:cs="Times New Roman"/>
          <w:sz w:val="24"/>
          <w:szCs w:val="24"/>
        </w:rPr>
        <w:t>sus</w:t>
      </w:r>
      <w:r w:rsidR="00EA3963">
        <w:rPr>
          <w:rFonts w:ascii="Times New Roman" w:hAnsi="Times New Roman" w:cs="Times New Roman"/>
          <w:sz w:val="24"/>
          <w:szCs w:val="24"/>
        </w:rPr>
        <w:t xml:space="preserve"> empresas </w:t>
      </w:r>
      <w:r w:rsidR="004970D7">
        <w:rPr>
          <w:rFonts w:ascii="Times New Roman" w:hAnsi="Times New Roman" w:cs="Times New Roman"/>
          <w:sz w:val="24"/>
          <w:szCs w:val="24"/>
        </w:rPr>
        <w:t xml:space="preserve">clientes </w:t>
      </w:r>
      <w:r w:rsidR="00EA3963">
        <w:rPr>
          <w:rFonts w:ascii="Times New Roman" w:hAnsi="Times New Roman" w:cs="Times New Roman"/>
          <w:sz w:val="24"/>
          <w:szCs w:val="24"/>
        </w:rPr>
        <w:t xml:space="preserve">para que logren mejores resultados, más eficiencia y mayor competitividad. </w:t>
      </w:r>
      <w:r w:rsidR="008E7F0B">
        <w:rPr>
          <w:rFonts w:ascii="Times New Roman" w:hAnsi="Times New Roman" w:cs="Times New Roman"/>
          <w:sz w:val="24"/>
          <w:szCs w:val="24"/>
        </w:rPr>
        <w:t xml:space="preserve">La proyección internacional es </w:t>
      </w:r>
      <w:r w:rsidR="00002646">
        <w:rPr>
          <w:rFonts w:ascii="Times New Roman" w:hAnsi="Times New Roman" w:cs="Times New Roman"/>
          <w:sz w:val="24"/>
          <w:szCs w:val="24"/>
        </w:rPr>
        <w:t>extensa, operando</w:t>
      </w:r>
      <w:r w:rsidR="00BB2509">
        <w:rPr>
          <w:rFonts w:ascii="Times New Roman" w:hAnsi="Times New Roman" w:cs="Times New Roman"/>
          <w:sz w:val="24"/>
          <w:szCs w:val="24"/>
        </w:rPr>
        <w:t xml:space="preserve">, además de en Argentina, en </w:t>
      </w:r>
      <w:r w:rsidR="00BB2509" w:rsidRPr="00BB2509">
        <w:rPr>
          <w:rFonts w:ascii="Times New Roman" w:hAnsi="Times New Roman" w:cs="Times New Roman"/>
          <w:sz w:val="24"/>
          <w:szCs w:val="24"/>
        </w:rPr>
        <w:t>Chile, Paraguay, Uruguay y Bolivia</w:t>
      </w:r>
      <w:r w:rsidR="00BB2509">
        <w:rPr>
          <w:rFonts w:ascii="Times New Roman" w:hAnsi="Times New Roman" w:cs="Times New Roman"/>
          <w:sz w:val="24"/>
          <w:szCs w:val="24"/>
        </w:rPr>
        <w:t xml:space="preserve">. </w:t>
      </w:r>
      <w:r w:rsidR="009B2E44">
        <w:rPr>
          <w:rFonts w:ascii="Times New Roman" w:hAnsi="Times New Roman" w:cs="Times New Roman"/>
          <w:sz w:val="24"/>
          <w:szCs w:val="24"/>
        </w:rPr>
        <w:t>En el presente buscan todavía más mercados a los que extender sus servicios y operaciones.</w:t>
      </w:r>
    </w:p>
    <w:p w14:paraId="2B7FCDCE" w14:textId="6E7003CC" w:rsidR="003B1943" w:rsidRPr="009433A2" w:rsidRDefault="00CA712A" w:rsidP="00E53DC5">
      <w:pPr>
        <w:spacing w:before="3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12A">
        <w:rPr>
          <w:rFonts w:ascii="Times New Roman" w:hAnsi="Times New Roman" w:cs="Times New Roman"/>
          <w:sz w:val="24"/>
          <w:szCs w:val="24"/>
        </w:rPr>
        <w:lastRenderedPageBreak/>
        <w:t xml:space="preserve">La organización es </w:t>
      </w:r>
      <w:r w:rsidR="00161C3A">
        <w:rPr>
          <w:rFonts w:ascii="Times New Roman" w:hAnsi="Times New Roman" w:cs="Times New Roman"/>
          <w:sz w:val="24"/>
          <w:szCs w:val="24"/>
        </w:rPr>
        <w:t>un buen objeto de trabajo</w:t>
      </w:r>
      <w:r w:rsidRPr="00CA712A">
        <w:rPr>
          <w:rFonts w:ascii="Times New Roman" w:hAnsi="Times New Roman" w:cs="Times New Roman"/>
          <w:sz w:val="24"/>
          <w:szCs w:val="24"/>
        </w:rPr>
        <w:t xml:space="preserve"> porque se coloca </w:t>
      </w:r>
      <w:r w:rsidR="00F10F3D">
        <w:rPr>
          <w:rFonts w:ascii="Times New Roman" w:hAnsi="Times New Roman" w:cs="Times New Roman"/>
          <w:sz w:val="24"/>
          <w:szCs w:val="24"/>
        </w:rPr>
        <w:t xml:space="preserve">claramente en entre las empresas </w:t>
      </w:r>
      <w:r w:rsidR="005333F2">
        <w:rPr>
          <w:rFonts w:ascii="Times New Roman" w:hAnsi="Times New Roman" w:cs="Times New Roman"/>
          <w:sz w:val="24"/>
          <w:szCs w:val="24"/>
        </w:rPr>
        <w:t xml:space="preserve">en la vanguardia </w:t>
      </w:r>
      <w:r w:rsidR="00D603DF">
        <w:rPr>
          <w:rFonts w:ascii="Times New Roman" w:hAnsi="Times New Roman" w:cs="Times New Roman"/>
          <w:sz w:val="24"/>
          <w:szCs w:val="24"/>
        </w:rPr>
        <w:t>tecnológica</w:t>
      </w:r>
      <w:r w:rsidRPr="00CA712A">
        <w:rPr>
          <w:rFonts w:ascii="Times New Roman" w:hAnsi="Times New Roman" w:cs="Times New Roman"/>
          <w:sz w:val="24"/>
          <w:szCs w:val="24"/>
        </w:rPr>
        <w:t>, basando su modelo presente en la innovación y la creación</w:t>
      </w:r>
      <w:r>
        <w:rPr>
          <w:rFonts w:ascii="Times New Roman" w:hAnsi="Times New Roman" w:cs="Times New Roman"/>
          <w:sz w:val="24"/>
          <w:szCs w:val="24"/>
        </w:rPr>
        <w:t>, enfocándose en las virtudes de seguridad y confianza. Su estructura sirve perfectamente para observar los contenidos del programa en la práctica.</w:t>
      </w:r>
    </w:p>
    <w:p w14:paraId="241CA4D1" w14:textId="77777777" w:rsidR="003B1943" w:rsidRDefault="003B1943" w:rsidP="00E53DC5">
      <w:pPr>
        <w:pStyle w:val="Default"/>
        <w:spacing w:before="360" w:line="480" w:lineRule="auto"/>
        <w:jc w:val="both"/>
        <w:rPr>
          <w:sz w:val="23"/>
          <w:szCs w:val="23"/>
        </w:rPr>
      </w:pPr>
    </w:p>
    <w:p w14:paraId="009CF436" w14:textId="77777777" w:rsidR="003B1943" w:rsidRDefault="003B1943" w:rsidP="00E53DC5">
      <w:pPr>
        <w:pStyle w:val="Default"/>
        <w:spacing w:before="360" w:line="480" w:lineRule="auto"/>
        <w:jc w:val="both"/>
      </w:pPr>
    </w:p>
    <w:p w14:paraId="68E07B10" w14:textId="235DAD59" w:rsidR="003B1943" w:rsidRDefault="003B1943" w:rsidP="00E53DC5">
      <w:pPr>
        <w:spacing w:before="36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BFB21C" w14:textId="77777777" w:rsidR="00AC5F86" w:rsidRDefault="00AC5F86" w:rsidP="00E53DC5">
      <w:pPr>
        <w:spacing w:before="3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366799" w14:textId="77777777" w:rsidR="008B40DB" w:rsidRDefault="008B40DB" w:rsidP="00011B6E">
      <w:pPr>
        <w:spacing w:before="360" w:line="48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9F4D923" w14:textId="18F53D96" w:rsidR="008B40DB" w:rsidRDefault="008B40DB" w:rsidP="00011B6E">
      <w:pPr>
        <w:spacing w:before="360" w:line="48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3.1.1 Entorno político y legal</w:t>
      </w:r>
    </w:p>
    <w:p w14:paraId="792FCA3E" w14:textId="66313CC2" w:rsidR="00011B6E" w:rsidRDefault="008B40DB" w:rsidP="00011B6E">
      <w:pPr>
        <w:spacing w:before="360" w:line="48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3.1.2 Entorno económico</w:t>
      </w:r>
    </w:p>
    <w:p w14:paraId="29CDA723" w14:textId="50837417" w:rsidR="00011B6E" w:rsidRDefault="008B40DB" w:rsidP="00011B6E">
      <w:pPr>
        <w:spacing w:before="360" w:line="48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3.1.3 Entorno social y demográfico</w:t>
      </w:r>
    </w:p>
    <w:p w14:paraId="5ECE9E5A" w14:textId="40908F46" w:rsidR="00011B6E" w:rsidRDefault="008B40DB" w:rsidP="00011B6E">
      <w:pPr>
        <w:spacing w:before="360" w:line="48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3.1.4 Entorno tecnológico</w:t>
      </w:r>
    </w:p>
    <w:p w14:paraId="6706E287" w14:textId="4461DB88" w:rsidR="009E6C6D" w:rsidRDefault="00011B6E" w:rsidP="00011B6E">
      <w:pPr>
        <w:spacing w:before="360" w:line="480" w:lineRule="auto"/>
        <w:ind w:firstLine="708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3.2 MODELO DE LAS CINCO FUERZAS DE PORTER</w:t>
      </w:r>
    </w:p>
    <w:p w14:paraId="7AE4724C" w14:textId="3BEA08FD" w:rsidR="009E6C6D" w:rsidRDefault="00011B6E" w:rsidP="00E53DC5">
      <w:pPr>
        <w:spacing w:before="360" w:line="48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3.2.1 Riesgo de ingreso de competidores potenciales</w:t>
      </w:r>
    </w:p>
    <w:p w14:paraId="469A66CA" w14:textId="3AE31530" w:rsidR="009E6C6D" w:rsidRDefault="00011B6E" w:rsidP="00E53DC5">
      <w:pPr>
        <w:spacing w:before="360" w:line="48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3.2.2 Poder de negociación de proveedores</w:t>
      </w:r>
    </w:p>
    <w:p w14:paraId="687CC2E2" w14:textId="511C72B5" w:rsidR="009E6C6D" w:rsidRDefault="009E6C6D" w:rsidP="00E53DC5">
      <w:pPr>
        <w:spacing w:before="360" w:line="48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3.2.3 Poder de negociación de compradores</w:t>
      </w:r>
    </w:p>
    <w:p w14:paraId="2EEEEFEC" w14:textId="2C6637F0" w:rsidR="009E6C6D" w:rsidRDefault="009E6C6D" w:rsidP="00E53DC5">
      <w:pPr>
        <w:spacing w:before="360" w:line="48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3.2.4 Rivalidad entre firmas establecidas</w:t>
      </w:r>
    </w:p>
    <w:p w14:paraId="7028BBA9" w14:textId="3DB39F31" w:rsidR="00183EC8" w:rsidRPr="00AC5F86" w:rsidRDefault="009E6C6D" w:rsidP="00E53DC5">
      <w:pPr>
        <w:spacing w:before="3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3.2.5 Amenaza de productos sustitutos</w:t>
      </w:r>
    </w:p>
    <w:sectPr w:rsidR="00183EC8" w:rsidRPr="00AC5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742ED" w14:textId="77777777" w:rsidR="009D4420" w:rsidRDefault="009D4420" w:rsidP="00F91236">
      <w:pPr>
        <w:spacing w:after="0" w:line="240" w:lineRule="auto"/>
      </w:pPr>
      <w:r>
        <w:separator/>
      </w:r>
    </w:p>
  </w:endnote>
  <w:endnote w:type="continuationSeparator" w:id="0">
    <w:p w14:paraId="0726563F" w14:textId="77777777" w:rsidR="009D4420" w:rsidRDefault="009D4420" w:rsidP="00F9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02B6C" w14:textId="77777777" w:rsidR="009D4420" w:rsidRDefault="009D4420" w:rsidP="00F91236">
      <w:pPr>
        <w:spacing w:after="0" w:line="240" w:lineRule="auto"/>
      </w:pPr>
      <w:r>
        <w:separator/>
      </w:r>
    </w:p>
  </w:footnote>
  <w:footnote w:type="continuationSeparator" w:id="0">
    <w:p w14:paraId="72FDAF86" w14:textId="77777777" w:rsidR="009D4420" w:rsidRDefault="009D4420" w:rsidP="00F91236">
      <w:pPr>
        <w:spacing w:after="0" w:line="240" w:lineRule="auto"/>
      </w:pPr>
      <w:r>
        <w:continuationSeparator/>
      </w:r>
    </w:p>
  </w:footnote>
  <w:footnote w:id="1">
    <w:p w14:paraId="491D4D29" w14:textId="66DE7EEE" w:rsidR="00F91236" w:rsidRPr="0028798D" w:rsidRDefault="00F9123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8798D">
        <w:t xml:space="preserve">Sobre la constancia de inscripción de la sociedad: </w:t>
      </w:r>
      <w:r w:rsidRPr="00F91236">
        <w:t>https://www.cuitonline.com/detalle/30708311266/uniendo-mercados-sa.html</w:t>
      </w:r>
    </w:p>
  </w:footnote>
  <w:footnote w:id="2">
    <w:p w14:paraId="5AEEAB13" w14:textId="670DF4E4" w:rsidR="00306501" w:rsidRPr="00306501" w:rsidRDefault="003065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6501">
        <w:t>http://biblioteca.afip.gob.ar/dcp/REAG01002721_2009_12_04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86"/>
    <w:rsid w:val="00002646"/>
    <w:rsid w:val="00003985"/>
    <w:rsid w:val="00011B6E"/>
    <w:rsid w:val="00045D48"/>
    <w:rsid w:val="0004781D"/>
    <w:rsid w:val="00073CFE"/>
    <w:rsid w:val="000A5EC8"/>
    <w:rsid w:val="000B3E31"/>
    <w:rsid w:val="000C18BB"/>
    <w:rsid w:val="000D2C06"/>
    <w:rsid w:val="000F2280"/>
    <w:rsid w:val="000F7C13"/>
    <w:rsid w:val="00131CD3"/>
    <w:rsid w:val="00156B9D"/>
    <w:rsid w:val="00161C3A"/>
    <w:rsid w:val="00183EC8"/>
    <w:rsid w:val="001944C7"/>
    <w:rsid w:val="001A7056"/>
    <w:rsid w:val="001C3335"/>
    <w:rsid w:val="00210150"/>
    <w:rsid w:val="00210665"/>
    <w:rsid w:val="00223B9A"/>
    <w:rsid w:val="0028798D"/>
    <w:rsid w:val="00295DB1"/>
    <w:rsid w:val="002B27BB"/>
    <w:rsid w:val="002D3B19"/>
    <w:rsid w:val="00303FAC"/>
    <w:rsid w:val="00306501"/>
    <w:rsid w:val="00316326"/>
    <w:rsid w:val="00333FB6"/>
    <w:rsid w:val="00340B4F"/>
    <w:rsid w:val="00373CE9"/>
    <w:rsid w:val="003950E3"/>
    <w:rsid w:val="003A5AB4"/>
    <w:rsid w:val="003B1943"/>
    <w:rsid w:val="003B337A"/>
    <w:rsid w:val="003E2606"/>
    <w:rsid w:val="00404BE7"/>
    <w:rsid w:val="00423729"/>
    <w:rsid w:val="004260EA"/>
    <w:rsid w:val="00431C07"/>
    <w:rsid w:val="004447C2"/>
    <w:rsid w:val="004871FD"/>
    <w:rsid w:val="00493F55"/>
    <w:rsid w:val="004970D7"/>
    <w:rsid w:val="004B64C9"/>
    <w:rsid w:val="004B7377"/>
    <w:rsid w:val="004C6139"/>
    <w:rsid w:val="004F5731"/>
    <w:rsid w:val="005033E9"/>
    <w:rsid w:val="005333F2"/>
    <w:rsid w:val="005479F3"/>
    <w:rsid w:val="00561EC1"/>
    <w:rsid w:val="00563559"/>
    <w:rsid w:val="00594D70"/>
    <w:rsid w:val="005B3DE1"/>
    <w:rsid w:val="005B6C25"/>
    <w:rsid w:val="00600484"/>
    <w:rsid w:val="00601824"/>
    <w:rsid w:val="006061DA"/>
    <w:rsid w:val="006135FE"/>
    <w:rsid w:val="00614D99"/>
    <w:rsid w:val="00625B5B"/>
    <w:rsid w:val="00630A08"/>
    <w:rsid w:val="00663DCA"/>
    <w:rsid w:val="006A2E4E"/>
    <w:rsid w:val="006F7595"/>
    <w:rsid w:val="007044AA"/>
    <w:rsid w:val="007321F0"/>
    <w:rsid w:val="00733864"/>
    <w:rsid w:val="007800E6"/>
    <w:rsid w:val="007A3489"/>
    <w:rsid w:val="007A4ED8"/>
    <w:rsid w:val="007E308A"/>
    <w:rsid w:val="007F1626"/>
    <w:rsid w:val="007F57DD"/>
    <w:rsid w:val="008A2DE5"/>
    <w:rsid w:val="008B40DB"/>
    <w:rsid w:val="008C07BB"/>
    <w:rsid w:val="008E7F0B"/>
    <w:rsid w:val="008F712D"/>
    <w:rsid w:val="00904A98"/>
    <w:rsid w:val="00934D14"/>
    <w:rsid w:val="009433A2"/>
    <w:rsid w:val="009576D9"/>
    <w:rsid w:val="009652BD"/>
    <w:rsid w:val="00965589"/>
    <w:rsid w:val="009671E6"/>
    <w:rsid w:val="009B2E44"/>
    <w:rsid w:val="009C084B"/>
    <w:rsid w:val="009C1B41"/>
    <w:rsid w:val="009C3EB0"/>
    <w:rsid w:val="009C4753"/>
    <w:rsid w:val="009D4420"/>
    <w:rsid w:val="009E4275"/>
    <w:rsid w:val="009E4429"/>
    <w:rsid w:val="009E6C6D"/>
    <w:rsid w:val="00A02033"/>
    <w:rsid w:val="00A53E19"/>
    <w:rsid w:val="00A609BE"/>
    <w:rsid w:val="00AA608D"/>
    <w:rsid w:val="00AC508F"/>
    <w:rsid w:val="00AC5F86"/>
    <w:rsid w:val="00AE67E2"/>
    <w:rsid w:val="00AE7AAA"/>
    <w:rsid w:val="00AF47C9"/>
    <w:rsid w:val="00AF4868"/>
    <w:rsid w:val="00B171B2"/>
    <w:rsid w:val="00B37EA3"/>
    <w:rsid w:val="00B57D84"/>
    <w:rsid w:val="00B6687C"/>
    <w:rsid w:val="00BA4310"/>
    <w:rsid w:val="00BB2509"/>
    <w:rsid w:val="00BE666B"/>
    <w:rsid w:val="00BF3099"/>
    <w:rsid w:val="00BF35CE"/>
    <w:rsid w:val="00BF77D1"/>
    <w:rsid w:val="00C30BE5"/>
    <w:rsid w:val="00C43676"/>
    <w:rsid w:val="00C66EA7"/>
    <w:rsid w:val="00C740F5"/>
    <w:rsid w:val="00CA712A"/>
    <w:rsid w:val="00CC5238"/>
    <w:rsid w:val="00CD194F"/>
    <w:rsid w:val="00D03DCF"/>
    <w:rsid w:val="00D363AF"/>
    <w:rsid w:val="00D46B29"/>
    <w:rsid w:val="00D603DF"/>
    <w:rsid w:val="00D87F6A"/>
    <w:rsid w:val="00DB4DEE"/>
    <w:rsid w:val="00DC34B9"/>
    <w:rsid w:val="00DD619E"/>
    <w:rsid w:val="00E37286"/>
    <w:rsid w:val="00E53DC5"/>
    <w:rsid w:val="00E66BF6"/>
    <w:rsid w:val="00E734DF"/>
    <w:rsid w:val="00E80125"/>
    <w:rsid w:val="00E95100"/>
    <w:rsid w:val="00EA3963"/>
    <w:rsid w:val="00EA3EBE"/>
    <w:rsid w:val="00F10F3D"/>
    <w:rsid w:val="00F326B0"/>
    <w:rsid w:val="00F32ADF"/>
    <w:rsid w:val="00F76DCF"/>
    <w:rsid w:val="00F91236"/>
    <w:rsid w:val="00FD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3EAF"/>
  <w15:chartTrackingRefBased/>
  <w15:docId w15:val="{0C40EE11-E1DD-4FE8-9F6F-F71639D9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5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5F86"/>
    <w:rPr>
      <w:color w:val="0000FF"/>
      <w:u w:val="single"/>
    </w:rPr>
  </w:style>
  <w:style w:type="paragraph" w:customStyle="1" w:styleId="p1">
    <w:name w:val="p1"/>
    <w:basedOn w:val="Normal"/>
    <w:rsid w:val="00AC5F86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val="en-US"/>
    </w:rPr>
  </w:style>
  <w:style w:type="character" w:customStyle="1" w:styleId="s1">
    <w:name w:val="s1"/>
    <w:basedOn w:val="DefaultParagraphFont"/>
    <w:rsid w:val="00AC5F86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C5F8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12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12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12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omsuit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505D5-EEBB-426A-AAB4-E3216122E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</TotalTime>
  <Pages>6</Pages>
  <Words>990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132</cp:revision>
  <dcterms:created xsi:type="dcterms:W3CDTF">2021-08-24T23:38:00Z</dcterms:created>
  <dcterms:modified xsi:type="dcterms:W3CDTF">2021-09-08T14:49:00Z</dcterms:modified>
</cp:coreProperties>
</file>