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1F2C" w14:textId="5C3EC689" w:rsidR="00747E00" w:rsidRDefault="00BC17C4" w:rsidP="004C6EF5">
      <w:pPr>
        <w:jc w:val="both"/>
        <w:rPr>
          <w:rFonts w:ascii="Times New Roman" w:hAnsi="Times New Roman" w:cs="Times New Roman"/>
          <w:lang w:val="es-AR"/>
        </w:rPr>
      </w:pPr>
      <w:r w:rsidRPr="00BC17C4">
        <w:rPr>
          <w:rFonts w:ascii="Times New Roman" w:hAnsi="Times New Roman" w:cs="Times New Roman"/>
          <w:lang w:val="es-AR"/>
        </w:rPr>
        <w:tab/>
      </w:r>
      <w:r w:rsidR="00747E00" w:rsidRPr="00BC17C4">
        <w:rPr>
          <w:rFonts w:ascii="Times New Roman" w:hAnsi="Times New Roman" w:cs="Times New Roman"/>
          <w:lang w:val="es-AR"/>
        </w:rPr>
        <w:t xml:space="preserve">Es posible que Jones (2011) sienta necesario describir al liberalismo como una ideología flexible </w:t>
      </w:r>
      <w:r w:rsidRPr="00BC17C4">
        <w:rPr>
          <w:rFonts w:ascii="Times New Roman" w:hAnsi="Times New Roman" w:cs="Times New Roman"/>
          <w:lang w:val="es-AR"/>
        </w:rPr>
        <w:t>y no acabada porque hay quienes no lo consideren de esa forma y prefier</w:t>
      </w:r>
      <w:r>
        <w:rPr>
          <w:rFonts w:ascii="Times New Roman" w:hAnsi="Times New Roman" w:cs="Times New Roman"/>
          <w:lang w:val="es-AR"/>
        </w:rPr>
        <w:t>e</w:t>
      </w:r>
      <w:r w:rsidRPr="00BC17C4">
        <w:rPr>
          <w:rFonts w:ascii="Times New Roman" w:hAnsi="Times New Roman" w:cs="Times New Roman"/>
          <w:lang w:val="es-AR"/>
        </w:rPr>
        <w:t xml:space="preserve">n </w:t>
      </w:r>
      <w:r>
        <w:rPr>
          <w:rFonts w:ascii="Times New Roman" w:hAnsi="Times New Roman" w:cs="Times New Roman"/>
          <w:lang w:val="es-AR"/>
        </w:rPr>
        <w:t xml:space="preserve">caracterizarlo más como algo fijo y determinado en el tiempo. </w:t>
      </w:r>
      <w:r w:rsidR="004C6EF5">
        <w:rPr>
          <w:rFonts w:ascii="Times New Roman" w:hAnsi="Times New Roman" w:cs="Times New Roman"/>
          <w:lang w:val="es-AR"/>
        </w:rPr>
        <w:t>Sin embargo, demuestra Jones, las propiedades que le asignarían para que tenga esas últimas cualidades, como el laicismo, el individualismo y el laissez-faire n</w:t>
      </w:r>
      <w:r w:rsidR="00B030EB">
        <w:rPr>
          <w:rFonts w:ascii="Times New Roman" w:hAnsi="Times New Roman" w:cs="Times New Roman"/>
          <w:lang w:val="es-AR"/>
        </w:rPr>
        <w:t>unca fueron defendidas por la totalidad del liberalismo al mismo tiempo y mucho menos lo fueron en la misma medida.</w:t>
      </w:r>
    </w:p>
    <w:p w14:paraId="5B88707F" w14:textId="756228AD" w:rsidR="00EE0838" w:rsidRDefault="00DD1399" w:rsidP="00EE0838">
      <w:p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ab/>
        <w:t xml:space="preserve">Una forma en la que el liberalismo era flexible era en cómo actuaba de acuerdo con las realidades específicas del lugar donde </w:t>
      </w:r>
      <w:r w:rsidR="000A688E">
        <w:rPr>
          <w:rFonts w:ascii="Times New Roman" w:hAnsi="Times New Roman" w:cs="Times New Roman"/>
          <w:lang w:val="es-AR"/>
        </w:rPr>
        <w:t>se desempeñaba</w:t>
      </w:r>
      <w:r>
        <w:rPr>
          <w:rFonts w:ascii="Times New Roman" w:hAnsi="Times New Roman" w:cs="Times New Roman"/>
          <w:lang w:val="es-AR"/>
        </w:rPr>
        <w:t xml:space="preserve"> y por lo tanto el liberalismo inglés no sostenía los mismos principios ni llevaba a cabo las mismas acciones que el francés o el alemán</w:t>
      </w:r>
      <w:r w:rsidR="000A688E">
        <w:rPr>
          <w:rFonts w:ascii="Times New Roman" w:hAnsi="Times New Roman" w:cs="Times New Roman"/>
          <w:lang w:val="es-AR"/>
        </w:rPr>
        <w:t>. Un lugar donde se ve esto es en el poder del estado, concebido en Inglaterra como algo a ser limitado para obtener la libertad, mientras que en la tradición francesa se debe expandir con el mismo fin.</w:t>
      </w:r>
      <w:r w:rsidR="00EE0838">
        <w:rPr>
          <w:rFonts w:ascii="Times New Roman" w:hAnsi="Times New Roman" w:cs="Times New Roman"/>
          <w:lang w:val="es-AR"/>
        </w:rPr>
        <w:t xml:space="preserve"> En Alemania, donde la mayoría era protestante, surgió un anticlericalismo teñido por impresiones religiosas anticatólicas, mientras que, en Francia, el avance sobre las tierras de la iglesia n</w:t>
      </w:r>
      <w:r w:rsidR="00EE0838">
        <w:rPr>
          <w:rFonts w:ascii="Times New Roman" w:hAnsi="Times New Roman" w:cs="Times New Roman"/>
          <w:lang w:val="es-AR"/>
        </w:rPr>
        <w:t>o era un anticlericalismo sino más bien el anti-corporativismo</w:t>
      </w:r>
      <w:r w:rsidR="00EE0838">
        <w:rPr>
          <w:rFonts w:ascii="Times New Roman" w:hAnsi="Times New Roman" w:cs="Times New Roman"/>
          <w:lang w:val="es-AR"/>
        </w:rPr>
        <w:t>.</w:t>
      </w:r>
      <w:r w:rsidR="00D63CFD">
        <w:rPr>
          <w:rFonts w:ascii="Times New Roman" w:hAnsi="Times New Roman" w:cs="Times New Roman"/>
          <w:lang w:val="es-AR"/>
        </w:rPr>
        <w:t xml:space="preserve"> </w:t>
      </w:r>
      <w:r w:rsidR="00EE0838">
        <w:rPr>
          <w:rFonts w:ascii="Times New Roman" w:hAnsi="Times New Roman" w:cs="Times New Roman"/>
          <w:lang w:val="es-AR"/>
        </w:rPr>
        <w:t xml:space="preserve">En Francia, tanto Constant como Guizot eran devotos religiosos que adscribían a este un rol fundamental, particularmente Constant que la veía como una “precondición para el surgimiento de la verdadera religión.” </w:t>
      </w:r>
    </w:p>
    <w:p w14:paraId="622E4367" w14:textId="12F7A81B" w:rsidR="00EE0838" w:rsidRDefault="00EE0838" w:rsidP="006D6D52">
      <w:pPr>
        <w:ind w:firstLine="709"/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Tampoco </w:t>
      </w:r>
      <w:r w:rsidR="00D63CFD">
        <w:rPr>
          <w:rFonts w:ascii="Times New Roman" w:hAnsi="Times New Roman" w:cs="Times New Roman"/>
          <w:lang w:val="es-AR"/>
        </w:rPr>
        <w:t>fue</w:t>
      </w:r>
      <w:r>
        <w:rPr>
          <w:rFonts w:ascii="Times New Roman" w:hAnsi="Times New Roman" w:cs="Times New Roman"/>
          <w:lang w:val="es-AR"/>
        </w:rPr>
        <w:t xml:space="preserve"> completamente </w:t>
      </w:r>
      <w:proofErr w:type="spellStart"/>
      <w:r>
        <w:rPr>
          <w:rFonts w:ascii="Times New Roman" w:hAnsi="Times New Roman" w:cs="Times New Roman"/>
          <w:lang w:val="es-AR"/>
        </w:rPr>
        <w:t>anti-estatista</w:t>
      </w:r>
      <w:proofErr w:type="spellEnd"/>
      <w:r>
        <w:rPr>
          <w:rFonts w:ascii="Times New Roman" w:hAnsi="Times New Roman" w:cs="Times New Roman"/>
          <w:lang w:val="es-AR"/>
        </w:rPr>
        <w:t xml:space="preserve"> en defensa de un laissez faire absoluto. </w:t>
      </w:r>
      <w:r w:rsidR="00D63CFD">
        <w:rPr>
          <w:rFonts w:ascii="Times New Roman" w:hAnsi="Times New Roman" w:cs="Times New Roman"/>
          <w:lang w:val="es-AR"/>
        </w:rPr>
        <w:t>Generalmente vistas esas ideas como surgidas de un ‘liberalismo clásico,’</w:t>
      </w:r>
      <w:r w:rsidR="00BC17C4" w:rsidRPr="00BC17C4">
        <w:rPr>
          <w:rFonts w:ascii="Times New Roman" w:hAnsi="Times New Roman" w:cs="Times New Roman"/>
          <w:lang w:val="es-AR"/>
        </w:rPr>
        <w:t xml:space="preserve"> </w:t>
      </w:r>
      <w:r w:rsidR="00D63CFD">
        <w:rPr>
          <w:rFonts w:ascii="Times New Roman" w:hAnsi="Times New Roman" w:cs="Times New Roman"/>
          <w:lang w:val="es-AR"/>
        </w:rPr>
        <w:t xml:space="preserve">el </w:t>
      </w:r>
      <w:r w:rsidR="00BC17C4">
        <w:rPr>
          <w:rFonts w:ascii="Times New Roman" w:hAnsi="Times New Roman" w:cs="Times New Roman"/>
          <w:lang w:val="es-AR"/>
        </w:rPr>
        <w:t>“</w:t>
      </w:r>
      <w:r w:rsidR="00BC17C4" w:rsidRPr="00BC17C4">
        <w:rPr>
          <w:rFonts w:ascii="Times New Roman" w:hAnsi="Times New Roman" w:cs="Times New Roman"/>
          <w:lang w:val="es-AR"/>
        </w:rPr>
        <w:t>liberal</w:t>
      </w:r>
      <w:r w:rsidR="00BC17C4">
        <w:rPr>
          <w:rFonts w:ascii="Times New Roman" w:hAnsi="Times New Roman" w:cs="Times New Roman"/>
          <w:lang w:val="es-AR"/>
        </w:rPr>
        <w:t>ismo clásico … fue una invención retrospectiva”</w:t>
      </w:r>
      <w:r w:rsidR="00D63CFD">
        <w:rPr>
          <w:rFonts w:ascii="Times New Roman" w:hAnsi="Times New Roman" w:cs="Times New Roman"/>
          <w:lang w:val="es-AR"/>
        </w:rPr>
        <w:t xml:space="preserve"> y muy pocos, como </w:t>
      </w:r>
      <w:proofErr w:type="spellStart"/>
      <w:r w:rsidR="00D63CFD">
        <w:rPr>
          <w:rFonts w:ascii="Times New Roman" w:hAnsi="Times New Roman" w:cs="Times New Roman"/>
          <w:lang w:val="es-AR"/>
        </w:rPr>
        <w:t>Bastiat</w:t>
      </w:r>
      <w:proofErr w:type="spellEnd"/>
      <w:r w:rsidR="00D63CFD">
        <w:rPr>
          <w:rFonts w:ascii="Times New Roman" w:hAnsi="Times New Roman" w:cs="Times New Roman"/>
          <w:lang w:val="es-AR"/>
        </w:rPr>
        <w:t xml:space="preserve">, </w:t>
      </w:r>
      <w:r w:rsidR="006D6D52">
        <w:rPr>
          <w:rFonts w:ascii="Times New Roman" w:hAnsi="Times New Roman" w:cs="Times New Roman"/>
          <w:lang w:val="es-AR"/>
        </w:rPr>
        <w:t xml:space="preserve">tenían una idea puramente libremercadista, sino que debía diciplinarse y tampoco era lo preferible para muchos, desde Smith hasta </w:t>
      </w:r>
      <w:proofErr w:type="spellStart"/>
      <w:r w:rsidR="006D6D52">
        <w:rPr>
          <w:rFonts w:ascii="Times New Roman" w:hAnsi="Times New Roman" w:cs="Times New Roman"/>
          <w:lang w:val="es-AR"/>
        </w:rPr>
        <w:t>Smiles</w:t>
      </w:r>
      <w:proofErr w:type="spellEnd"/>
      <w:r w:rsidR="006D6D52">
        <w:rPr>
          <w:rFonts w:ascii="Times New Roman" w:hAnsi="Times New Roman" w:cs="Times New Roman"/>
          <w:lang w:val="es-AR"/>
        </w:rPr>
        <w:t>, la acumulación de riquezas. En lo político, l</w:t>
      </w:r>
      <w:r>
        <w:rPr>
          <w:rFonts w:ascii="Times New Roman" w:hAnsi="Times New Roman" w:cs="Times New Roman"/>
          <w:lang w:val="es-AR"/>
        </w:rPr>
        <w:t>a opinión pública no era tampoco concebida uniformemente</w:t>
      </w:r>
      <w:r w:rsidR="006D6D52">
        <w:rPr>
          <w:rFonts w:ascii="Times New Roman" w:hAnsi="Times New Roman" w:cs="Times New Roman"/>
          <w:lang w:val="es-AR"/>
        </w:rPr>
        <w:t>, con Constant defendiendo una visión</w:t>
      </w:r>
      <w:r w:rsidR="007B00B1">
        <w:rPr>
          <w:rFonts w:ascii="Times New Roman" w:hAnsi="Times New Roman" w:cs="Times New Roman"/>
          <w:lang w:val="es-AR"/>
        </w:rPr>
        <w:t xml:space="preserve"> donde esta era la que informaba al gobierno, mientras que Guizot prefería apelar a la responsabilidad del estado de educar de la manera correcta el camino de la opinión.</w:t>
      </w:r>
    </w:p>
    <w:p w14:paraId="06F4FC57" w14:textId="636BD0E0" w:rsidR="00EE0838" w:rsidRPr="00BC17C4" w:rsidRDefault="006D6D52" w:rsidP="004C6EF5">
      <w:p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ab/>
      </w:r>
      <w:r w:rsidR="00EE0838">
        <w:rPr>
          <w:rFonts w:ascii="Times New Roman" w:hAnsi="Times New Roman" w:cs="Times New Roman"/>
          <w:lang w:val="es-AR"/>
        </w:rPr>
        <w:t>Es</w:t>
      </w:r>
      <w:r>
        <w:rPr>
          <w:rFonts w:ascii="Times New Roman" w:hAnsi="Times New Roman" w:cs="Times New Roman"/>
          <w:lang w:val="es-AR"/>
        </w:rPr>
        <w:t>tas divisiones sin solución permiten</w:t>
      </w:r>
      <w:r w:rsidR="00EE0838">
        <w:rPr>
          <w:rFonts w:ascii="Times New Roman" w:hAnsi="Times New Roman" w:cs="Times New Roman"/>
          <w:lang w:val="es-AR"/>
        </w:rPr>
        <w:t xml:space="preserve"> afirmar que el liberalismo es una ideología flexible y no acabada, pues no </w:t>
      </w:r>
      <w:r>
        <w:rPr>
          <w:rFonts w:ascii="Times New Roman" w:hAnsi="Times New Roman" w:cs="Times New Roman"/>
          <w:lang w:val="es-AR"/>
        </w:rPr>
        <w:t>queda claro una línea clara y dogmática de las ideas que lo componen. Cada momento de la historia y cada lugar en el mundo puede tener liberalismo porque se moldea a sus alrededores y no aparece con una forma definida.</w:t>
      </w:r>
    </w:p>
    <w:p w14:paraId="7CED72EA" w14:textId="0A498411" w:rsidR="004C6EF5" w:rsidRPr="00BC17C4" w:rsidRDefault="004C6EF5" w:rsidP="004C6EF5">
      <w:pPr>
        <w:jc w:val="both"/>
        <w:rPr>
          <w:rFonts w:ascii="Times New Roman" w:hAnsi="Times New Roman" w:cs="Times New Roman"/>
          <w:lang w:val="es-AR"/>
        </w:rPr>
      </w:pPr>
    </w:p>
    <w:sectPr w:rsidR="004C6EF5" w:rsidRPr="00BC1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3F"/>
    <w:rsid w:val="000A688E"/>
    <w:rsid w:val="004C6EF5"/>
    <w:rsid w:val="005D1E9D"/>
    <w:rsid w:val="006D6D52"/>
    <w:rsid w:val="00721131"/>
    <w:rsid w:val="00747E00"/>
    <w:rsid w:val="00792598"/>
    <w:rsid w:val="007B00B1"/>
    <w:rsid w:val="00B030EB"/>
    <w:rsid w:val="00BC17C4"/>
    <w:rsid w:val="00C26B40"/>
    <w:rsid w:val="00D63CFD"/>
    <w:rsid w:val="00DC7325"/>
    <w:rsid w:val="00DD1399"/>
    <w:rsid w:val="00EE0838"/>
    <w:rsid w:val="00F2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3BFC"/>
  <w15:chartTrackingRefBased/>
  <w15:docId w15:val="{76397583-A126-4F3A-8471-8D81900E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2</cp:revision>
  <dcterms:created xsi:type="dcterms:W3CDTF">2021-10-26T23:18:00Z</dcterms:created>
  <dcterms:modified xsi:type="dcterms:W3CDTF">2021-10-27T02:44:00Z</dcterms:modified>
</cp:coreProperties>
</file>