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60" w:lineRule="auto" w:before="60"/>
        <w:ind w:right="115" w:firstLine="0"/>
      </w:pPr>
      <w:r>
        <w:rPr/>
        <w:t>Discuta la idea de representación política como mecanismo de expresión de la soberanía</w:t>
      </w:r>
      <w:r>
        <w:rPr>
          <w:spacing w:val="1"/>
        </w:rPr>
        <w:t> </w:t>
      </w:r>
      <w:r>
        <w:rPr/>
        <w:t>popular, desde la Grecia antigua hasta el siglo XIX, utilizando la bibliografía que considere</w:t>
      </w:r>
      <w:r>
        <w:rPr>
          <w:spacing w:val="1"/>
        </w:rPr>
        <w:t> </w:t>
      </w:r>
      <w:r>
        <w:rPr/>
        <w:t>pertinente.</w:t>
      </w:r>
    </w:p>
    <w:p>
      <w:pPr>
        <w:pStyle w:val="BodyText"/>
        <w:ind w:left="0" w:right="0" w:firstLine="0"/>
        <w:jc w:val="left"/>
        <w:rPr>
          <w:sz w:val="36"/>
        </w:rPr>
      </w:pPr>
    </w:p>
    <w:p>
      <w:pPr>
        <w:pStyle w:val="BodyText"/>
        <w:spacing w:line="360" w:lineRule="auto"/>
      </w:pPr>
      <w:r>
        <w:rPr/>
        <w:t>La representación política es un mecanismo de expresión de la soberanía popular y la</w:t>
      </w:r>
      <w:r>
        <w:rPr>
          <w:spacing w:val="1"/>
        </w:rPr>
        <w:t> </w:t>
      </w:r>
      <w:r>
        <w:rPr/>
        <w:t>democracia es el sistema político por el cual la soberanía popular se manifiesta.</w:t>
      </w:r>
      <w:r>
        <w:rPr>
          <w:spacing w:val="1"/>
        </w:rPr>
        <w:t> </w:t>
      </w:r>
      <w:r>
        <w:rPr/>
        <w:t>Este sistema</w:t>
      </w:r>
      <w:r>
        <w:rPr>
          <w:spacing w:val="1"/>
        </w:rPr>
        <w:t> </w:t>
      </w:r>
      <w:r>
        <w:rPr/>
        <w:t>se caracteriza por defender y reconocer la voluntad del pueblo. Muchos historiadores han</w:t>
      </w:r>
      <w:r>
        <w:rPr>
          <w:spacing w:val="1"/>
        </w:rPr>
        <w:t> </w:t>
      </w:r>
      <w:r>
        <w:rPr/>
        <w:t>dado cuenta de este motivo a lo largo de los años y todos podrán estar de acuerdo con que</w:t>
      </w:r>
      <w:r>
        <w:rPr>
          <w:spacing w:val="1"/>
        </w:rPr>
        <w:t> </w:t>
      </w:r>
      <w:r>
        <w:rPr/>
        <w:t>Atenas, por excelencia, fue el lugar de consolidación de la democracia.</w:t>
      </w:r>
    </w:p>
    <w:p>
      <w:pPr>
        <w:pStyle w:val="BodyText"/>
        <w:spacing w:line="360" w:lineRule="auto"/>
      </w:pPr>
      <w:r>
        <w:rPr/>
        <w:t>Pericles fue un político y orador ateniense, considerado uno de los personajes más</w:t>
      </w:r>
      <w:r>
        <w:rPr>
          <w:spacing w:val="1"/>
        </w:rPr>
        <w:t> </w:t>
      </w:r>
      <w:r>
        <w:rPr/>
        <w:t>conocidos de la historia de la ciudad. En su famoso discurso fúnebre en honor a los caídos</w:t>
      </w:r>
      <w:r>
        <w:rPr>
          <w:spacing w:val="1"/>
        </w:rPr>
        <w:t> </w:t>
      </w:r>
      <w:r>
        <w:rPr/>
        <w:t>introdujo que “tenemos un régimen de gobierno que no envidia las leyes de otras ciudades,</w:t>
      </w:r>
      <w:r>
        <w:rPr>
          <w:spacing w:val="1"/>
        </w:rPr>
        <w:t> </w:t>
      </w:r>
      <w:r>
        <w:rPr/>
        <w:t>sino que más bien somos ejemplo para otros que imitadores de los demás. Su nombre es</w:t>
      </w:r>
      <w:r>
        <w:rPr>
          <w:spacing w:val="1"/>
        </w:rPr>
        <w:t> </w:t>
      </w:r>
      <w:r>
        <w:rPr/>
        <w:t>democracia, por no depender el gobierno de pocos, sino de un número mayor”. No solo</w:t>
      </w:r>
      <w:r>
        <w:rPr>
          <w:spacing w:val="1"/>
        </w:rPr>
        <w:t> </w:t>
      </w:r>
      <w:r>
        <w:rPr/>
        <w:t>realiza</w:t>
      </w:r>
      <w:r>
        <w:rPr>
          <w:spacing w:val="28"/>
        </w:rPr>
        <w:t> </w:t>
      </w:r>
      <w:r>
        <w:rPr/>
        <w:t>un</w:t>
      </w:r>
      <w:r>
        <w:rPr>
          <w:spacing w:val="29"/>
        </w:rPr>
        <w:t> </w:t>
      </w:r>
      <w:r>
        <w:rPr/>
        <w:t>reconocimiento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la</w:t>
      </w:r>
      <w:r>
        <w:rPr>
          <w:spacing w:val="29"/>
        </w:rPr>
        <w:t> </w:t>
      </w:r>
      <w:r>
        <w:rPr/>
        <w:t>grandeza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Atenas,</w:t>
      </w:r>
      <w:r>
        <w:rPr>
          <w:spacing w:val="28"/>
        </w:rPr>
        <w:t> </w:t>
      </w:r>
      <w:r>
        <w:rPr/>
        <w:t>sino</w:t>
      </w:r>
      <w:r>
        <w:rPr>
          <w:spacing w:val="29"/>
        </w:rPr>
        <w:t> </w:t>
      </w:r>
      <w:r>
        <w:rPr/>
        <w:t>que</w:t>
      </w:r>
      <w:r>
        <w:rPr>
          <w:spacing w:val="29"/>
        </w:rPr>
        <w:t> </w:t>
      </w:r>
      <w:r>
        <w:rPr/>
        <w:t>además</w:t>
      </w:r>
      <w:r>
        <w:rPr>
          <w:spacing w:val="28"/>
        </w:rPr>
        <w:t> </w:t>
      </w:r>
      <w:r>
        <w:rPr/>
        <w:t>introduce</w:t>
      </w:r>
      <w:r>
        <w:rPr>
          <w:spacing w:val="14"/>
        </w:rPr>
        <w:t> </w:t>
      </w:r>
      <w:r>
        <w:rPr/>
        <w:t>un</w:t>
      </w:r>
      <w:r>
        <w:rPr>
          <w:spacing w:val="14"/>
        </w:rPr>
        <w:t> </w:t>
      </w:r>
      <w:r>
        <w:rPr/>
        <w:t>motivo</w:t>
      </w:r>
      <w:r>
        <w:rPr>
          <w:spacing w:val="-57"/>
        </w:rPr>
        <w:t> </w:t>
      </w:r>
      <w:r>
        <w:rPr/>
        <w:t>que es central para la democracia; “nos preocupamos a la vez de los asuntos privados y de los</w:t>
      </w:r>
      <w:r>
        <w:rPr>
          <w:spacing w:val="-57"/>
        </w:rPr>
        <w:t> </w:t>
      </w:r>
      <w:r>
        <w:rPr/>
        <w:t>públicos, y gentes de diferentes oficios conocen suficientemente la cosa pública”. Esto fija un</w:t>
      </w:r>
      <w:r>
        <w:rPr>
          <w:spacing w:val="-57"/>
        </w:rPr>
        <w:t> </w:t>
      </w:r>
      <w:r>
        <w:rPr/>
        <w:t>precedente: la democracia implica la participación activa por parte de sus ciudadanos. Ese es</w:t>
      </w:r>
      <w:r>
        <w:rPr>
          <w:spacing w:val="1"/>
        </w:rPr>
        <w:t> </w:t>
      </w:r>
      <w:r>
        <w:rPr/>
        <w:t>su mérito y será tomado por muchas sociedades que aspiren a alcanzar el verdadero ideal</w:t>
      </w:r>
      <w:r>
        <w:rPr>
          <w:spacing w:val="1"/>
        </w:rPr>
        <w:t> </w:t>
      </w:r>
      <w:r>
        <w:rPr/>
        <w:t>democrático.</w:t>
      </w:r>
    </w:p>
    <w:p>
      <w:pPr>
        <w:pStyle w:val="BodyText"/>
        <w:spacing w:line="360" w:lineRule="auto"/>
      </w:pPr>
      <w:r>
        <w:rPr/>
        <w:t>Años más tarde y bajo un contexto diferente, Quentin Skinner recupera este motivo 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alusión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autores</w:t>
      </w:r>
      <w:r>
        <w:rPr>
          <w:spacing w:val="1"/>
        </w:rPr>
        <w:t> </w:t>
      </w:r>
      <w:r>
        <w:rPr/>
        <w:t>italianos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reflexionaron</w:t>
      </w:r>
      <w:r>
        <w:rPr>
          <w:spacing w:val="1"/>
        </w:rPr>
        <w:t> </w:t>
      </w:r>
      <w:r>
        <w:rPr/>
        <w:t>acerca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ciudades-república italianas y que generaron una literatura política a favor del gobierno del</w:t>
      </w:r>
      <w:r>
        <w:rPr>
          <w:spacing w:val="1"/>
        </w:rPr>
        <w:t> </w:t>
      </w:r>
      <w:r>
        <w:rPr/>
        <w:t>pueblo.</w:t>
      </w:r>
      <w:r>
        <w:rPr>
          <w:spacing w:val="1"/>
        </w:rPr>
        <w:t> </w:t>
      </w:r>
      <w:r>
        <w:rPr/>
        <w:t>Introduce;</w:t>
      </w:r>
      <w:r>
        <w:rPr>
          <w:spacing w:val="1"/>
        </w:rPr>
        <w:t> </w:t>
      </w:r>
      <w:r>
        <w:rPr/>
        <w:t>”si</w:t>
      </w:r>
      <w:r>
        <w:rPr>
          <w:spacing w:val="1"/>
        </w:rPr>
        <w:t> </w:t>
      </w:r>
      <w:r>
        <w:rPr/>
        <w:t>queremos</w:t>
      </w:r>
      <w:r>
        <w:rPr>
          <w:spacing w:val="1"/>
        </w:rPr>
        <w:t> </w:t>
      </w:r>
      <w:r>
        <w:rPr/>
        <w:t>asegurar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gobiernos</w:t>
      </w:r>
      <w:r>
        <w:rPr>
          <w:spacing w:val="1"/>
        </w:rPr>
        <w:t> </w:t>
      </w:r>
      <w:r>
        <w:rPr/>
        <w:t>actúen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intereses del pueblo, de alguna manera debemos asegurar que nosotros, el pueblo, actuemos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propio</w:t>
      </w:r>
      <w:r>
        <w:rPr>
          <w:spacing w:val="1"/>
        </w:rPr>
        <w:t> </w:t>
      </w:r>
      <w:r>
        <w:rPr/>
        <w:t>gobierno.”</w:t>
      </w:r>
      <w:r>
        <w:rPr>
          <w:spacing w:val="1"/>
        </w:rPr>
        <w:t> </w:t>
      </w:r>
      <w:r>
        <w:rPr/>
        <w:t>Ese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60"/>
        </w:rPr>
        <w:t> </w:t>
      </w:r>
      <w:r>
        <w:rPr/>
        <w:t>legado de Atenas al que se refería Pericles. La</w:t>
      </w:r>
      <w:r>
        <w:rPr>
          <w:spacing w:val="1"/>
        </w:rPr>
        <w:t> </w:t>
      </w:r>
      <w:r>
        <w:rPr/>
        <w:t>mejor forma de gobierno es aquella en la cual el pueblo es “en todo tiempo el poseedor</w:t>
      </w:r>
      <w:r>
        <w:rPr>
          <w:spacing w:val="1"/>
        </w:rPr>
        <w:t> </w:t>
      </w:r>
      <w:r>
        <w:rPr/>
        <w:t>definitivo del imperium o autoridad soberana” y solo puede lograrse si el pueblo toma un rol</w:t>
      </w:r>
      <w:r>
        <w:rPr>
          <w:spacing w:val="1"/>
        </w:rPr>
        <w:t> </w:t>
      </w:r>
      <w:r>
        <w:rPr/>
        <w:t>de participación activo en los asuntos públicos. Además, señala que “es posible establecer</w:t>
      </w:r>
      <w:r>
        <w:rPr>
          <w:spacing w:val="1"/>
        </w:rPr>
        <w:t> </w:t>
      </w:r>
      <w:r>
        <w:rPr/>
        <w:t>alguna relación entre los sistemas políticos de las ciudades-república y los de los estados</w:t>
      </w:r>
      <w:r>
        <w:rPr>
          <w:spacing w:val="1"/>
        </w:rPr>
        <w:t> </w:t>
      </w:r>
      <w:r>
        <w:rPr/>
        <w:t>democráticos</w:t>
      </w:r>
      <w:r>
        <w:rPr>
          <w:spacing w:val="1"/>
        </w:rPr>
        <w:t> </w:t>
      </w:r>
      <w:r>
        <w:rPr/>
        <w:t>modernos”;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interesante</w:t>
      </w:r>
      <w:r>
        <w:rPr>
          <w:spacing w:val="1"/>
        </w:rPr>
        <w:t> </w:t>
      </w:r>
      <w:r>
        <w:rPr/>
        <w:t>destacarlo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democracia</w:t>
      </w:r>
      <w:r>
        <w:rPr>
          <w:spacing w:val="1"/>
        </w:rPr>
        <w:t> </w:t>
      </w:r>
      <w:r>
        <w:rPr/>
        <w:t>moderna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entendemos en la actualidad no nació de un momento a otro, sino que es el producto de</w:t>
      </w:r>
      <w:r>
        <w:rPr>
          <w:spacing w:val="1"/>
        </w:rPr>
        <w:t> </w:t>
      </w:r>
      <w:r>
        <w:rPr/>
        <w:t>muchos</w:t>
      </w:r>
      <w:r>
        <w:rPr>
          <w:spacing w:val="43"/>
        </w:rPr>
        <w:t> </w:t>
      </w:r>
      <w:r>
        <w:rPr/>
        <w:t>acontecimientos</w:t>
      </w:r>
      <w:r>
        <w:rPr>
          <w:spacing w:val="44"/>
        </w:rPr>
        <w:t> </w:t>
      </w:r>
      <w:r>
        <w:rPr/>
        <w:t>históricos</w:t>
      </w:r>
      <w:r>
        <w:rPr>
          <w:spacing w:val="44"/>
        </w:rPr>
        <w:t> </w:t>
      </w:r>
      <w:r>
        <w:rPr/>
        <w:t>desde</w:t>
      </w:r>
      <w:r>
        <w:rPr>
          <w:spacing w:val="43"/>
        </w:rPr>
        <w:t> </w:t>
      </w:r>
      <w:r>
        <w:rPr/>
        <w:t>la</w:t>
      </w:r>
      <w:r>
        <w:rPr>
          <w:spacing w:val="44"/>
        </w:rPr>
        <w:t> </w:t>
      </w:r>
      <w:r>
        <w:rPr/>
        <w:t>antigua</w:t>
      </w:r>
      <w:r>
        <w:rPr>
          <w:spacing w:val="29"/>
        </w:rPr>
        <w:t> </w:t>
      </w:r>
      <w:r>
        <w:rPr/>
        <w:t>Grecia</w:t>
      </w:r>
      <w:r>
        <w:rPr>
          <w:spacing w:val="29"/>
        </w:rPr>
        <w:t> </w:t>
      </w:r>
      <w:r>
        <w:rPr/>
        <w:t>en</w:t>
      </w:r>
      <w:r>
        <w:rPr>
          <w:spacing w:val="28"/>
        </w:rPr>
        <w:t> </w:t>
      </w:r>
      <w:r>
        <w:rPr/>
        <w:t>adelante</w:t>
      </w:r>
      <w:r>
        <w:rPr>
          <w:spacing w:val="29"/>
        </w:rPr>
        <w:t> </w:t>
      </w:r>
      <w:r>
        <w:rPr/>
        <w:t>y,</w:t>
      </w:r>
      <w:r>
        <w:rPr>
          <w:spacing w:val="29"/>
        </w:rPr>
        <w:t> </w:t>
      </w:r>
      <w:r>
        <w:rPr/>
        <w:t>por</w:t>
      </w:r>
      <w:r>
        <w:rPr>
          <w:spacing w:val="29"/>
        </w:rPr>
        <w:t> </w:t>
      </w:r>
      <w:r>
        <w:rPr/>
        <w:t>lo</w:t>
      </w:r>
      <w:r>
        <w:rPr>
          <w:spacing w:val="29"/>
        </w:rPr>
        <w:t> </w:t>
      </w:r>
      <w:r>
        <w:rPr/>
        <w:t>tanto,</w:t>
      </w:r>
      <w:r>
        <w:rPr>
          <w:spacing w:val="29"/>
        </w:rPr>
        <w:t> </w:t>
      </w:r>
      <w:r>
        <w:rPr/>
        <w:t>de</w:t>
      </w:r>
    </w:p>
    <w:p>
      <w:pPr>
        <w:spacing w:after="0" w:line="360" w:lineRule="auto"/>
        <w:sectPr>
          <w:type w:val="continuous"/>
          <w:pgSz w:w="11920" w:h="16840"/>
          <w:pgMar w:top="1380" w:bottom="280" w:left="1340" w:right="1340"/>
        </w:sectPr>
      </w:pPr>
    </w:p>
    <w:p>
      <w:pPr>
        <w:pStyle w:val="BodyText"/>
        <w:spacing w:line="360" w:lineRule="auto" w:before="60"/>
        <w:ind w:right="119" w:firstLine="0"/>
      </w:pPr>
      <w:r>
        <w:rPr/>
        <w:t>seguro pueda establecerse relaciones entre las democracias modernas y sistemas políticos</w:t>
      </w:r>
      <w:r>
        <w:rPr>
          <w:spacing w:val="1"/>
        </w:rPr>
        <w:t> </w:t>
      </w:r>
      <w:r>
        <w:rPr/>
        <w:t>pasados como el de las ciudades-república italianas.</w:t>
      </w:r>
    </w:p>
    <w:p>
      <w:pPr>
        <w:pStyle w:val="BodyText"/>
        <w:spacing w:line="360" w:lineRule="auto"/>
      </w:pPr>
      <w:r>
        <w:rPr/>
        <w:t>Es pertinente hacer referencia a Edmund Morgan, un historiador estadounidense que</w:t>
      </w:r>
      <w:r>
        <w:rPr>
          <w:spacing w:val="1"/>
        </w:rPr>
        <w:t> </w:t>
      </w:r>
      <w:r>
        <w:rPr/>
        <w:t>trató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/>
        <w:t>una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sus</w:t>
      </w:r>
      <w:r>
        <w:rPr>
          <w:spacing w:val="14"/>
        </w:rPr>
        <w:t> </w:t>
      </w:r>
      <w:r>
        <w:rPr/>
        <w:t>obras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representación</w:t>
      </w:r>
      <w:r>
        <w:rPr>
          <w:spacing w:val="14"/>
        </w:rPr>
        <w:t> </w:t>
      </w:r>
      <w:r>
        <w:rPr/>
        <w:t>como</w:t>
      </w:r>
      <w:r>
        <w:rPr>
          <w:spacing w:val="14"/>
        </w:rPr>
        <w:t> </w:t>
      </w:r>
      <w:r>
        <w:rPr/>
        <w:t>al</w:t>
      </w:r>
      <w:r>
        <w:rPr>
          <w:spacing w:val="15"/>
        </w:rPr>
        <w:t> </w:t>
      </w:r>
      <w:r>
        <w:rPr/>
        <w:t>enigma</w:t>
      </w:r>
      <w:r>
        <w:rPr>
          <w:spacing w:val="14"/>
        </w:rPr>
        <w:t> </w:t>
      </w:r>
      <w:r>
        <w:rPr/>
        <w:t>central</w:t>
      </w:r>
      <w:r>
        <w:rPr>
          <w:spacing w:val="14"/>
        </w:rPr>
        <w:t> </w:t>
      </w:r>
      <w:r>
        <w:rPr/>
        <w:t>de la</w:t>
      </w:r>
      <w:r>
        <w:rPr>
          <w:spacing w:val="-1"/>
        </w:rPr>
        <w:t> </w:t>
      </w:r>
      <w:r>
        <w:rPr/>
        <w:t>soberanía popular</w:t>
      </w:r>
      <w:r>
        <w:rPr>
          <w:spacing w:val="-58"/>
        </w:rPr>
        <w:t> </w:t>
      </w:r>
      <w:r>
        <w:rPr/>
        <w:t>al llamarla una ficción; “la ficción que reemplazó al derecho divino de los reyes es nuestra</w:t>
      </w:r>
      <w:r>
        <w:rPr>
          <w:spacing w:val="1"/>
        </w:rPr>
        <w:t> </w:t>
      </w:r>
      <w:r>
        <w:rPr/>
        <w:t>ficción, y en consecuencia nos parece menos ficticia.” Es innovador que para este autor la</w:t>
      </w:r>
      <w:r>
        <w:rPr>
          <w:spacing w:val="1"/>
        </w:rPr>
        <w:t> </w:t>
      </w:r>
      <w:r>
        <w:rPr/>
        <w:t>soberanía popular sea entendida como una ficción y de seguro podría polarizarse con las</w:t>
      </w:r>
      <w:r>
        <w:rPr>
          <w:spacing w:val="1"/>
        </w:rPr>
        <w:t> </w:t>
      </w:r>
      <w:r>
        <w:rPr/>
        <w:t>percepciones de Skinner y Pericles. La idea detrás es que es una construcción ideológica que</w:t>
      </w:r>
      <w:r>
        <w:rPr>
          <w:spacing w:val="1"/>
        </w:rPr>
        <w:t> </w:t>
      </w:r>
      <w:r>
        <w:rPr/>
        <w:t>han inventado los representantes para poder asumir el poder, lo que remite a otro de sus</w:t>
      </w:r>
      <w:r>
        <w:rPr>
          <w:spacing w:val="1"/>
        </w:rPr>
        <w:t> </w:t>
      </w:r>
      <w:r>
        <w:rPr/>
        <w:t>argumentos; la paradoja de la representación. A través de este argumento explica que el poder</w:t>
      </w:r>
      <w:r>
        <w:rPr>
          <w:spacing w:val="-57"/>
        </w:rPr>
        <w:t> </w:t>
      </w:r>
      <w:r>
        <w:rPr/>
        <w:t>que</w:t>
      </w:r>
      <w:r>
        <w:rPr>
          <w:spacing w:val="13"/>
        </w:rPr>
        <w:t> </w:t>
      </w:r>
      <w:r>
        <w:rPr/>
        <w:t>es</w:t>
      </w:r>
      <w:r>
        <w:rPr>
          <w:spacing w:val="14"/>
        </w:rPr>
        <w:t> </w:t>
      </w:r>
      <w:r>
        <w:rPr/>
        <w:t>otorgado</w:t>
      </w:r>
      <w:r>
        <w:rPr>
          <w:spacing w:val="14"/>
        </w:rPr>
        <w:t> </w:t>
      </w:r>
      <w:r>
        <w:rPr/>
        <w:t>por</w:t>
      </w:r>
      <w:r>
        <w:rPr>
          <w:spacing w:val="14"/>
        </w:rPr>
        <w:t> </w:t>
      </w:r>
      <w:r>
        <w:rPr/>
        <w:t>el</w:t>
      </w:r>
      <w:r>
        <w:rPr>
          <w:spacing w:val="14"/>
        </w:rPr>
        <w:t> </w:t>
      </w:r>
      <w:r>
        <w:rPr/>
        <w:t>pueblo</w:t>
      </w:r>
      <w:r>
        <w:rPr>
          <w:spacing w:val="14"/>
        </w:rPr>
        <w:t> </w:t>
      </w:r>
      <w:r>
        <w:rPr/>
        <w:t>no</w:t>
      </w:r>
      <w:r>
        <w:rPr>
          <w:spacing w:val="13"/>
        </w:rPr>
        <w:t> </w:t>
      </w:r>
      <w:r>
        <w:rPr/>
        <w:t>es</w:t>
      </w:r>
      <w:r>
        <w:rPr>
          <w:spacing w:val="14"/>
        </w:rPr>
        <w:t> </w:t>
      </w:r>
      <w:r>
        <w:rPr/>
        <w:t>más</w:t>
      </w:r>
      <w:r>
        <w:rPr>
          <w:spacing w:val="14"/>
        </w:rPr>
        <w:t> </w:t>
      </w:r>
      <w:r>
        <w:rPr/>
        <w:t>que</w:t>
      </w:r>
      <w:r>
        <w:rPr>
          <w:spacing w:val="14"/>
        </w:rPr>
        <w:t> </w:t>
      </w:r>
      <w:r>
        <w:rPr/>
        <w:t>el</w:t>
      </w:r>
      <w:r>
        <w:rPr>
          <w:spacing w:val="14"/>
        </w:rPr>
        <w:t> </w:t>
      </w:r>
      <w:r>
        <w:rPr/>
        <w:t>medio</w:t>
      </w:r>
      <w:r>
        <w:rPr>
          <w:spacing w:val="14"/>
        </w:rPr>
        <w:t> </w:t>
      </w:r>
      <w:r>
        <w:rPr/>
        <w:t>por</w:t>
      </w:r>
      <w:r>
        <w:rPr>
          <w:spacing w:val="13"/>
        </w:rPr>
        <w:t> </w:t>
      </w:r>
      <w:r>
        <w:rPr/>
        <w:t>el</w:t>
      </w:r>
      <w:r>
        <w:rPr>
          <w:spacing w:val="14"/>
        </w:rPr>
        <w:t> </w:t>
      </w:r>
      <w:r>
        <w:rPr/>
        <w:t>cual</w:t>
      </w:r>
      <w:r>
        <w:rPr>
          <w:spacing w:val="14"/>
        </w:rPr>
        <w:t> </w:t>
      </w:r>
      <w:r>
        <w:rPr/>
        <w:t>el</w:t>
      </w:r>
      <w:r>
        <w:rPr>
          <w:spacing w:val="-1"/>
        </w:rPr>
        <w:t> </w:t>
      </w:r>
      <w:r>
        <w:rPr/>
        <w:t>representante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eleva</w:t>
      </w:r>
      <w:r>
        <w:rPr>
          <w:spacing w:val="-1"/>
        </w:rPr>
        <w:t> </w:t>
      </w:r>
      <w:r>
        <w:rPr/>
        <w:t>y</w:t>
      </w:r>
      <w:r>
        <w:rPr>
          <w:spacing w:val="-57"/>
        </w:rPr>
        <w:t> </w:t>
      </w:r>
      <w:r>
        <w:rPr/>
        <w:t>se aleja de él. “El pueblo está conformado por los gobernados, y los gobernantes también son,</w:t>
      </w:r>
      <w:r>
        <w:rPr>
          <w:spacing w:val="-57"/>
        </w:rPr>
        <w:t> </w:t>
      </w:r>
      <w:r>
        <w:rPr/>
        <w:t>por lo menos en esta ficción, a la vez súbditos y gobernantes.” Al igual que Pericles, Morgan</w:t>
      </w:r>
      <w:r>
        <w:rPr>
          <w:spacing w:val="1"/>
        </w:rPr>
        <w:t> </w:t>
      </w:r>
      <w:r>
        <w:rPr/>
        <w:t>reconoce que en este sistema el pueblo es participante, pero la gran diferencia es que, para</w:t>
      </w:r>
      <w:r>
        <w:rPr>
          <w:spacing w:val="1"/>
        </w:rPr>
        <w:t> </w:t>
      </w:r>
      <w:r>
        <w:rPr/>
        <w:t>Morgan, la soberanía popular es un mecanismo legitimador para que un ciudadano se eleve</w:t>
      </w:r>
      <w:r>
        <w:rPr>
          <w:spacing w:val="1"/>
        </w:rPr>
        <w:t> </w:t>
      </w:r>
      <w:r>
        <w:rPr/>
        <w:t>sobre otro. Lo mismo sucede con Skinner; la idea de que el pueblo sea el poseedor de la</w:t>
      </w:r>
      <w:r>
        <w:rPr>
          <w:spacing w:val="1"/>
        </w:rPr>
        <w:t> </w:t>
      </w:r>
      <w:r>
        <w:rPr/>
        <w:t>autoridad soberana, para Morgan, sería una justificación más del mecanismo legitimador. Los</w:t>
      </w:r>
      <w:r>
        <w:rPr>
          <w:spacing w:val="-57"/>
        </w:rPr>
        <w:t> </w:t>
      </w:r>
      <w:r>
        <w:rPr/>
        <w:t>verdaderos poseedores de la autoridad, según Morgan, son los representantes que prometen</w:t>
      </w:r>
      <w:r>
        <w:rPr>
          <w:spacing w:val="1"/>
        </w:rPr>
        <w:t> </w:t>
      </w:r>
      <w:r>
        <w:rPr/>
        <w:t>gobernar para representar la voluntad del pueblo, pero una vez que son elegidos optan por</w:t>
      </w:r>
      <w:r>
        <w:rPr>
          <w:spacing w:val="1"/>
        </w:rPr>
        <w:t> </w:t>
      </w:r>
      <w:r>
        <w:rPr/>
        <w:t>elevarse por encima de ellos. Podría interpretarse que Morgan presenta un argumento que</w:t>
      </w:r>
      <w:r>
        <w:rPr>
          <w:spacing w:val="1"/>
        </w:rPr>
        <w:t> </w:t>
      </w:r>
      <w:r>
        <w:rPr>
          <w:spacing w:val="-1"/>
        </w:rPr>
        <w:t>‘profana’</w:t>
      </w:r>
      <w:r>
        <w:rPr>
          <w:spacing w:val="-18"/>
        </w:rPr>
        <w:t> </w:t>
      </w:r>
      <w:r>
        <w:rPr>
          <w:spacing w:val="-1"/>
        </w:rPr>
        <w:t>o</w:t>
      </w:r>
      <w:r>
        <w:rPr/>
        <w:t> </w:t>
      </w:r>
      <w:r>
        <w:rPr>
          <w:spacing w:val="-1"/>
        </w:rPr>
        <w:t>cuestiona</w:t>
      </w:r>
      <w:r>
        <w:rPr/>
        <w:t> el ideal de</w:t>
      </w:r>
      <w:r>
        <w:rPr>
          <w:spacing w:val="1"/>
        </w:rPr>
        <w:t> </w:t>
      </w:r>
      <w:r>
        <w:rPr/>
        <w:t>la soberanía popular que percibían</w:t>
      </w:r>
      <w:r>
        <w:rPr>
          <w:spacing w:val="1"/>
        </w:rPr>
        <w:t> </w:t>
      </w:r>
      <w:r>
        <w:rPr/>
        <w:t>Pericles y Skinner.</w:t>
      </w:r>
    </w:p>
    <w:p>
      <w:pPr>
        <w:pStyle w:val="BodyText"/>
        <w:spacing w:line="360" w:lineRule="auto"/>
      </w:pPr>
      <w:r>
        <w:rPr/>
        <w:t>Es</w:t>
      </w:r>
      <w:r>
        <w:rPr>
          <w:spacing w:val="1"/>
        </w:rPr>
        <w:t> </w:t>
      </w:r>
      <w:r>
        <w:rPr/>
        <w:t>interesante</w:t>
      </w:r>
      <w:r>
        <w:rPr>
          <w:spacing w:val="1"/>
        </w:rPr>
        <w:t> </w:t>
      </w:r>
      <w:r>
        <w:rPr/>
        <w:t>trasladar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introducía</w:t>
      </w:r>
      <w:r>
        <w:rPr>
          <w:spacing w:val="1"/>
        </w:rPr>
        <w:t> </w:t>
      </w:r>
      <w:r>
        <w:rPr/>
        <w:t>Pericles</w:t>
      </w:r>
      <w:r>
        <w:rPr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los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Unidos</w:t>
      </w:r>
      <w:r>
        <w:rPr>
          <w:spacing w:val="1"/>
        </w:rPr>
        <w:t> </w:t>
      </w:r>
      <w:r>
        <w:rPr/>
        <w:t>posterior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revolución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independencia,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Wood;</w:t>
      </w:r>
      <w:r>
        <w:rPr>
          <w:spacing w:val="1"/>
        </w:rPr>
        <w:t> </w:t>
      </w:r>
      <w:r>
        <w:rPr/>
        <w:t>“la</w:t>
      </w:r>
      <w:r>
        <w:rPr>
          <w:spacing w:val="-57"/>
        </w:rPr>
        <w:t> </w:t>
      </w:r>
      <w:r>
        <w:rPr/>
        <w:t>incorporación del pueblo llano al gobierno y la sociedad se convirtió en la esencia de la</w:t>
      </w:r>
      <w:r>
        <w:rPr>
          <w:spacing w:val="1"/>
        </w:rPr>
        <w:t> </w:t>
      </w:r>
      <w:r>
        <w:rPr/>
        <w:t>democracia norteamericana.”. Su argumento principal subyace en que el pueblo no solo debe</w:t>
      </w:r>
      <w:r>
        <w:rPr>
          <w:spacing w:val="1"/>
        </w:rPr>
        <w:t> </w:t>
      </w:r>
      <w:r>
        <w:rPr/>
        <w:t>participar a través del sufragio universal, sino que, además, el pueblo debe gobernar. Tal</w:t>
      </w:r>
      <w:r>
        <w:rPr>
          <w:spacing w:val="1"/>
        </w:rPr>
        <w:t> </w:t>
      </w:r>
      <w:r>
        <w:rPr/>
        <w:t>como señalaba Skinner; el pueblo debe actuar como su propio gobierno. La incorporación del</w:t>
      </w:r>
      <w:r>
        <w:rPr>
          <w:spacing w:val="-57"/>
        </w:rPr>
        <w:t> </w:t>
      </w:r>
      <w:r>
        <w:rPr/>
        <w:t>pueblo llano al gobierno no solo implicaba que los ciudadanos se involucraran en los asuntos</w:t>
      </w:r>
      <w:r>
        <w:rPr>
          <w:spacing w:val="1"/>
        </w:rPr>
        <w:t> </w:t>
      </w:r>
      <w:r>
        <w:rPr/>
        <w:t>públicos,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actuaran</w:t>
      </w:r>
      <w:r>
        <w:rPr>
          <w:spacing w:val="1"/>
        </w:rPr>
        <w:t> </w:t>
      </w:r>
      <w:r>
        <w:rPr/>
        <w:t>“como</w:t>
      </w:r>
      <w:r>
        <w:rPr>
          <w:spacing w:val="1"/>
        </w:rPr>
        <w:t> </w:t>
      </w:r>
      <w:r>
        <w:rPr/>
        <w:t>verdaderos</w:t>
      </w:r>
      <w:r>
        <w:rPr>
          <w:spacing w:val="1"/>
        </w:rPr>
        <w:t> </w:t>
      </w:r>
      <w:r>
        <w:rPr/>
        <w:t>dirigentes”.</w:t>
      </w:r>
      <w:r>
        <w:rPr>
          <w:spacing w:val="61"/>
        </w:rPr>
        <w:t> </w:t>
      </w:r>
      <w:r>
        <w:rPr/>
        <w:t>Siguiendo por esta línea, se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establecer</w:t>
      </w:r>
      <w:r>
        <w:rPr>
          <w:spacing w:val="1"/>
        </w:rPr>
        <w:t> </w:t>
      </w:r>
      <w:r>
        <w:rPr/>
        <w:t>conexiones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ideas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Wood</w:t>
      </w:r>
      <w:r>
        <w:rPr>
          <w:spacing w:val="1"/>
        </w:rPr>
        <w:t> </w:t>
      </w:r>
      <w:r>
        <w:rPr/>
        <w:t>y las que expresa Jackson en su</w:t>
      </w:r>
      <w:r>
        <w:rPr>
          <w:spacing w:val="1"/>
        </w:rPr>
        <w:t> </w:t>
      </w:r>
      <w:r>
        <w:rPr/>
        <w:t>discurso presidencial de apertura en el año 1829.</w:t>
      </w:r>
    </w:p>
    <w:p>
      <w:pPr>
        <w:pStyle w:val="BodyText"/>
        <w:spacing w:line="360" w:lineRule="auto"/>
        <w:ind w:right="112"/>
      </w:pPr>
      <w:r>
        <w:rPr/>
        <w:t>Para Jackson, era central que prevaleciera la voluntad del pueblo ante los intereses</w:t>
      </w:r>
      <w:r>
        <w:rPr>
          <w:spacing w:val="1"/>
        </w:rPr>
        <w:t> </w:t>
      </w:r>
      <w:r>
        <w:rPr/>
        <w:t>individuales de los representantes y por ello introduce que “en la medida en que se facilite al</w:t>
      </w:r>
      <w:r>
        <w:rPr>
          <w:spacing w:val="1"/>
        </w:rPr>
        <w:t> </w:t>
      </w:r>
      <w:r>
        <w:rPr/>
        <w:t>pueblo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acción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hablar,</w:t>
      </w:r>
      <w:r>
        <w:rPr>
          <w:spacing w:val="15"/>
        </w:rPr>
        <w:t> </w:t>
      </w:r>
      <w:r>
        <w:rPr/>
        <w:t>resultará</w:t>
      </w:r>
      <w:r>
        <w:rPr>
          <w:spacing w:val="15"/>
        </w:rPr>
        <w:t> </w:t>
      </w:r>
      <w:r>
        <w:rPr/>
        <w:t>más</w:t>
      </w:r>
      <w:r>
        <w:rPr>
          <w:spacing w:val="15"/>
        </w:rPr>
        <w:t> </w:t>
      </w:r>
      <w:r>
        <w:rPr/>
        <w:t>seguro</w:t>
      </w:r>
      <w:r>
        <w:rPr>
          <w:spacing w:val="59"/>
        </w:rPr>
        <w:t> </w:t>
      </w:r>
      <w:r>
        <w:rPr/>
        <w:t>que</w:t>
      </w:r>
      <w:r>
        <w:rPr>
          <w:spacing w:val="59"/>
        </w:rPr>
        <w:t> </w:t>
      </w:r>
      <w:r>
        <w:rPr/>
        <w:t>exprese</w:t>
      </w:r>
      <w:r>
        <w:rPr>
          <w:spacing w:val="59"/>
        </w:rPr>
        <w:t> </w:t>
      </w:r>
      <w:r>
        <w:rPr/>
        <w:t>su  propia</w:t>
      </w:r>
      <w:r>
        <w:rPr>
          <w:spacing w:val="59"/>
        </w:rPr>
        <w:t> </w:t>
      </w:r>
      <w:r>
        <w:rPr/>
        <w:t>voluntad”.</w:t>
      </w:r>
      <w:r>
        <w:rPr>
          <w:spacing w:val="59"/>
        </w:rPr>
        <w:t> </w:t>
      </w:r>
      <w:r>
        <w:rPr/>
        <w:t>La</w:t>
      </w:r>
    </w:p>
    <w:p>
      <w:pPr>
        <w:spacing w:after="0" w:line="360" w:lineRule="auto"/>
        <w:sectPr>
          <w:pgSz w:w="11920" w:h="16840"/>
          <w:pgMar w:top="1380" w:bottom="280" w:left="1340" w:right="1340"/>
        </w:sectPr>
      </w:pPr>
    </w:p>
    <w:p>
      <w:pPr>
        <w:pStyle w:val="BodyText"/>
        <w:spacing w:line="360" w:lineRule="auto" w:before="60"/>
        <w:ind w:right="116" w:firstLine="0"/>
      </w:pPr>
      <w:r>
        <w:rPr/>
        <w:t>incorporación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pueblo</w:t>
      </w:r>
      <w:r>
        <w:rPr>
          <w:spacing w:val="-2"/>
        </w:rPr>
        <w:t> </w:t>
      </w:r>
      <w:r>
        <w:rPr/>
        <w:t>llano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gobierno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señalaba</w:t>
      </w:r>
      <w:r>
        <w:rPr>
          <w:spacing w:val="-3"/>
        </w:rPr>
        <w:t> </w:t>
      </w:r>
      <w:r>
        <w:rPr/>
        <w:t>Wood</w:t>
      </w:r>
      <w:r>
        <w:rPr>
          <w:spacing w:val="-2"/>
        </w:rPr>
        <w:t> </w:t>
      </w:r>
      <w:r>
        <w:rPr/>
        <w:t>sería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mecanismo</w:t>
      </w:r>
      <w:r>
        <w:rPr>
          <w:spacing w:val="-2"/>
        </w:rPr>
        <w:t> </w:t>
      </w:r>
      <w:r>
        <w:rPr/>
        <w:t>facilitador</w:t>
      </w:r>
      <w:r>
        <w:rPr>
          <w:spacing w:val="-58"/>
        </w:rPr>
        <w:t> </w:t>
      </w:r>
      <w:r>
        <w:rPr/>
        <w:t>para llevar esto adelante; es la única forma de asegurarse que la representación efectivamente</w:t>
      </w:r>
      <w:r>
        <w:rPr>
          <w:spacing w:val="1"/>
        </w:rPr>
        <w:t> </w:t>
      </w:r>
      <w:r>
        <w:rPr/>
        <w:t>exprese la voluntad del pueblo.</w:t>
      </w:r>
    </w:p>
    <w:p>
      <w:pPr>
        <w:pStyle w:val="BodyText"/>
        <w:spacing w:line="360" w:lineRule="auto"/>
        <w:ind w:right="114"/>
      </w:pPr>
      <w:r>
        <w:rPr/>
        <w:t>A Jackson le preocupaba la corrupción porque entendía que la soberanía del pueblo</w:t>
      </w:r>
      <w:r>
        <w:rPr>
          <w:spacing w:val="1"/>
        </w:rPr>
        <w:t> </w:t>
      </w:r>
      <w:r>
        <w:rPr/>
        <w:t>estaba</w:t>
      </w:r>
      <w:r>
        <w:rPr>
          <w:spacing w:val="1"/>
        </w:rPr>
        <w:t> </w:t>
      </w:r>
      <w:r>
        <w:rPr/>
        <w:t>propensa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alterada;</w:t>
      </w:r>
      <w:r>
        <w:rPr>
          <w:spacing w:val="1"/>
        </w:rPr>
        <w:t> </w:t>
      </w:r>
      <w:r>
        <w:rPr/>
        <w:t>“la</w:t>
      </w:r>
      <w:r>
        <w:rPr>
          <w:spacing w:val="1"/>
        </w:rPr>
        <w:t> </w:t>
      </w:r>
      <w:r>
        <w:rPr/>
        <w:t>corrupción,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algunos,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perversión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ideas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principios, en otros, desvían al gobierno de sus fines legítimos”. Ciertamente se establece un</w:t>
      </w:r>
      <w:r>
        <w:rPr>
          <w:spacing w:val="1"/>
        </w:rPr>
        <w:t> </w:t>
      </w:r>
      <w:r>
        <w:rPr/>
        <w:t>vínculo con la paradoja de la representación de la que señalaba Morgan en su obra. Tanto</w:t>
      </w:r>
      <w:r>
        <w:rPr>
          <w:spacing w:val="1"/>
        </w:rPr>
        <w:t> </w:t>
      </w:r>
      <w:r>
        <w:rPr/>
        <w:t>Jackson como Morgan advierten acerca de la contradicción que se produce en torno a los</w:t>
      </w:r>
      <w:r>
        <w:rPr>
          <w:spacing w:val="1"/>
        </w:rPr>
        <w:t> </w:t>
      </w:r>
      <w:r>
        <w:rPr/>
        <w:t>representantes;</w:t>
      </w:r>
      <w:r>
        <w:rPr>
          <w:spacing w:val="30"/>
        </w:rPr>
        <w:t> </w:t>
      </w:r>
      <w:r>
        <w:rPr/>
        <w:t>se</w:t>
      </w:r>
      <w:r>
        <w:rPr>
          <w:spacing w:val="30"/>
        </w:rPr>
        <w:t> </w:t>
      </w:r>
      <w:r>
        <w:rPr/>
        <w:t>les</w:t>
      </w:r>
      <w:r>
        <w:rPr>
          <w:spacing w:val="30"/>
        </w:rPr>
        <w:t> </w:t>
      </w:r>
      <w:r>
        <w:rPr/>
        <w:t>confiere</w:t>
      </w:r>
      <w:r>
        <w:rPr>
          <w:spacing w:val="30"/>
        </w:rPr>
        <w:t> </w:t>
      </w:r>
      <w:r>
        <w:rPr/>
        <w:t>el</w:t>
      </w:r>
      <w:r>
        <w:rPr>
          <w:spacing w:val="30"/>
        </w:rPr>
        <w:t> </w:t>
      </w:r>
      <w:r>
        <w:rPr/>
        <w:t>poder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manifestar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/>
        <w:t>soberanía</w:t>
      </w:r>
      <w:r>
        <w:rPr>
          <w:spacing w:val="30"/>
        </w:rPr>
        <w:t> </w:t>
      </w:r>
      <w:r>
        <w:rPr/>
        <w:t>del</w:t>
      </w:r>
      <w:r>
        <w:rPr>
          <w:spacing w:val="30"/>
        </w:rPr>
        <w:t> </w:t>
      </w:r>
      <w:r>
        <w:rPr/>
        <w:t>pueblo</w:t>
      </w:r>
      <w:r>
        <w:rPr>
          <w:spacing w:val="15"/>
        </w:rPr>
        <w:t> </w:t>
      </w:r>
      <w:r>
        <w:rPr/>
        <w:t>pero</w:t>
      </w:r>
      <w:r>
        <w:rPr>
          <w:spacing w:val="15"/>
        </w:rPr>
        <w:t> </w:t>
      </w:r>
      <w:r>
        <w:rPr/>
        <w:t>una</w:t>
      </w:r>
      <w:r>
        <w:rPr>
          <w:spacing w:val="15"/>
        </w:rPr>
        <w:t> </w:t>
      </w:r>
      <w:r>
        <w:rPr/>
        <w:t>vez</w:t>
      </w:r>
      <w:r>
        <w:rPr>
          <w:spacing w:val="-58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elevan</w:t>
      </w:r>
      <w:r>
        <w:rPr>
          <w:spacing w:val="1"/>
        </w:rPr>
        <w:t> </w:t>
      </w:r>
      <w:r>
        <w:rPr/>
        <w:t>son corrompidos por este poder y se desvían de sus fines legítimos. Para</w:t>
      </w:r>
      <w:r>
        <w:rPr>
          <w:spacing w:val="1"/>
        </w:rPr>
        <w:t> </w:t>
      </w:r>
      <w:r>
        <w:rPr/>
        <w:t>Jackson, “el cargo es considerado como una especie de propiedad, y el gobierno, más que un</w:t>
      </w:r>
      <w:r>
        <w:rPr>
          <w:spacing w:val="1"/>
        </w:rPr>
        <w:t> </w:t>
      </w:r>
      <w:r>
        <w:rPr/>
        <w:t>medio para promover intereses individuales, debe ser un instrumento creado solo para el</w:t>
      </w:r>
      <w:r>
        <w:rPr>
          <w:spacing w:val="1"/>
        </w:rPr>
        <w:t> </w:t>
      </w:r>
      <w:r>
        <w:rPr/>
        <w:t>servicio del pueblo”.</w:t>
      </w:r>
    </w:p>
    <w:p>
      <w:pPr>
        <w:pStyle w:val="BodyText"/>
        <w:spacing w:line="360" w:lineRule="auto"/>
        <w:ind w:right="117"/>
      </w:pPr>
      <w:r>
        <w:rPr/>
        <w:t>Sin embargo, a diferencia de Morgan, para Jackson la soberanía popular no es una</w:t>
      </w:r>
      <w:r>
        <w:rPr>
          <w:spacing w:val="1"/>
        </w:rPr>
        <w:t> </w:t>
      </w:r>
      <w:r>
        <w:rPr/>
        <w:t>ficción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motivo</w:t>
      </w:r>
      <w:r>
        <w:rPr>
          <w:spacing w:val="1"/>
        </w:rPr>
        <w:t> </w:t>
      </w:r>
      <w:r>
        <w:rPr/>
        <w:t>que introduce una respuesta a la paradoja de la política al</w:t>
      </w:r>
      <w:r>
        <w:rPr>
          <w:spacing w:val="1"/>
        </w:rPr>
        <w:t> </w:t>
      </w:r>
      <w:r>
        <w:rPr/>
        <w:t>proponer una serie de cuestiones para detener este fenómeno en el cual los representantes son</w:t>
      </w:r>
      <w:r>
        <w:rPr>
          <w:spacing w:val="-57"/>
        </w:rPr>
        <w:t> </w:t>
      </w:r>
      <w:r>
        <w:rPr/>
        <w:t>corrompidos por el poder. Propone que se limite “las designaciones a cuatro años”, lo que</w:t>
      </w:r>
      <w:r>
        <w:rPr>
          <w:spacing w:val="1"/>
        </w:rPr>
        <w:t> </w:t>
      </w:r>
      <w:r>
        <w:rPr/>
        <w:t>significa que los representantes tendrán un tiempo limitado en el poder y también propone la</w:t>
      </w:r>
      <w:r>
        <w:rPr>
          <w:spacing w:val="1"/>
        </w:rPr>
        <w:t> </w:t>
      </w:r>
      <w:r>
        <w:rPr/>
        <w:t>rotación de todos los cargos por designación; ambas cosas evitarían que los representantes</w:t>
      </w:r>
      <w:r>
        <w:rPr>
          <w:spacing w:val="1"/>
        </w:rPr>
        <w:t> </w:t>
      </w:r>
      <w:r>
        <w:rPr/>
        <w:t>consolidaran un poder sólido lejos y por encima de sus representados. Con respecto a la idea</w:t>
      </w:r>
      <w:r>
        <w:rPr>
          <w:spacing w:val="1"/>
        </w:rPr>
        <w:t> </w:t>
      </w:r>
      <w:r>
        <w:rPr/>
        <w:t>de Skinner de relacionar a los sistemas políticos pasados con las democracias modernas, los</w:t>
      </w:r>
      <w:r>
        <w:rPr>
          <w:spacing w:val="1"/>
        </w:rPr>
        <w:t> </w:t>
      </w:r>
      <w:r>
        <w:rPr/>
        <w:t>sistemas políticos actuales han tomado lo que Jackson proponía en el año 1829.</w:t>
      </w:r>
    </w:p>
    <w:p>
      <w:pPr>
        <w:pStyle w:val="BodyText"/>
        <w:spacing w:line="360" w:lineRule="auto"/>
        <w:ind w:right="114"/>
      </w:pPr>
      <w:r>
        <w:rPr/>
        <w:t>En</w:t>
      </w:r>
      <w:r>
        <w:rPr>
          <w:spacing w:val="1"/>
        </w:rPr>
        <w:t> </w:t>
      </w:r>
      <w:r>
        <w:rPr/>
        <w:t>conclusión,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representación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pueda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reconocida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mecanismo de expresión de la soberanía popular, debería darse más de una condición tanto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representantes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pueblo.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los primeros,</w:t>
      </w:r>
      <w:r>
        <w:rPr>
          <w:spacing w:val="-57"/>
        </w:rPr>
        <w:t> </w:t>
      </w:r>
      <w:r>
        <w:rPr/>
        <w:t>deberían tener por objeto únicamente representar y manifestar la voluntad del pueblo que los</w:t>
      </w:r>
      <w:r>
        <w:rPr>
          <w:spacing w:val="1"/>
        </w:rPr>
        <w:t> </w:t>
      </w:r>
      <w:r>
        <w:rPr/>
        <w:t>ha designado. Los representantes deben asumir que su cargo implica estar al servicio del</w:t>
      </w:r>
      <w:r>
        <w:rPr>
          <w:spacing w:val="1"/>
        </w:rPr>
        <w:t> </w:t>
      </w:r>
      <w:r>
        <w:rPr/>
        <w:t>pueblo y se descarta la posibilidad de que puedan elevarse por encima de sus intereses. En</w:t>
      </w:r>
      <w:r>
        <w:rPr>
          <w:spacing w:val="1"/>
        </w:rPr>
        <w:t> </w:t>
      </w:r>
      <w:r>
        <w:rPr/>
        <w:t>relación al pueblo, debe ser discípulo del legado de Atenas al asumir un rol activo en la</w:t>
      </w:r>
      <w:r>
        <w:rPr>
          <w:spacing w:val="1"/>
        </w:rPr>
        <w:t> </w:t>
      </w:r>
      <w:r>
        <w:rPr/>
        <w:t>participación de asuntos públicos. Esto es central porque la única forma de asegurarse de que</w:t>
      </w:r>
      <w:r>
        <w:rPr>
          <w:spacing w:val="1"/>
        </w:rPr>
        <w:t> </w:t>
      </w:r>
      <w:r>
        <w:rPr/>
        <w:t>el gobierno actúe con el interés del pueblo es que el pueblo sea el propio gobierno. Solo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trate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correspondencia</w:t>
      </w:r>
      <w:r>
        <w:rPr>
          <w:spacing w:val="1"/>
        </w:rPr>
        <w:t> </w:t>
      </w:r>
      <w:r>
        <w:rPr/>
        <w:t>recíproca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representación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soberanía popular podrá alcanzarse el verdadero ideal democratico.</w:t>
      </w:r>
    </w:p>
    <w:p>
      <w:pPr>
        <w:spacing w:after="0" w:line="360" w:lineRule="auto"/>
        <w:sectPr>
          <w:pgSz w:w="11920" w:h="16840"/>
          <w:pgMar w:top="1380" w:bottom="280" w:left="1340" w:right="1340"/>
        </w:sectPr>
      </w:pPr>
    </w:p>
    <w:p>
      <w:pPr>
        <w:pStyle w:val="BodyText"/>
        <w:spacing w:before="4"/>
        <w:ind w:left="0" w:right="0" w:firstLine="0"/>
        <w:jc w:val="left"/>
        <w:rPr>
          <w:sz w:val="17"/>
        </w:rPr>
      </w:pPr>
    </w:p>
    <w:sectPr>
      <w:pgSz w:w="11920" w:h="16840"/>
      <w:pgMar w:top="16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00" w:right="113" w:firstLine="720"/>
      <w:jc w:val="both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Borrador</dc:title>
  <dcterms:created xsi:type="dcterms:W3CDTF">2021-09-27T23:36:33Z</dcterms:created>
  <dcterms:modified xsi:type="dcterms:W3CDTF">2021-09-27T23:36:33Z</dcterms:modified>
</cp:coreProperties>
</file>