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rPr>
          <w:b w:val="1"/>
        </w:rPr>
      </w:pPr>
      <w:r w:rsidDel="00000000" w:rsidR="00000000" w:rsidRPr="00000000">
        <w:rPr>
          <w:b w:val="1"/>
          <w:rtl w:val="0"/>
        </w:rPr>
        <w:t xml:space="preserve">CLASE TEÓRICA</w:t>
      </w:r>
    </w:p>
    <w:p w:rsidR="00000000" w:rsidDel="00000000" w:rsidP="00000000" w:rsidRDefault="00000000" w:rsidRPr="00000000" w14:paraId="00000002">
      <w:pPr>
        <w:spacing w:before="0" w:lineRule="auto"/>
        <w:jc w:val="both"/>
        <w:rPr/>
      </w:pPr>
      <w:r w:rsidDel="00000000" w:rsidR="00000000" w:rsidRPr="00000000">
        <w:rPr>
          <w:u w:val="single"/>
          <w:rtl w:val="0"/>
        </w:rPr>
        <w:t xml:space="preserve">Lectura</w:t>
      </w:r>
      <w:r w:rsidDel="00000000" w:rsidR="00000000" w:rsidRPr="00000000">
        <w:rPr>
          <w:rtl w:val="0"/>
        </w:rPr>
        <w:t xml:space="preserve">: Furet, Francois, </w:t>
      </w:r>
      <w:r w:rsidDel="00000000" w:rsidR="00000000" w:rsidRPr="00000000">
        <w:rPr>
          <w:i w:val="1"/>
          <w:rtl w:val="0"/>
        </w:rPr>
        <w:t xml:space="preserve">El pasado de una ilusión,</w:t>
      </w:r>
      <w:r w:rsidDel="00000000" w:rsidR="00000000" w:rsidRPr="00000000">
        <w:rPr>
          <w:rtl w:val="0"/>
        </w:rPr>
        <w:t xml:space="preserve"> México, FCE, 1995, Cap. 1: “La pasión revolucionaria”</w:t>
      </w:r>
    </w:p>
    <w:p w:rsidR="00000000" w:rsidDel="00000000" w:rsidP="00000000" w:rsidRDefault="00000000" w:rsidRPr="00000000" w14:paraId="00000003">
      <w:pPr>
        <w:numPr>
          <w:ilvl w:val="0"/>
          <w:numId w:val="4"/>
        </w:numPr>
        <w:spacing w:before="200" w:line="276" w:lineRule="auto"/>
        <w:ind w:left="720" w:hanging="360"/>
        <w:jc w:val="both"/>
        <w:rPr>
          <w:u w:val="none"/>
        </w:rPr>
      </w:pPr>
      <w:r w:rsidDel="00000000" w:rsidR="00000000" w:rsidRPr="00000000">
        <w:rPr>
          <w:rtl w:val="0"/>
        </w:rPr>
        <w:t xml:space="preserve">Vinculación del comunismo y fascismo con la historia de la democracia (semanas XI, XII, XIII): ¿Cómo sus ascensos se enfocaron en la crítica de las democracias liberales?</w:t>
      </w:r>
    </w:p>
    <w:p w:rsidR="00000000" w:rsidDel="00000000" w:rsidP="00000000" w:rsidRDefault="00000000" w:rsidRPr="00000000" w14:paraId="00000004">
      <w:pPr>
        <w:numPr>
          <w:ilvl w:val="0"/>
          <w:numId w:val="4"/>
        </w:numPr>
        <w:spacing w:after="0" w:before="200" w:line="276" w:lineRule="auto"/>
        <w:ind w:left="720" w:hanging="360"/>
        <w:jc w:val="both"/>
        <w:rPr>
          <w:u w:val="none"/>
        </w:rPr>
      </w:pPr>
      <w:r w:rsidDel="00000000" w:rsidR="00000000" w:rsidRPr="00000000">
        <w:rPr>
          <w:rtl w:val="0"/>
        </w:rPr>
        <w:t xml:space="preserve">Sociedad burguesa = democrática = moderna </w:t>
      </w:r>
    </w:p>
    <w:p w:rsidR="00000000" w:rsidDel="00000000" w:rsidP="00000000" w:rsidRDefault="00000000" w:rsidRPr="00000000" w14:paraId="00000005">
      <w:pPr>
        <w:numPr>
          <w:ilvl w:val="0"/>
          <w:numId w:val="4"/>
        </w:numPr>
        <w:spacing w:after="0" w:before="200" w:line="276" w:lineRule="auto"/>
        <w:ind w:left="720" w:hanging="360"/>
        <w:jc w:val="both"/>
        <w:rPr>
          <w:u w:val="none"/>
        </w:rPr>
      </w:pPr>
      <w:r w:rsidDel="00000000" w:rsidR="00000000" w:rsidRPr="00000000">
        <w:rPr>
          <w:rtl w:val="0"/>
        </w:rPr>
        <w:t xml:space="preserve">Significados del término “Fascismo”</w:t>
      </w:r>
    </w:p>
    <w:p w:rsidR="00000000" w:rsidDel="00000000" w:rsidP="00000000" w:rsidRDefault="00000000" w:rsidRPr="00000000" w14:paraId="00000006">
      <w:pPr>
        <w:numPr>
          <w:ilvl w:val="1"/>
          <w:numId w:val="4"/>
        </w:numPr>
        <w:spacing w:after="0" w:before="200" w:line="276" w:lineRule="auto"/>
        <w:ind w:left="1440" w:hanging="360"/>
        <w:jc w:val="both"/>
        <w:rPr>
          <w:u w:val="none"/>
        </w:rPr>
      </w:pPr>
      <w:r w:rsidDel="00000000" w:rsidR="00000000" w:rsidRPr="00000000">
        <w:rPr>
          <w:b w:val="1"/>
          <w:rtl w:val="0"/>
        </w:rPr>
        <w:t xml:space="preserve">Proceso histórico particular</w:t>
      </w:r>
      <w:r w:rsidDel="00000000" w:rsidR="00000000" w:rsidRPr="00000000">
        <w:rPr>
          <w:rtl w:val="0"/>
        </w:rPr>
        <w:t xml:space="preserve">. Lo que ocurre en Italia a principios del siglo XX, con sus actores, etc.</w:t>
      </w:r>
    </w:p>
    <w:p w:rsidR="00000000" w:rsidDel="00000000" w:rsidP="00000000" w:rsidRDefault="00000000" w:rsidRPr="00000000" w14:paraId="00000007">
      <w:pPr>
        <w:numPr>
          <w:ilvl w:val="1"/>
          <w:numId w:val="4"/>
        </w:numPr>
        <w:spacing w:after="0" w:before="200" w:line="276" w:lineRule="auto"/>
        <w:ind w:left="1440" w:hanging="360"/>
        <w:jc w:val="both"/>
        <w:rPr>
          <w:u w:val="none"/>
        </w:rPr>
      </w:pPr>
      <w:r w:rsidDel="00000000" w:rsidR="00000000" w:rsidRPr="00000000">
        <w:rPr>
          <w:rtl w:val="0"/>
        </w:rPr>
        <w:t xml:space="preserve">Tipo ideal de régimen político. Combinación de nacionalismo, estatismo, liderazgo personalizado, rasgos autoritarios</w:t>
      </w:r>
    </w:p>
    <w:p w:rsidR="00000000" w:rsidDel="00000000" w:rsidP="00000000" w:rsidRDefault="00000000" w:rsidRPr="00000000" w14:paraId="00000008">
      <w:pPr>
        <w:numPr>
          <w:ilvl w:val="1"/>
          <w:numId w:val="4"/>
        </w:numPr>
        <w:spacing w:after="0" w:before="200" w:line="276" w:lineRule="auto"/>
        <w:ind w:left="1440" w:hanging="360"/>
        <w:jc w:val="both"/>
        <w:rPr>
          <w:u w:val="none"/>
        </w:rPr>
      </w:pPr>
      <w:r w:rsidDel="00000000" w:rsidR="00000000" w:rsidRPr="00000000">
        <w:rPr>
          <w:rtl w:val="0"/>
        </w:rPr>
        <w:t xml:space="preserve">Para descalificar rivales políticos</w:t>
      </w:r>
    </w:p>
    <w:p w:rsidR="00000000" w:rsidDel="00000000" w:rsidP="00000000" w:rsidRDefault="00000000" w:rsidRPr="00000000" w14:paraId="00000009">
      <w:pPr>
        <w:numPr>
          <w:ilvl w:val="0"/>
          <w:numId w:val="4"/>
        </w:numPr>
        <w:spacing w:after="0" w:before="200" w:line="276" w:lineRule="auto"/>
        <w:ind w:left="720" w:hanging="360"/>
        <w:jc w:val="both"/>
        <w:rPr>
          <w:u w:val="none"/>
        </w:rPr>
      </w:pPr>
      <w:r w:rsidDel="00000000" w:rsidR="00000000" w:rsidRPr="00000000">
        <w:rPr>
          <w:rtl w:val="0"/>
        </w:rPr>
        <w:t xml:space="preserve">Fascismo y comunismo como experimentos totalitarios del siglo XX: similitudes, diferencias y contactos</w:t>
      </w:r>
    </w:p>
    <w:p w:rsidR="00000000" w:rsidDel="00000000" w:rsidP="00000000" w:rsidRDefault="00000000" w:rsidRPr="00000000" w14:paraId="0000000A">
      <w:pPr>
        <w:numPr>
          <w:ilvl w:val="0"/>
          <w:numId w:val="4"/>
        </w:numPr>
        <w:spacing w:after="0" w:before="200" w:line="276" w:lineRule="auto"/>
        <w:ind w:left="720" w:hanging="360"/>
        <w:jc w:val="both"/>
        <w:rPr>
          <w:u w:val="none"/>
        </w:rPr>
      </w:pPr>
      <w:r w:rsidDel="00000000" w:rsidR="00000000" w:rsidRPr="00000000">
        <w:rPr>
          <w:rtl w:val="0"/>
        </w:rPr>
        <w:t xml:space="preserve">Las </w:t>
      </w:r>
      <w:r w:rsidDel="00000000" w:rsidR="00000000" w:rsidRPr="00000000">
        <w:rPr>
          <w:b w:val="1"/>
          <w:rtl w:val="0"/>
        </w:rPr>
        <w:t xml:space="preserve">pasiones revolucionarias </w:t>
      </w:r>
      <w:r w:rsidDel="00000000" w:rsidR="00000000" w:rsidRPr="00000000">
        <w:rPr>
          <w:rtl w:val="0"/>
        </w:rPr>
        <w:t xml:space="preserve">del siglo XX (fascismo y comunismo) y su enemigo en común: </w:t>
      </w:r>
      <w:r w:rsidDel="00000000" w:rsidR="00000000" w:rsidRPr="00000000">
        <w:rPr>
          <w:b w:val="1"/>
          <w:rtl w:val="0"/>
        </w:rPr>
        <w:t xml:space="preserve">la democracia</w:t>
      </w:r>
      <w:r w:rsidDel="00000000" w:rsidR="00000000" w:rsidRPr="00000000">
        <w:rPr>
          <w:rtl w:val="0"/>
        </w:rPr>
        <w:t xml:space="preserve">, en sus dos sentidos</w:t>
      </w:r>
    </w:p>
    <w:p w:rsidR="00000000" w:rsidDel="00000000" w:rsidP="00000000" w:rsidRDefault="00000000" w:rsidRPr="00000000" w14:paraId="0000000B">
      <w:pPr>
        <w:numPr>
          <w:ilvl w:val="0"/>
          <w:numId w:val="4"/>
        </w:numPr>
        <w:spacing w:after="0" w:before="200" w:line="276" w:lineRule="auto"/>
        <w:ind w:left="720" w:hanging="360"/>
        <w:jc w:val="both"/>
        <w:rPr>
          <w:u w:val="none"/>
        </w:rPr>
      </w:pPr>
      <w:r w:rsidDel="00000000" w:rsidR="00000000" w:rsidRPr="00000000">
        <w:rPr>
          <w:rtl w:val="0"/>
        </w:rPr>
        <w:t xml:space="preserve">Otras interpretaciones: liderazgos carismáticos de masas (Mussolini, Hitler, pero también Lenin y Stalin); consecuencias de eventos exógenos: Primera Guerra Mundial, reparaciones de guerra, inflación, debilidad institucional de Weimar, humillación italiana, etc.)</w:t>
      </w:r>
    </w:p>
    <w:p w:rsidR="00000000" w:rsidDel="00000000" w:rsidP="00000000" w:rsidRDefault="00000000" w:rsidRPr="00000000" w14:paraId="0000000C">
      <w:pPr>
        <w:numPr>
          <w:ilvl w:val="0"/>
          <w:numId w:val="4"/>
        </w:numPr>
        <w:spacing w:after="0" w:before="200" w:line="276" w:lineRule="auto"/>
        <w:ind w:left="720" w:hanging="360"/>
        <w:jc w:val="both"/>
        <w:rPr>
          <w:u w:val="none"/>
        </w:rPr>
      </w:pPr>
      <w:r w:rsidDel="00000000" w:rsidR="00000000" w:rsidRPr="00000000">
        <w:rPr>
          <w:rtl w:val="0"/>
        </w:rPr>
        <w:t xml:space="preserve">El ascenso del fascismo italiano y el nacional-socialismo alemán es consecuencia del resultado de la Primera Guerra Mundial </w:t>
      </w:r>
    </w:p>
    <w:p w:rsidR="00000000" w:rsidDel="00000000" w:rsidP="00000000" w:rsidRDefault="00000000" w:rsidRPr="00000000" w14:paraId="0000000D">
      <w:pPr>
        <w:numPr>
          <w:ilvl w:val="1"/>
          <w:numId w:val="4"/>
        </w:numPr>
        <w:spacing w:after="0" w:before="200" w:line="276" w:lineRule="auto"/>
        <w:ind w:left="1440" w:hanging="360"/>
        <w:jc w:val="both"/>
        <w:rPr>
          <w:u w:val="none"/>
        </w:rPr>
      </w:pPr>
      <w:r w:rsidDel="00000000" w:rsidR="00000000" w:rsidRPr="00000000">
        <w:rPr>
          <w:rtl w:val="0"/>
        </w:rPr>
        <w:t xml:space="preserve">Ejemplos de novedad en escenario político-ideológico en el siglo XX: El estado totalitario</w:t>
      </w:r>
    </w:p>
    <w:p w:rsidR="00000000" w:rsidDel="00000000" w:rsidP="00000000" w:rsidRDefault="00000000" w:rsidRPr="00000000" w14:paraId="0000000E">
      <w:pPr>
        <w:numPr>
          <w:ilvl w:val="1"/>
          <w:numId w:val="4"/>
        </w:numPr>
        <w:spacing w:after="0" w:before="200" w:line="276" w:lineRule="auto"/>
        <w:ind w:left="1440" w:hanging="360"/>
        <w:jc w:val="both"/>
        <w:rPr>
          <w:u w:val="none"/>
        </w:rPr>
      </w:pPr>
      <w:r w:rsidDel="00000000" w:rsidR="00000000" w:rsidRPr="00000000">
        <w:rPr>
          <w:rtl w:val="0"/>
        </w:rPr>
        <w:t xml:space="preserve">Diferencia de movimientos marcada por la ubicación respecto a términos de clase y nación: El </w:t>
      </w:r>
      <w:r w:rsidDel="00000000" w:rsidR="00000000" w:rsidRPr="00000000">
        <w:rPr>
          <w:b w:val="1"/>
          <w:rtl w:val="0"/>
        </w:rPr>
        <w:t xml:space="preserve">bolchevismo y comunismo soviético</w:t>
      </w:r>
      <w:r w:rsidDel="00000000" w:rsidR="00000000" w:rsidRPr="00000000">
        <w:rPr>
          <w:rtl w:val="0"/>
        </w:rPr>
        <w:t xml:space="preserve"> representa el triunfo de la idea de </w:t>
      </w:r>
      <w:r w:rsidDel="00000000" w:rsidR="00000000" w:rsidRPr="00000000">
        <w:rPr>
          <w:b w:val="1"/>
          <w:rtl w:val="0"/>
        </w:rPr>
        <w:t xml:space="preserve">clase</w:t>
      </w:r>
      <w:r w:rsidDel="00000000" w:rsidR="00000000" w:rsidRPr="00000000">
        <w:rPr>
          <w:rtl w:val="0"/>
        </w:rPr>
        <w:t xml:space="preserve"> como identificación predominante. En los </w:t>
      </w:r>
      <w:r w:rsidDel="00000000" w:rsidR="00000000" w:rsidRPr="00000000">
        <w:rPr>
          <w:b w:val="1"/>
          <w:rtl w:val="0"/>
        </w:rPr>
        <w:t xml:space="preserve">fascismos europeos</w:t>
      </w:r>
      <w:r w:rsidDel="00000000" w:rsidR="00000000" w:rsidRPr="00000000">
        <w:rPr>
          <w:rtl w:val="0"/>
        </w:rPr>
        <w:t xml:space="preserve">, predomina la noción de </w:t>
      </w:r>
      <w:r w:rsidDel="00000000" w:rsidR="00000000" w:rsidRPr="00000000">
        <w:rPr>
          <w:b w:val="1"/>
          <w:rtl w:val="0"/>
        </w:rPr>
        <w:t xml:space="preserve">Nación</w:t>
      </w:r>
      <w:r w:rsidDel="00000000" w:rsidR="00000000" w:rsidRPr="00000000">
        <w:rPr>
          <w:rtl w:val="0"/>
        </w:rPr>
        <w:t xml:space="preserve">, los intereses nacionales deben subordinar a los conflictos de clases</w:t>
      </w:r>
    </w:p>
    <w:p w:rsidR="00000000" w:rsidDel="00000000" w:rsidP="00000000" w:rsidRDefault="00000000" w:rsidRPr="00000000" w14:paraId="0000000F">
      <w:pPr>
        <w:numPr>
          <w:ilvl w:val="0"/>
          <w:numId w:val="4"/>
        </w:numPr>
        <w:spacing w:after="0" w:before="200" w:line="276" w:lineRule="auto"/>
        <w:ind w:left="720" w:hanging="360"/>
        <w:jc w:val="both"/>
        <w:rPr>
          <w:u w:val="none"/>
        </w:rPr>
      </w:pPr>
      <w:r w:rsidDel="00000000" w:rsidR="00000000" w:rsidRPr="00000000">
        <w:rPr>
          <w:rtl w:val="0"/>
        </w:rPr>
        <w:t xml:space="preserve">Dependencia mutua de los dos movimiento: Fascismo en Europa como el freno a la amenaza comunista y viceversa </w:t>
      </w:r>
    </w:p>
    <w:p w:rsidR="00000000" w:rsidDel="00000000" w:rsidP="00000000" w:rsidRDefault="00000000" w:rsidRPr="00000000" w14:paraId="00000010">
      <w:pPr>
        <w:numPr>
          <w:ilvl w:val="0"/>
          <w:numId w:val="4"/>
        </w:numPr>
        <w:spacing w:after="0" w:before="200" w:line="276" w:lineRule="auto"/>
        <w:ind w:left="720" w:hanging="360"/>
        <w:jc w:val="both"/>
        <w:rPr>
          <w:u w:val="none"/>
        </w:rPr>
      </w:pPr>
      <w:r w:rsidDel="00000000" w:rsidR="00000000" w:rsidRPr="00000000">
        <w:rPr>
          <w:rtl w:val="0"/>
        </w:rPr>
        <w:t xml:space="preserve">Bolchevismo y fascismo son hijos de la Primera Guerra Mundial </w:t>
      </w:r>
    </w:p>
    <w:p w:rsidR="00000000" w:rsidDel="00000000" w:rsidP="00000000" w:rsidRDefault="00000000" w:rsidRPr="00000000" w14:paraId="00000011">
      <w:pPr>
        <w:numPr>
          <w:ilvl w:val="1"/>
          <w:numId w:val="4"/>
        </w:numPr>
        <w:spacing w:after="0" w:before="200" w:line="276" w:lineRule="auto"/>
        <w:ind w:left="1440" w:hanging="360"/>
        <w:jc w:val="both"/>
        <w:rPr>
          <w:u w:val="none"/>
        </w:rPr>
      </w:pPr>
      <w:r w:rsidDel="00000000" w:rsidR="00000000" w:rsidRPr="00000000">
        <w:rPr>
          <w:rtl w:val="0"/>
        </w:rPr>
        <w:t xml:space="preserve">El fascismo le da la posibilidad a la derecha de emanciparse de la tutela aristocrática (deja de ser una demanda para retornar al antiguo régimen) Nuevos actores sociales </w:t>
      </w:r>
    </w:p>
    <w:p w:rsidR="00000000" w:rsidDel="00000000" w:rsidP="00000000" w:rsidRDefault="00000000" w:rsidRPr="00000000" w14:paraId="00000012">
      <w:pPr>
        <w:numPr>
          <w:ilvl w:val="1"/>
          <w:numId w:val="4"/>
        </w:numPr>
        <w:spacing w:before="200" w:line="276" w:lineRule="auto"/>
        <w:ind w:left="1440" w:hanging="360"/>
        <w:jc w:val="both"/>
        <w:rPr>
          <w:u w:val="none"/>
        </w:rPr>
      </w:pPr>
      <w:r w:rsidDel="00000000" w:rsidR="00000000" w:rsidRPr="00000000">
        <w:rPr>
          <w:rtl w:val="0"/>
        </w:rPr>
        <w:t xml:space="preserve">El punto en común es </w:t>
      </w:r>
      <w:r w:rsidDel="00000000" w:rsidR="00000000" w:rsidRPr="00000000">
        <w:rPr>
          <w:b w:val="1"/>
          <w:rtl w:val="0"/>
        </w:rPr>
        <w:t xml:space="preserve">un adversario común: democracia</w:t>
      </w:r>
      <w:r w:rsidDel="00000000" w:rsidR="00000000" w:rsidRPr="00000000">
        <w:rPr>
          <w:rtl w:val="0"/>
        </w:rPr>
        <w:t xml:space="preserve"> (modelo de sociedad moderna que ambos regímenes quieren reemplazar)</w:t>
      </w:r>
    </w:p>
    <w:p w:rsidR="00000000" w:rsidDel="00000000" w:rsidP="00000000" w:rsidRDefault="00000000" w:rsidRPr="00000000" w14:paraId="00000013">
      <w:pPr>
        <w:spacing w:before="200" w:line="276" w:lineRule="auto"/>
        <w:jc w:val="both"/>
        <w:rPr>
          <w:b w:val="1"/>
          <w:sz w:val="24"/>
          <w:szCs w:val="24"/>
          <w:u w:val="single"/>
        </w:rPr>
      </w:pPr>
      <w:r w:rsidDel="00000000" w:rsidR="00000000" w:rsidRPr="00000000">
        <w:rPr>
          <w:b w:val="1"/>
          <w:sz w:val="24"/>
          <w:szCs w:val="24"/>
          <w:u w:val="single"/>
          <w:rtl w:val="0"/>
        </w:rPr>
        <w:t xml:space="preserve">Furet y las pasiones ideológicas del siglo XX</w:t>
      </w:r>
    </w:p>
    <w:p w:rsidR="00000000" w:rsidDel="00000000" w:rsidP="00000000" w:rsidRDefault="00000000" w:rsidRPr="00000000" w14:paraId="00000014">
      <w:pPr>
        <w:numPr>
          <w:ilvl w:val="0"/>
          <w:numId w:val="4"/>
        </w:numPr>
        <w:spacing w:before="200" w:line="276" w:lineRule="auto"/>
        <w:ind w:left="720" w:hanging="360"/>
        <w:jc w:val="both"/>
        <w:rPr>
          <w:u w:val="none"/>
        </w:rPr>
      </w:pPr>
      <w:r w:rsidDel="00000000" w:rsidR="00000000" w:rsidRPr="00000000">
        <w:rPr>
          <w:rtl w:val="0"/>
        </w:rPr>
        <w:t xml:space="preserve">Para entender el por qué estas fuerzas tomaron tanta relevancia tenemos que volver al momento en el cual surgieron: “Mitologías políticas”</w:t>
      </w:r>
    </w:p>
    <w:p w:rsidR="00000000" w:rsidDel="00000000" w:rsidP="00000000" w:rsidRDefault="00000000" w:rsidRPr="00000000" w14:paraId="00000015">
      <w:pPr>
        <w:numPr>
          <w:ilvl w:val="0"/>
          <w:numId w:val="4"/>
        </w:numPr>
        <w:spacing w:after="0" w:before="200" w:line="276" w:lineRule="auto"/>
        <w:ind w:left="720" w:hanging="360"/>
        <w:jc w:val="both"/>
        <w:rPr>
          <w:u w:val="none"/>
        </w:rPr>
      </w:pPr>
      <w:r w:rsidDel="00000000" w:rsidR="00000000" w:rsidRPr="00000000">
        <w:rPr>
          <w:rtl w:val="0"/>
        </w:rPr>
        <w:t xml:space="preserve">Generaron nuevas </w:t>
      </w:r>
      <w:r w:rsidDel="00000000" w:rsidR="00000000" w:rsidRPr="00000000">
        <w:rPr>
          <w:b w:val="1"/>
          <w:rtl w:val="0"/>
        </w:rPr>
        <w:t xml:space="preserve">pasiones ideológicas </w:t>
      </w:r>
      <w:r w:rsidDel="00000000" w:rsidR="00000000" w:rsidRPr="00000000">
        <w:rPr>
          <w:rtl w:val="0"/>
        </w:rPr>
        <w:t xml:space="preserve">como rasgo distintivo de la política del siglo XX</w:t>
      </w:r>
    </w:p>
    <w:p w:rsidR="00000000" w:rsidDel="00000000" w:rsidP="00000000" w:rsidRDefault="00000000" w:rsidRPr="00000000" w14:paraId="00000016">
      <w:pPr>
        <w:numPr>
          <w:ilvl w:val="0"/>
          <w:numId w:val="4"/>
        </w:numPr>
        <w:spacing w:after="0" w:before="200" w:line="276" w:lineRule="auto"/>
        <w:ind w:left="720" w:hanging="360"/>
        <w:jc w:val="both"/>
        <w:rPr>
          <w:u w:val="none"/>
        </w:rPr>
      </w:pPr>
      <w:r w:rsidDel="00000000" w:rsidR="00000000" w:rsidRPr="00000000">
        <w:rPr>
          <w:rtl w:val="0"/>
        </w:rPr>
        <w:t xml:space="preserve">La pasión ideológica más grande para ambos: Odio a la burguesía</w:t>
      </w:r>
    </w:p>
    <w:p w:rsidR="00000000" w:rsidDel="00000000" w:rsidP="00000000" w:rsidRDefault="00000000" w:rsidRPr="00000000" w14:paraId="00000017">
      <w:pPr>
        <w:numPr>
          <w:ilvl w:val="0"/>
          <w:numId w:val="4"/>
        </w:numPr>
        <w:spacing w:after="0" w:before="200" w:line="276" w:lineRule="auto"/>
        <w:ind w:left="720" w:hanging="360"/>
        <w:jc w:val="both"/>
        <w:rPr>
          <w:u w:val="none"/>
        </w:rPr>
      </w:pPr>
      <w:r w:rsidDel="00000000" w:rsidR="00000000" w:rsidRPr="00000000">
        <w:rPr>
          <w:rtl w:val="0"/>
        </w:rPr>
        <w:t xml:space="preserve">“La burguesía es el otro nombre de la sociedad moderna” </w:t>
      </w:r>
    </w:p>
    <w:p w:rsidR="00000000" w:rsidDel="00000000" w:rsidP="00000000" w:rsidRDefault="00000000" w:rsidRPr="00000000" w14:paraId="00000018">
      <w:pPr>
        <w:numPr>
          <w:ilvl w:val="0"/>
          <w:numId w:val="4"/>
        </w:numPr>
        <w:spacing w:after="0" w:before="200" w:line="276" w:lineRule="auto"/>
        <w:ind w:left="720" w:hanging="360"/>
        <w:jc w:val="both"/>
        <w:rPr>
          <w:u w:val="none"/>
        </w:rPr>
      </w:pPr>
      <w:r w:rsidDel="00000000" w:rsidR="00000000" w:rsidRPr="00000000">
        <w:rPr>
          <w:rtl w:val="0"/>
        </w:rPr>
        <w:t xml:space="preserve">El ascenso de ambos regímenes son reacciones contra algunos principios/valores de la sociedad moderna </w:t>
      </w:r>
    </w:p>
    <w:p w:rsidR="00000000" w:rsidDel="00000000" w:rsidP="00000000" w:rsidRDefault="00000000" w:rsidRPr="00000000" w14:paraId="00000019">
      <w:pPr>
        <w:numPr>
          <w:ilvl w:val="0"/>
          <w:numId w:val="4"/>
        </w:numPr>
        <w:spacing w:after="0" w:before="200" w:line="276" w:lineRule="auto"/>
        <w:ind w:left="720" w:hanging="360"/>
        <w:jc w:val="both"/>
        <w:rPr>
          <w:u w:val="none"/>
        </w:rPr>
      </w:pPr>
      <w:r w:rsidDel="00000000" w:rsidR="00000000" w:rsidRPr="00000000">
        <w:rPr>
          <w:rtl w:val="0"/>
        </w:rPr>
        <w:t xml:space="preserve">“La desdicha del burgués no sólo consiste en el estar dividido en su propio interior: consiste en ofrecer una mitad de sí mismo a la crítica de la otra mitad. Nacido en la democracia y crecido en el seno de ésta, el odio al burgués sólo es en apariencia el odio al otro. En su esencia es </w:t>
      </w:r>
      <w:r w:rsidDel="00000000" w:rsidR="00000000" w:rsidRPr="00000000">
        <w:rPr>
          <w:b w:val="1"/>
          <w:rtl w:val="0"/>
        </w:rPr>
        <w:t xml:space="preserve">el odio a sí mismo</w:t>
      </w:r>
      <w:r w:rsidDel="00000000" w:rsidR="00000000" w:rsidRPr="00000000">
        <w:rPr>
          <w:rtl w:val="0"/>
        </w:rPr>
        <w:t xml:space="preserve">” - la fuerza con la que se la ataca surge del mismo seno de la burguesía </w:t>
      </w:r>
    </w:p>
    <w:p w:rsidR="00000000" w:rsidDel="00000000" w:rsidP="00000000" w:rsidRDefault="00000000" w:rsidRPr="00000000" w14:paraId="0000001A">
      <w:pPr>
        <w:numPr>
          <w:ilvl w:val="1"/>
          <w:numId w:val="4"/>
        </w:numPr>
        <w:spacing w:after="0" w:before="200" w:line="276" w:lineRule="auto"/>
        <w:ind w:left="1440" w:hanging="360"/>
        <w:jc w:val="both"/>
        <w:rPr>
          <w:u w:val="none"/>
        </w:rPr>
      </w:pPr>
      <w:r w:rsidDel="00000000" w:rsidR="00000000" w:rsidRPr="00000000">
        <w:rPr>
          <w:rtl w:val="0"/>
        </w:rPr>
        <w:t xml:space="preserve">Hay un conflicto interior. Hay una división dentro de la propia burguesía: por un lado, están preocupados por su propio progreso individual, por el otro lado, quieren sentirse parte de una comunidad mayor (sentimiento de igualdad) </w:t>
      </w:r>
    </w:p>
    <w:p w:rsidR="00000000" w:rsidDel="00000000" w:rsidP="00000000" w:rsidRDefault="00000000" w:rsidRPr="00000000" w14:paraId="0000001B">
      <w:pPr>
        <w:numPr>
          <w:ilvl w:val="1"/>
          <w:numId w:val="4"/>
        </w:numPr>
        <w:spacing w:after="0" w:before="200" w:line="276" w:lineRule="auto"/>
        <w:ind w:left="1440" w:hanging="360"/>
        <w:jc w:val="both"/>
        <w:rPr>
          <w:u w:val="none"/>
        </w:rPr>
      </w:pPr>
      <w:r w:rsidDel="00000000" w:rsidR="00000000" w:rsidRPr="00000000">
        <w:rPr>
          <w:rtl w:val="0"/>
        </w:rPr>
        <w:t xml:space="preserve">Los hijos de la misma burguesía son los que generar estos discursos de odio en la sociedad </w:t>
      </w:r>
    </w:p>
    <w:p w:rsidR="00000000" w:rsidDel="00000000" w:rsidP="00000000" w:rsidRDefault="00000000" w:rsidRPr="00000000" w14:paraId="0000001C">
      <w:pPr>
        <w:numPr>
          <w:ilvl w:val="0"/>
          <w:numId w:val="4"/>
        </w:numPr>
        <w:spacing w:after="0" w:before="200" w:line="276" w:lineRule="auto"/>
        <w:ind w:left="720" w:hanging="360"/>
        <w:jc w:val="both"/>
        <w:rPr>
          <w:u w:val="none"/>
        </w:rPr>
      </w:pPr>
      <w:r w:rsidDel="00000000" w:rsidR="00000000" w:rsidRPr="00000000">
        <w:rPr>
          <w:rtl w:val="0"/>
        </w:rPr>
        <w:t xml:space="preserve">“El burgués se encuentra preso entre el egoísmo calculador por el cual se enriquece, y la compasión que lo identifica con el género humano, o al menos con sus conciudadanos. Entre el deseo de ser igual -y por tanto, semejante a todos- y la obsesión de la diferencia que lo lanza a la búsqueda de la más mínima distinción. </w:t>
      </w:r>
      <w:r w:rsidDel="00000000" w:rsidR="00000000" w:rsidRPr="00000000">
        <w:rPr>
          <w:b w:val="1"/>
          <w:rtl w:val="0"/>
        </w:rPr>
        <w:t xml:space="preserve">Entre </w:t>
      </w:r>
      <w:r w:rsidDel="00000000" w:rsidR="00000000" w:rsidRPr="00000000">
        <w:rPr>
          <w:b w:val="1"/>
          <w:u w:val="single"/>
          <w:rtl w:val="0"/>
        </w:rPr>
        <w:t xml:space="preserve">la fraternidad</w:t>
      </w:r>
      <w:r w:rsidDel="00000000" w:rsidR="00000000" w:rsidRPr="00000000">
        <w:rPr>
          <w:b w:val="1"/>
          <w:rtl w:val="0"/>
        </w:rPr>
        <w:t xml:space="preserve">, horizonte de una historia de la humanidad, </w:t>
      </w:r>
      <w:r w:rsidDel="00000000" w:rsidR="00000000" w:rsidRPr="00000000">
        <w:rPr>
          <w:b w:val="1"/>
          <w:u w:val="single"/>
          <w:rtl w:val="0"/>
        </w:rPr>
        <w:t xml:space="preserve">la envidia</w:t>
      </w:r>
      <w:r w:rsidDel="00000000" w:rsidR="00000000" w:rsidRPr="00000000">
        <w:rPr>
          <w:b w:val="1"/>
          <w:rtl w:val="0"/>
        </w:rPr>
        <w:t xml:space="preserve">, que forma su resorte psicológico vital.</w:t>
      </w:r>
      <w:r w:rsidDel="00000000" w:rsidR="00000000" w:rsidRPr="00000000">
        <w:rPr>
          <w:rtl w:val="0"/>
        </w:rPr>
        <w:t xml:space="preserve"> Debe contentarse con existir en ese desgarramiento en el que la mitad de sí mismo detesta a la otra mitad y donde, </w:t>
      </w:r>
      <w:r w:rsidDel="00000000" w:rsidR="00000000" w:rsidRPr="00000000">
        <w:rPr>
          <w:b w:val="1"/>
          <w:rtl w:val="0"/>
        </w:rPr>
        <w:t xml:space="preserve">para ser buen ciudadano, debe ser mal burgués, o bien ser mal ciudadano si quiere seguir siendo verdadero burgués</w:t>
      </w:r>
      <w:r w:rsidDel="00000000" w:rsidR="00000000" w:rsidRPr="00000000">
        <w:rPr>
          <w:rtl w:val="0"/>
        </w:rPr>
        <w:t xml:space="preserve">”</w:t>
      </w:r>
    </w:p>
    <w:p w:rsidR="00000000" w:rsidDel="00000000" w:rsidP="00000000" w:rsidRDefault="00000000" w:rsidRPr="00000000" w14:paraId="0000001D">
      <w:pPr>
        <w:numPr>
          <w:ilvl w:val="1"/>
          <w:numId w:val="4"/>
        </w:numPr>
        <w:spacing w:after="0" w:before="200" w:line="276" w:lineRule="auto"/>
        <w:ind w:left="1440" w:hanging="360"/>
        <w:jc w:val="both"/>
        <w:rPr>
          <w:u w:val="none"/>
        </w:rPr>
      </w:pPr>
      <w:r w:rsidDel="00000000" w:rsidR="00000000" w:rsidRPr="00000000">
        <w:rPr>
          <w:rtl w:val="0"/>
        </w:rPr>
        <w:t xml:space="preserve">Para ser burgués, se debe ser mal ciudadano. ¿Abandonamos la ciudadanía o abandonamos la búsqueda del ascenso social? </w:t>
      </w:r>
    </w:p>
    <w:p w:rsidR="00000000" w:rsidDel="00000000" w:rsidP="00000000" w:rsidRDefault="00000000" w:rsidRPr="00000000" w14:paraId="0000001E">
      <w:pPr>
        <w:numPr>
          <w:ilvl w:val="1"/>
          <w:numId w:val="4"/>
        </w:numPr>
        <w:spacing w:after="0" w:before="200" w:line="276" w:lineRule="auto"/>
        <w:ind w:left="1440" w:hanging="360"/>
        <w:jc w:val="both"/>
        <w:rPr>
          <w:b w:val="1"/>
        </w:rPr>
      </w:pPr>
      <w:r w:rsidDel="00000000" w:rsidR="00000000" w:rsidRPr="00000000">
        <w:rPr>
          <w:b w:val="1"/>
          <w:rtl w:val="0"/>
        </w:rPr>
        <w:t xml:space="preserve">Fractura entre los ideales de igualdad y ciudadanía y lo ideales de ascenso social</w:t>
      </w:r>
    </w:p>
    <w:p w:rsidR="00000000" w:rsidDel="00000000" w:rsidP="00000000" w:rsidRDefault="00000000" w:rsidRPr="00000000" w14:paraId="0000001F">
      <w:pPr>
        <w:numPr>
          <w:ilvl w:val="0"/>
          <w:numId w:val="4"/>
        </w:numPr>
        <w:spacing w:after="0" w:before="200" w:line="276" w:lineRule="auto"/>
        <w:ind w:left="720" w:hanging="360"/>
        <w:jc w:val="both"/>
        <w:rPr>
          <w:u w:val="none"/>
        </w:rPr>
      </w:pPr>
      <w:r w:rsidDel="00000000" w:rsidR="00000000" w:rsidRPr="00000000">
        <w:rPr>
          <w:rtl w:val="0"/>
        </w:rPr>
        <w:t xml:space="preserve">¿El ideal de la igualdad puede o no ser conciliado al ideal del ascenso social?</w:t>
      </w:r>
    </w:p>
    <w:p w:rsidR="00000000" w:rsidDel="00000000" w:rsidP="00000000" w:rsidRDefault="00000000" w:rsidRPr="00000000" w14:paraId="00000020">
      <w:pPr>
        <w:numPr>
          <w:ilvl w:val="0"/>
          <w:numId w:val="4"/>
        </w:numPr>
        <w:spacing w:after="0" w:before="200" w:line="276" w:lineRule="auto"/>
        <w:ind w:left="720" w:hanging="360"/>
        <w:jc w:val="both"/>
        <w:rPr>
          <w:u w:val="none"/>
        </w:rPr>
      </w:pPr>
      <w:r w:rsidDel="00000000" w:rsidR="00000000" w:rsidRPr="00000000">
        <w:rPr>
          <w:rtl w:val="0"/>
        </w:rPr>
        <w:t xml:space="preserve">¿De qué manera la crítica a la sociedad burguesa se transforma en el impulso revolucionario?</w:t>
      </w:r>
    </w:p>
    <w:p w:rsidR="00000000" w:rsidDel="00000000" w:rsidP="00000000" w:rsidRDefault="00000000" w:rsidRPr="00000000" w14:paraId="00000021">
      <w:pPr>
        <w:numPr>
          <w:ilvl w:val="1"/>
          <w:numId w:val="4"/>
        </w:numPr>
        <w:spacing w:after="0" w:before="200" w:line="276" w:lineRule="auto"/>
        <w:ind w:left="1440" w:hanging="360"/>
        <w:jc w:val="both"/>
        <w:rPr>
          <w:u w:val="none"/>
        </w:rPr>
      </w:pPr>
      <w:r w:rsidDel="00000000" w:rsidR="00000000" w:rsidRPr="00000000">
        <w:rPr>
          <w:rtl w:val="0"/>
        </w:rPr>
        <w:t xml:space="preserve">“La revolución es una ruptura en el orden común de los días, al mismo tiempo que una promesa de felicidad colectiva en la historia”</w:t>
      </w:r>
    </w:p>
    <w:p w:rsidR="00000000" w:rsidDel="00000000" w:rsidP="00000000" w:rsidRDefault="00000000" w:rsidRPr="00000000" w14:paraId="00000022">
      <w:pPr>
        <w:numPr>
          <w:ilvl w:val="2"/>
          <w:numId w:val="4"/>
        </w:numPr>
        <w:spacing w:after="0" w:before="200" w:line="276" w:lineRule="auto"/>
        <w:ind w:left="2160" w:hanging="360"/>
        <w:jc w:val="both"/>
        <w:rPr>
          <w:u w:val="none"/>
        </w:rPr>
      </w:pPr>
      <w:r w:rsidDel="00000000" w:rsidR="00000000" w:rsidRPr="00000000">
        <w:rPr>
          <w:rtl w:val="0"/>
        </w:rPr>
        <w:t xml:space="preserve">Revolución como el milagro de la teología. Promete cosas nuevas en el futuro hasta ahora desconocidas</w:t>
      </w:r>
    </w:p>
    <w:p w:rsidR="00000000" w:rsidDel="00000000" w:rsidP="00000000" w:rsidRDefault="00000000" w:rsidRPr="00000000" w14:paraId="00000023">
      <w:pPr>
        <w:numPr>
          <w:ilvl w:val="2"/>
          <w:numId w:val="4"/>
        </w:numPr>
        <w:spacing w:after="0" w:before="200" w:line="276" w:lineRule="auto"/>
        <w:ind w:left="2160" w:hanging="360"/>
        <w:jc w:val="both"/>
        <w:rPr>
          <w:u w:val="none"/>
        </w:rPr>
      </w:pPr>
      <w:r w:rsidDel="00000000" w:rsidR="00000000" w:rsidRPr="00000000">
        <w:rPr>
          <w:b w:val="1"/>
          <w:rtl w:val="0"/>
        </w:rPr>
        <w:t xml:space="preserve">Política como algo secular.</w:t>
      </w:r>
      <w:r w:rsidDel="00000000" w:rsidR="00000000" w:rsidRPr="00000000">
        <w:rPr>
          <w:rtl w:val="0"/>
        </w:rPr>
        <w:t xml:space="preserve"> Es el resultado de la acción de los hombres, quienes pueden desprenderse de su pasado e inventar una sociedad nueva (esto es lo que proponen todas las revoluciones) Acá está la fuerza de la revolución </w:t>
      </w:r>
    </w:p>
    <w:p w:rsidR="00000000" w:rsidDel="00000000" w:rsidP="00000000" w:rsidRDefault="00000000" w:rsidRPr="00000000" w14:paraId="00000024">
      <w:pPr>
        <w:numPr>
          <w:ilvl w:val="1"/>
          <w:numId w:val="4"/>
        </w:numPr>
        <w:spacing w:after="0" w:before="200" w:line="276" w:lineRule="auto"/>
        <w:ind w:left="1440" w:hanging="360"/>
        <w:jc w:val="both"/>
        <w:rPr>
          <w:u w:val="none"/>
        </w:rPr>
      </w:pPr>
      <w:r w:rsidDel="00000000" w:rsidR="00000000" w:rsidRPr="00000000">
        <w:rPr>
          <w:rtl w:val="0"/>
        </w:rPr>
        <w:t xml:space="preserve">“Señala el papel que desempeña la voluntad política: que los hombres pueden desprenderse de su pasado para inventar y construir una sociedad nueva”</w:t>
      </w:r>
    </w:p>
    <w:p w:rsidR="00000000" w:rsidDel="00000000" w:rsidP="00000000" w:rsidRDefault="00000000" w:rsidRPr="00000000" w14:paraId="00000025">
      <w:pPr>
        <w:numPr>
          <w:ilvl w:val="1"/>
          <w:numId w:val="4"/>
        </w:numPr>
        <w:spacing w:after="0" w:before="200" w:line="276" w:lineRule="auto"/>
        <w:ind w:left="1440" w:hanging="360"/>
        <w:jc w:val="both"/>
        <w:rPr>
          <w:u w:val="none"/>
        </w:rPr>
      </w:pPr>
      <w:r w:rsidDel="00000000" w:rsidR="00000000" w:rsidRPr="00000000">
        <w:rPr>
          <w:rtl w:val="0"/>
        </w:rPr>
        <w:t xml:space="preserve">“La revolución es una negación adicional de la divinidad; la revolución es una búsqueda de salvación”</w:t>
      </w:r>
    </w:p>
    <w:p w:rsidR="00000000" w:rsidDel="00000000" w:rsidP="00000000" w:rsidRDefault="00000000" w:rsidRPr="00000000" w14:paraId="00000026">
      <w:pPr>
        <w:numPr>
          <w:ilvl w:val="0"/>
          <w:numId w:val="4"/>
        </w:numPr>
        <w:spacing w:after="0" w:before="200" w:line="276" w:lineRule="auto"/>
        <w:ind w:left="720" w:hanging="360"/>
        <w:jc w:val="both"/>
        <w:rPr>
          <w:u w:val="none"/>
        </w:rPr>
      </w:pPr>
      <w:r w:rsidDel="00000000" w:rsidR="00000000" w:rsidRPr="00000000">
        <w:rPr>
          <w:rtl w:val="0"/>
        </w:rPr>
        <w:t xml:space="preserve">Comunismo tiene punto de contacto con la filosofía liberal</w:t>
      </w:r>
    </w:p>
    <w:p w:rsidR="00000000" w:rsidDel="00000000" w:rsidP="00000000" w:rsidRDefault="00000000" w:rsidRPr="00000000" w14:paraId="00000027">
      <w:pPr>
        <w:numPr>
          <w:ilvl w:val="1"/>
          <w:numId w:val="4"/>
        </w:numPr>
        <w:spacing w:after="0" w:before="200" w:line="276" w:lineRule="auto"/>
        <w:ind w:left="1440" w:hanging="360"/>
        <w:jc w:val="both"/>
        <w:rPr>
          <w:u w:val="none"/>
        </w:rPr>
      </w:pPr>
      <w:r w:rsidDel="00000000" w:rsidR="00000000" w:rsidRPr="00000000">
        <w:rPr>
          <w:rtl w:val="0"/>
        </w:rPr>
        <w:t xml:space="preserve">Autonomía/Liberación del individuo (después derivan en situaciones diferentes) </w:t>
      </w:r>
    </w:p>
    <w:p w:rsidR="00000000" w:rsidDel="00000000" w:rsidP="00000000" w:rsidRDefault="00000000" w:rsidRPr="00000000" w14:paraId="00000028">
      <w:pPr>
        <w:numPr>
          <w:ilvl w:val="2"/>
          <w:numId w:val="4"/>
        </w:numPr>
        <w:spacing w:after="0" w:before="200" w:line="276" w:lineRule="auto"/>
        <w:ind w:left="2160" w:hanging="360"/>
        <w:jc w:val="both"/>
        <w:rPr>
          <w:u w:val="none"/>
        </w:rPr>
      </w:pPr>
      <w:r w:rsidDel="00000000" w:rsidR="00000000" w:rsidRPr="00000000">
        <w:rPr>
          <w:rtl w:val="0"/>
        </w:rPr>
        <w:t xml:space="preserve">Liberalismo: autonomía incompleta porque después quedaban sujetos a la propiedad privada</w:t>
      </w:r>
    </w:p>
    <w:p w:rsidR="00000000" w:rsidDel="00000000" w:rsidP="00000000" w:rsidRDefault="00000000" w:rsidRPr="00000000" w14:paraId="00000029">
      <w:pPr>
        <w:numPr>
          <w:ilvl w:val="2"/>
          <w:numId w:val="4"/>
        </w:numPr>
        <w:spacing w:after="0" w:before="200" w:line="276" w:lineRule="auto"/>
        <w:ind w:left="2160" w:hanging="360"/>
        <w:jc w:val="both"/>
        <w:rPr>
          <w:u w:val="none"/>
        </w:rPr>
      </w:pPr>
      <w:r w:rsidDel="00000000" w:rsidR="00000000" w:rsidRPr="00000000">
        <w:rPr>
          <w:rtl w:val="0"/>
        </w:rPr>
        <w:t xml:space="preserve">Comunismo: plantea liberación definitiva </w:t>
      </w:r>
    </w:p>
    <w:p w:rsidR="00000000" w:rsidDel="00000000" w:rsidP="00000000" w:rsidRDefault="00000000" w:rsidRPr="00000000" w14:paraId="0000002A">
      <w:pPr>
        <w:numPr>
          <w:ilvl w:val="1"/>
          <w:numId w:val="4"/>
        </w:numPr>
        <w:spacing w:after="0" w:before="200" w:line="276" w:lineRule="auto"/>
        <w:ind w:left="1440" w:hanging="360"/>
        <w:jc w:val="both"/>
        <w:rPr>
          <w:u w:val="none"/>
        </w:rPr>
      </w:pPr>
      <w:r w:rsidDel="00000000" w:rsidR="00000000" w:rsidRPr="00000000">
        <w:rPr>
          <w:rtl w:val="0"/>
        </w:rPr>
        <w:t xml:space="preserve">Común sino: subordinar las liberaciones individuales a las del Estado </w:t>
      </w:r>
    </w:p>
    <w:p w:rsidR="00000000" w:rsidDel="00000000" w:rsidP="00000000" w:rsidRDefault="00000000" w:rsidRPr="00000000" w14:paraId="0000002B">
      <w:pPr>
        <w:numPr>
          <w:ilvl w:val="1"/>
          <w:numId w:val="4"/>
        </w:numPr>
        <w:spacing w:after="0" w:before="200" w:line="276" w:lineRule="auto"/>
        <w:ind w:left="1440" w:hanging="360"/>
        <w:jc w:val="both"/>
        <w:rPr>
          <w:u w:val="none"/>
        </w:rPr>
      </w:pPr>
      <w:r w:rsidDel="00000000" w:rsidR="00000000" w:rsidRPr="00000000">
        <w:rPr>
          <w:rtl w:val="0"/>
        </w:rPr>
        <w:t xml:space="preserve">“La originalidad de las doctrinas fascistas se debió a que se apropiaron del espíritu revolucionario, poniéndolo al servicio de un proyecto anti-universalista”</w:t>
      </w:r>
    </w:p>
    <w:p w:rsidR="00000000" w:rsidDel="00000000" w:rsidP="00000000" w:rsidRDefault="00000000" w:rsidRPr="00000000" w14:paraId="0000002C">
      <w:pPr>
        <w:numPr>
          <w:ilvl w:val="2"/>
          <w:numId w:val="4"/>
        </w:numPr>
        <w:spacing w:after="0" w:before="200" w:line="276" w:lineRule="auto"/>
        <w:ind w:left="2160" w:hanging="360"/>
        <w:jc w:val="both"/>
        <w:rPr>
          <w:u w:val="none"/>
        </w:rPr>
      </w:pPr>
      <w:r w:rsidDel="00000000" w:rsidR="00000000" w:rsidRPr="00000000">
        <w:rPr>
          <w:rtl w:val="0"/>
        </w:rPr>
        <w:t xml:space="preserve">Cada Nación está por encima de los intereses individuales y cortan los vínculos con vieja promesa de autonomía individual del liberalismo/comunismo,y pone las fuerzas en un proyecto anti-universalista y anti-liberal</w:t>
      </w:r>
    </w:p>
    <w:p w:rsidR="00000000" w:rsidDel="00000000" w:rsidP="00000000" w:rsidRDefault="00000000" w:rsidRPr="00000000" w14:paraId="0000002D">
      <w:pPr>
        <w:numPr>
          <w:ilvl w:val="0"/>
          <w:numId w:val="4"/>
        </w:numPr>
        <w:spacing w:after="0" w:before="200" w:line="276" w:lineRule="auto"/>
        <w:ind w:left="720" w:hanging="360"/>
        <w:jc w:val="both"/>
        <w:rPr>
          <w:u w:val="none"/>
        </w:rPr>
      </w:pPr>
      <w:r w:rsidDel="00000000" w:rsidR="00000000" w:rsidRPr="00000000">
        <w:rPr>
          <w:rtl w:val="0"/>
        </w:rPr>
        <w:t xml:space="preserve">Consecuencias del ascenso de ambas ideologías</w:t>
      </w:r>
    </w:p>
    <w:p w:rsidR="00000000" w:rsidDel="00000000" w:rsidP="00000000" w:rsidRDefault="00000000" w:rsidRPr="00000000" w14:paraId="0000002E">
      <w:pPr>
        <w:numPr>
          <w:ilvl w:val="1"/>
          <w:numId w:val="4"/>
        </w:numPr>
        <w:spacing w:after="0" w:before="200" w:line="276" w:lineRule="auto"/>
        <w:ind w:left="1440" w:hanging="360"/>
        <w:jc w:val="both"/>
        <w:rPr>
          <w:u w:val="none"/>
        </w:rPr>
      </w:pPr>
      <w:r w:rsidDel="00000000" w:rsidR="00000000" w:rsidRPr="00000000">
        <w:rPr>
          <w:rtl w:val="0"/>
        </w:rPr>
        <w:t xml:space="preserve">División del mundo en dos grandes bandos, guiado por lo universal (socialismo) y lo nacional (fascismo, supresión de defensa de clases a favor de la defensa de lo nacional)</w:t>
      </w:r>
    </w:p>
    <w:p w:rsidR="00000000" w:rsidDel="00000000" w:rsidP="00000000" w:rsidRDefault="00000000" w:rsidRPr="00000000" w14:paraId="0000002F">
      <w:pPr>
        <w:numPr>
          <w:ilvl w:val="1"/>
          <w:numId w:val="4"/>
        </w:numPr>
        <w:spacing w:after="0" w:before="200" w:line="276" w:lineRule="auto"/>
        <w:ind w:left="1440" w:hanging="360"/>
        <w:jc w:val="both"/>
        <w:rPr>
          <w:u w:val="none"/>
        </w:rPr>
      </w:pPr>
      <w:r w:rsidDel="00000000" w:rsidR="00000000" w:rsidRPr="00000000">
        <w:rPr>
          <w:rtl w:val="0"/>
        </w:rPr>
        <w:t xml:space="preserve">Algunos lo llaman “guerra civil europea de siglo XX” y dura hasta el final de la Segunda Guerra Mundial (la derrota de los fascismos) </w:t>
      </w:r>
    </w:p>
    <w:p w:rsidR="00000000" w:rsidDel="00000000" w:rsidP="00000000" w:rsidRDefault="00000000" w:rsidRPr="00000000" w14:paraId="00000030">
      <w:pPr>
        <w:numPr>
          <w:ilvl w:val="1"/>
          <w:numId w:val="4"/>
        </w:numPr>
        <w:spacing w:after="0" w:before="200" w:line="276" w:lineRule="auto"/>
        <w:ind w:left="1440" w:hanging="360"/>
        <w:jc w:val="both"/>
        <w:rPr>
          <w:u w:val="none"/>
        </w:rPr>
      </w:pPr>
      <w:r w:rsidDel="00000000" w:rsidR="00000000" w:rsidRPr="00000000">
        <w:rPr>
          <w:rtl w:val="0"/>
        </w:rPr>
        <w:t xml:space="preserve">¿La caída de los fascismos significó un renacer de la “pasión democrática”? En Occidente, sí </w:t>
      </w:r>
    </w:p>
    <w:p w:rsidR="00000000" w:rsidDel="00000000" w:rsidP="00000000" w:rsidRDefault="00000000" w:rsidRPr="00000000" w14:paraId="00000031">
      <w:pPr>
        <w:numPr>
          <w:ilvl w:val="1"/>
          <w:numId w:val="4"/>
        </w:numPr>
        <w:spacing w:after="0" w:before="200" w:line="276" w:lineRule="auto"/>
        <w:ind w:left="1440" w:hanging="360"/>
        <w:jc w:val="both"/>
        <w:rPr>
          <w:u w:val="none"/>
        </w:rPr>
      </w:pPr>
      <w:r w:rsidDel="00000000" w:rsidR="00000000" w:rsidRPr="00000000">
        <w:rPr>
          <w:rtl w:val="0"/>
        </w:rPr>
        <w:t xml:space="preserve">El conflicto entre fascismo y bolchevismo/comunismo va a ser reemplazado por otro conflicto (bloque soviético y occidental) tras “la cortina de hierro”: Guerra Frío </w:t>
      </w:r>
    </w:p>
    <w:p w:rsidR="00000000" w:rsidDel="00000000" w:rsidP="00000000" w:rsidRDefault="00000000" w:rsidRPr="00000000" w14:paraId="00000032">
      <w:pPr>
        <w:numPr>
          <w:ilvl w:val="0"/>
          <w:numId w:val="4"/>
        </w:numPr>
        <w:spacing w:before="200" w:line="276" w:lineRule="auto"/>
        <w:ind w:left="720" w:hanging="360"/>
        <w:jc w:val="both"/>
        <w:rPr>
          <w:u w:val="none"/>
        </w:rPr>
      </w:pPr>
      <w:r w:rsidDel="00000000" w:rsidR="00000000" w:rsidRPr="00000000">
        <w:rPr>
          <w:rtl w:val="0"/>
        </w:rPr>
        <w:t xml:space="preserve">Semana XIV: Explorar relación entre estos totalitarismos y la historia de la democracia </w:t>
      </w:r>
    </w:p>
    <w:p w:rsidR="00000000" w:rsidDel="00000000" w:rsidP="00000000" w:rsidRDefault="00000000" w:rsidRPr="00000000" w14:paraId="00000033">
      <w:pPr>
        <w:spacing w:before="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CLASE TUTORIAL</w:t>
      </w:r>
      <w:r w:rsidDel="00000000" w:rsidR="00000000" w:rsidRPr="00000000">
        <w:rPr>
          <w:rtl w:val="0"/>
        </w:rPr>
      </w:r>
    </w:p>
    <w:p w:rsidR="00000000" w:rsidDel="00000000" w:rsidP="00000000" w:rsidRDefault="00000000" w:rsidRPr="00000000" w14:paraId="00000035">
      <w:pPr>
        <w:rPr/>
      </w:pPr>
      <w:r w:rsidDel="00000000" w:rsidR="00000000" w:rsidRPr="00000000">
        <w:rPr>
          <w:u w:val="single"/>
          <w:rtl w:val="0"/>
        </w:rPr>
        <w:t xml:space="preserve">Lectura</w:t>
      </w:r>
      <w:r w:rsidDel="00000000" w:rsidR="00000000" w:rsidRPr="00000000">
        <w:rPr>
          <w:rtl w:val="0"/>
        </w:rPr>
        <w:t xml:space="preserve">: Richard Evans, “Ascenso y triunfo del nazismo en Alemania”. En, Cabrera y otros (comps.), </w:t>
      </w:r>
      <w:r w:rsidDel="00000000" w:rsidR="00000000" w:rsidRPr="00000000">
        <w:rPr>
          <w:i w:val="1"/>
          <w:rtl w:val="0"/>
        </w:rPr>
        <w:t xml:space="preserve">Europa en crisis, 1919-1939, </w:t>
      </w:r>
      <w:r w:rsidDel="00000000" w:rsidR="00000000" w:rsidRPr="00000000">
        <w:rPr>
          <w:rtl w:val="0"/>
        </w:rPr>
        <w:t xml:space="preserve">Madrid, Pablo Iglesias, 1991, pp. 97-118</w:t>
      </w:r>
    </w:p>
    <w:p w:rsidR="00000000" w:rsidDel="00000000" w:rsidP="00000000" w:rsidRDefault="00000000" w:rsidRPr="00000000" w14:paraId="00000036">
      <w:pPr>
        <w:spacing w:before="0" w:lineRule="auto"/>
        <w:ind w:left="0" w:firstLine="0"/>
        <w:rPr/>
      </w:pPr>
      <w:r w:rsidDel="00000000" w:rsidR="00000000" w:rsidRPr="00000000">
        <w:rPr>
          <w:rtl w:val="0"/>
        </w:rPr>
      </w:r>
    </w:p>
    <w:p w:rsidR="00000000" w:rsidDel="00000000" w:rsidP="00000000" w:rsidRDefault="00000000" w:rsidRPr="00000000" w14:paraId="00000037">
      <w:pPr>
        <w:spacing w:before="0" w:lineRule="auto"/>
        <w:ind w:left="0" w:firstLine="0"/>
        <w:rPr/>
      </w:pPr>
      <w:r w:rsidDel="00000000" w:rsidR="00000000" w:rsidRPr="00000000">
        <w:rPr>
          <w:rtl w:val="0"/>
        </w:rPr>
        <w:t xml:space="preserve">Italia </w:t>
      </w:r>
    </w:p>
    <w:p w:rsidR="00000000" w:rsidDel="00000000" w:rsidP="00000000" w:rsidRDefault="00000000" w:rsidRPr="00000000" w14:paraId="00000038">
      <w:pPr>
        <w:numPr>
          <w:ilvl w:val="0"/>
          <w:numId w:val="1"/>
        </w:numPr>
        <w:spacing w:before="0" w:lineRule="auto"/>
        <w:ind w:left="720" w:hanging="360"/>
        <w:rPr>
          <w:u w:val="none"/>
        </w:rPr>
      </w:pPr>
      <w:r w:rsidDel="00000000" w:rsidR="00000000" w:rsidRPr="00000000">
        <w:rPr>
          <w:rtl w:val="0"/>
        </w:rPr>
        <w:t xml:space="preserve">1922 - 1925: Mussolini Primer ministro semi constitucional</w:t>
      </w:r>
    </w:p>
    <w:p w:rsidR="00000000" w:rsidDel="00000000" w:rsidP="00000000" w:rsidRDefault="00000000" w:rsidRPr="00000000" w14:paraId="00000039">
      <w:pPr>
        <w:numPr>
          <w:ilvl w:val="0"/>
          <w:numId w:val="1"/>
        </w:numPr>
        <w:spacing w:after="0" w:before="0" w:lineRule="auto"/>
        <w:ind w:left="720" w:hanging="360"/>
        <w:rPr>
          <w:u w:val="none"/>
        </w:rPr>
      </w:pPr>
      <w:r w:rsidDel="00000000" w:rsidR="00000000" w:rsidRPr="00000000">
        <w:rPr>
          <w:rtl w:val="0"/>
        </w:rPr>
        <w:t xml:space="preserve">1925 - 1929: La construcción de la dictadura</w:t>
      </w:r>
    </w:p>
    <w:p w:rsidR="00000000" w:rsidDel="00000000" w:rsidP="00000000" w:rsidRDefault="00000000" w:rsidRPr="00000000" w14:paraId="0000003A">
      <w:pPr>
        <w:numPr>
          <w:ilvl w:val="0"/>
          <w:numId w:val="1"/>
        </w:numPr>
        <w:spacing w:after="0" w:before="0" w:lineRule="auto"/>
        <w:ind w:left="720" w:hanging="360"/>
        <w:rPr>
          <w:u w:val="none"/>
        </w:rPr>
      </w:pPr>
      <w:r w:rsidDel="00000000" w:rsidR="00000000" w:rsidRPr="00000000">
        <w:rPr>
          <w:rtl w:val="0"/>
        </w:rPr>
        <w:t xml:space="preserve">1929 - 1939: El estado totalitario </w:t>
      </w:r>
    </w:p>
    <w:p w:rsidR="00000000" w:rsidDel="00000000" w:rsidP="00000000" w:rsidRDefault="00000000" w:rsidRPr="00000000" w14:paraId="0000003B">
      <w:pPr>
        <w:numPr>
          <w:ilvl w:val="0"/>
          <w:numId w:val="1"/>
        </w:numPr>
        <w:spacing w:before="0" w:lineRule="auto"/>
        <w:ind w:left="720" w:hanging="360"/>
        <w:rPr>
          <w:u w:val="none"/>
        </w:rPr>
      </w:pPr>
      <w:r w:rsidDel="00000000" w:rsidR="00000000" w:rsidRPr="00000000">
        <w:rPr>
          <w:rtl w:val="0"/>
        </w:rPr>
        <w:t xml:space="preserve">1944 - 1945: La República Socialista de Italia o “Saló”</w:t>
      </w:r>
    </w:p>
    <w:p w:rsidR="00000000" w:rsidDel="00000000" w:rsidP="00000000" w:rsidRDefault="00000000" w:rsidRPr="00000000" w14:paraId="0000003C">
      <w:pPr>
        <w:spacing w:before="0" w:lineRule="auto"/>
        <w:rPr/>
      </w:pPr>
      <w:r w:rsidDel="00000000" w:rsidR="00000000" w:rsidRPr="00000000">
        <w:rPr>
          <w:rtl w:val="0"/>
        </w:rPr>
        <w:t xml:space="preserve">Alemania</w:t>
      </w:r>
    </w:p>
    <w:p w:rsidR="00000000" w:rsidDel="00000000" w:rsidP="00000000" w:rsidRDefault="00000000" w:rsidRPr="00000000" w14:paraId="0000003D">
      <w:pPr>
        <w:numPr>
          <w:ilvl w:val="0"/>
          <w:numId w:val="6"/>
        </w:numPr>
        <w:spacing w:before="0" w:lineRule="auto"/>
        <w:ind w:left="720" w:hanging="360"/>
        <w:rPr>
          <w:u w:val="none"/>
        </w:rPr>
      </w:pPr>
      <w:r w:rsidDel="00000000" w:rsidR="00000000" w:rsidRPr="00000000">
        <w:rPr>
          <w:rtl w:val="0"/>
        </w:rPr>
        <w:t xml:space="preserve">1918: República de Weimar </w:t>
      </w:r>
    </w:p>
    <w:p w:rsidR="00000000" w:rsidDel="00000000" w:rsidP="00000000" w:rsidRDefault="00000000" w:rsidRPr="00000000" w14:paraId="0000003E">
      <w:pPr>
        <w:numPr>
          <w:ilvl w:val="0"/>
          <w:numId w:val="6"/>
        </w:numPr>
        <w:spacing w:after="0" w:before="0" w:lineRule="auto"/>
        <w:ind w:left="720" w:hanging="360"/>
        <w:rPr>
          <w:u w:val="none"/>
        </w:rPr>
      </w:pPr>
      <w:r w:rsidDel="00000000" w:rsidR="00000000" w:rsidRPr="00000000">
        <w:rPr>
          <w:rtl w:val="0"/>
        </w:rPr>
        <w:t xml:space="preserve">1923: Putsch de Múnich</w:t>
      </w:r>
    </w:p>
    <w:p w:rsidR="00000000" w:rsidDel="00000000" w:rsidP="00000000" w:rsidRDefault="00000000" w:rsidRPr="00000000" w14:paraId="0000003F">
      <w:pPr>
        <w:numPr>
          <w:ilvl w:val="0"/>
          <w:numId w:val="6"/>
        </w:numPr>
        <w:spacing w:after="0" w:before="0" w:lineRule="auto"/>
        <w:ind w:left="720" w:hanging="360"/>
        <w:rPr>
          <w:u w:val="none"/>
        </w:rPr>
      </w:pPr>
      <w:r w:rsidDel="00000000" w:rsidR="00000000" w:rsidRPr="00000000">
        <w:rPr>
          <w:rtl w:val="0"/>
        </w:rPr>
        <w:t xml:space="preserve">1933: Hitler Canciller</w:t>
      </w:r>
    </w:p>
    <w:p w:rsidR="00000000" w:rsidDel="00000000" w:rsidP="00000000" w:rsidRDefault="00000000" w:rsidRPr="00000000" w14:paraId="00000040">
      <w:pPr>
        <w:numPr>
          <w:ilvl w:val="0"/>
          <w:numId w:val="6"/>
        </w:numPr>
        <w:spacing w:after="0" w:before="0" w:lineRule="auto"/>
        <w:ind w:left="720" w:hanging="360"/>
        <w:rPr>
          <w:u w:val="none"/>
        </w:rPr>
      </w:pPr>
      <w:r w:rsidDel="00000000" w:rsidR="00000000" w:rsidRPr="00000000">
        <w:rPr>
          <w:rtl w:val="0"/>
        </w:rPr>
        <w:t xml:space="preserve">1934, julio: Noche de los Cuchillos largos</w:t>
      </w:r>
    </w:p>
    <w:p w:rsidR="00000000" w:rsidDel="00000000" w:rsidP="00000000" w:rsidRDefault="00000000" w:rsidRPr="00000000" w14:paraId="00000041">
      <w:pPr>
        <w:numPr>
          <w:ilvl w:val="0"/>
          <w:numId w:val="6"/>
        </w:numPr>
        <w:spacing w:after="0" w:before="0" w:lineRule="auto"/>
        <w:ind w:left="720" w:hanging="360"/>
        <w:rPr>
          <w:u w:val="none"/>
        </w:rPr>
      </w:pPr>
      <w:r w:rsidDel="00000000" w:rsidR="00000000" w:rsidRPr="00000000">
        <w:rPr>
          <w:rtl w:val="0"/>
        </w:rPr>
        <w:t xml:space="preserve">1938, marzo: Anschluss con Austria </w:t>
      </w:r>
    </w:p>
    <w:p w:rsidR="00000000" w:rsidDel="00000000" w:rsidP="00000000" w:rsidRDefault="00000000" w:rsidRPr="00000000" w14:paraId="00000042">
      <w:pPr>
        <w:numPr>
          <w:ilvl w:val="0"/>
          <w:numId w:val="6"/>
        </w:numPr>
        <w:spacing w:after="0" w:before="0" w:lineRule="auto"/>
        <w:ind w:left="720" w:hanging="360"/>
        <w:rPr>
          <w:u w:val="none"/>
        </w:rPr>
      </w:pPr>
      <w:r w:rsidDel="00000000" w:rsidR="00000000" w:rsidRPr="00000000">
        <w:rPr>
          <w:rtl w:val="0"/>
        </w:rPr>
        <w:t xml:space="preserve">1938, noviembre: Kristallnacht</w:t>
      </w:r>
    </w:p>
    <w:p w:rsidR="00000000" w:rsidDel="00000000" w:rsidP="00000000" w:rsidRDefault="00000000" w:rsidRPr="00000000" w14:paraId="00000043">
      <w:pPr>
        <w:numPr>
          <w:ilvl w:val="0"/>
          <w:numId w:val="6"/>
        </w:numPr>
        <w:spacing w:after="0" w:before="0" w:lineRule="auto"/>
        <w:ind w:left="720" w:hanging="360"/>
        <w:rPr>
          <w:u w:val="none"/>
        </w:rPr>
      </w:pPr>
      <w:r w:rsidDel="00000000" w:rsidR="00000000" w:rsidRPr="00000000">
        <w:rPr>
          <w:rtl w:val="0"/>
        </w:rPr>
        <w:t xml:space="preserve">1939 - 1945: Segunda Guerra Mundial</w:t>
      </w:r>
    </w:p>
    <w:p w:rsidR="00000000" w:rsidDel="00000000" w:rsidP="00000000" w:rsidRDefault="00000000" w:rsidRPr="00000000" w14:paraId="00000044">
      <w:pPr>
        <w:numPr>
          <w:ilvl w:val="0"/>
          <w:numId w:val="7"/>
        </w:numPr>
        <w:spacing w:before="200" w:lineRule="auto"/>
        <w:ind w:left="720" w:hanging="360"/>
        <w:jc w:val="both"/>
        <w:rPr>
          <w:u w:val="none"/>
        </w:rPr>
      </w:pPr>
      <w:r w:rsidDel="00000000" w:rsidR="00000000" w:rsidRPr="00000000">
        <w:rPr>
          <w:rtl w:val="0"/>
        </w:rPr>
        <w:t xml:space="preserve">Ascenso y triunfo del Nazismo en Alemania</w:t>
      </w:r>
    </w:p>
    <w:p w:rsidR="00000000" w:rsidDel="00000000" w:rsidP="00000000" w:rsidRDefault="00000000" w:rsidRPr="00000000" w14:paraId="00000045">
      <w:pPr>
        <w:numPr>
          <w:ilvl w:val="1"/>
          <w:numId w:val="7"/>
        </w:numPr>
        <w:spacing w:before="200" w:lineRule="auto"/>
        <w:ind w:left="1440" w:hanging="360"/>
        <w:jc w:val="both"/>
        <w:rPr>
          <w:u w:val="none"/>
        </w:rPr>
      </w:pPr>
      <w:r w:rsidDel="00000000" w:rsidR="00000000" w:rsidRPr="00000000">
        <w:rPr>
          <w:rtl w:val="0"/>
        </w:rPr>
        <w:t xml:space="preserve">Evans se pregunta ¿Cómo llegó Hitler al poder? y arma una discusión alrededor de esto</w:t>
      </w:r>
    </w:p>
    <w:p w:rsidR="00000000" w:rsidDel="00000000" w:rsidP="00000000" w:rsidRDefault="00000000" w:rsidRPr="00000000" w14:paraId="00000046">
      <w:pPr>
        <w:numPr>
          <w:ilvl w:val="1"/>
          <w:numId w:val="7"/>
        </w:numPr>
        <w:spacing w:after="0" w:before="200" w:lineRule="auto"/>
        <w:ind w:left="1440" w:hanging="360"/>
        <w:jc w:val="both"/>
        <w:rPr>
          <w:u w:val="none"/>
        </w:rPr>
      </w:pPr>
      <w:r w:rsidDel="00000000" w:rsidR="00000000" w:rsidRPr="00000000">
        <w:rPr>
          <w:rtl w:val="0"/>
        </w:rPr>
        <w:t xml:space="preserve">La construcción de Hitler como líder carismático</w:t>
      </w:r>
    </w:p>
    <w:p w:rsidR="00000000" w:rsidDel="00000000" w:rsidP="00000000" w:rsidRDefault="00000000" w:rsidRPr="00000000" w14:paraId="00000047">
      <w:pPr>
        <w:numPr>
          <w:ilvl w:val="0"/>
          <w:numId w:val="3"/>
        </w:numPr>
        <w:spacing w:after="0" w:before="200" w:lineRule="auto"/>
        <w:ind w:left="2160" w:hanging="360"/>
        <w:jc w:val="both"/>
        <w:rPr>
          <w:u w:val="none"/>
        </w:rPr>
      </w:pPr>
      <w:r w:rsidDel="00000000" w:rsidR="00000000" w:rsidRPr="00000000">
        <w:rPr>
          <w:rtl w:val="0"/>
        </w:rPr>
        <w:t xml:space="preserve">Según el autor, el ascenso y el triunfo del nazismo no fue pura y exclusivamente por la figura carismática de Hitler (aunque sí contribuyó mucho), porque </w:t>
      </w:r>
      <w:r w:rsidDel="00000000" w:rsidR="00000000" w:rsidRPr="00000000">
        <w:rPr>
          <w:color w:val="f16903"/>
          <w:rtl w:val="0"/>
        </w:rPr>
        <w:t xml:space="preserve">“el carisma no puede ejercerse sin una audiencia dispuesta a dejarse atraer a él” (página 102)</w:t>
      </w:r>
    </w:p>
    <w:p w:rsidR="00000000" w:rsidDel="00000000" w:rsidP="00000000" w:rsidRDefault="00000000" w:rsidRPr="00000000" w14:paraId="00000048">
      <w:pPr>
        <w:numPr>
          <w:ilvl w:val="0"/>
          <w:numId w:val="3"/>
        </w:numPr>
        <w:spacing w:after="0" w:before="200" w:lineRule="auto"/>
        <w:ind w:left="2160" w:hanging="360"/>
        <w:jc w:val="both"/>
        <w:rPr>
          <w:color w:val="f16903"/>
          <w:u w:val="none"/>
        </w:rPr>
      </w:pPr>
      <w:r w:rsidDel="00000000" w:rsidR="00000000" w:rsidRPr="00000000">
        <w:rPr>
          <w:color w:val="f16903"/>
          <w:rtl w:val="0"/>
        </w:rPr>
        <w:t xml:space="preserve">“Pocos pensarían ahora que Hitler era un simple oportunista, dispuesto a sacrificar toda política y todo ideal si ello lo acercaba al poder. Es obvio que modificó o cambió algunas ideas para adaptarse a las exigencias del momento” (página 101)</w:t>
      </w:r>
    </w:p>
    <w:p w:rsidR="00000000" w:rsidDel="00000000" w:rsidP="00000000" w:rsidRDefault="00000000" w:rsidRPr="00000000" w14:paraId="00000049">
      <w:pPr>
        <w:numPr>
          <w:ilvl w:val="1"/>
          <w:numId w:val="7"/>
        </w:numPr>
        <w:spacing w:after="0" w:before="200" w:lineRule="auto"/>
        <w:ind w:left="1440" w:hanging="360"/>
        <w:jc w:val="both"/>
        <w:rPr>
          <w:u w:val="none"/>
        </w:rPr>
      </w:pPr>
      <w:r w:rsidDel="00000000" w:rsidR="00000000" w:rsidRPr="00000000">
        <w:rPr>
          <w:rtl w:val="0"/>
        </w:rPr>
        <w:t xml:space="preserve">La debilidad política de la República de Weimar</w:t>
      </w:r>
    </w:p>
    <w:p w:rsidR="00000000" w:rsidDel="00000000" w:rsidP="00000000" w:rsidRDefault="00000000" w:rsidRPr="00000000" w14:paraId="0000004A">
      <w:pPr>
        <w:numPr>
          <w:ilvl w:val="0"/>
          <w:numId w:val="2"/>
        </w:numPr>
        <w:spacing w:after="0" w:before="200" w:lineRule="auto"/>
        <w:ind w:left="2160" w:hanging="360"/>
        <w:jc w:val="both"/>
        <w:rPr>
          <w:u w:val="none"/>
        </w:rPr>
      </w:pPr>
      <w:r w:rsidDel="00000000" w:rsidR="00000000" w:rsidRPr="00000000">
        <w:rPr>
          <w:rtl w:val="0"/>
        </w:rPr>
        <w:t xml:space="preserve">Revolución de Noviembre</w:t>
      </w:r>
    </w:p>
    <w:p w:rsidR="00000000" w:rsidDel="00000000" w:rsidP="00000000" w:rsidRDefault="00000000" w:rsidRPr="00000000" w14:paraId="0000004B">
      <w:pPr>
        <w:numPr>
          <w:ilvl w:val="0"/>
          <w:numId w:val="2"/>
        </w:numPr>
        <w:spacing w:after="0" w:before="200" w:lineRule="auto"/>
        <w:ind w:left="2160" w:hanging="360"/>
        <w:jc w:val="both"/>
        <w:rPr>
          <w:u w:val="none"/>
        </w:rPr>
      </w:pPr>
      <w:r w:rsidDel="00000000" w:rsidR="00000000" w:rsidRPr="00000000">
        <w:rPr>
          <w:rtl w:val="0"/>
        </w:rPr>
        <w:t xml:space="preserve">La leyenda de la puñalada por la espalda: Nazismo culpa a los socialdemócratas (los llaman “traidores de noviembre”) por la derrota en la IWW. Los socialdemócratas habían incentivado la revolución durante la IWW, por lo tanto, el esfuerzo bélico que se estaba realizando se veía un tanto frustrado</w:t>
      </w:r>
    </w:p>
    <w:p w:rsidR="00000000" w:rsidDel="00000000" w:rsidP="00000000" w:rsidRDefault="00000000" w:rsidRPr="00000000" w14:paraId="0000004C">
      <w:pPr>
        <w:numPr>
          <w:ilvl w:val="0"/>
          <w:numId w:val="2"/>
        </w:numPr>
        <w:spacing w:after="0" w:before="200" w:lineRule="auto"/>
        <w:ind w:left="2160" w:hanging="360"/>
        <w:jc w:val="both"/>
        <w:rPr/>
      </w:pPr>
      <w:r w:rsidDel="00000000" w:rsidR="00000000" w:rsidRPr="00000000">
        <w:rPr>
          <w:color w:val="f16903"/>
          <w:rtl w:val="0"/>
        </w:rPr>
        <w:t xml:space="preserve">“La propaganda nazi pudo aprovechar el descontento general con el Tratado de Versalles oara convencer a muchos de que el carácter democrátco y los orígenes revolucionarios de la República estaban fatalmente vinculados a la humillación nacional” (página 106)</w:t>
      </w:r>
      <w:r w:rsidDel="00000000" w:rsidR="00000000" w:rsidRPr="00000000">
        <w:rPr>
          <w:rtl w:val="0"/>
        </w:rPr>
      </w:r>
    </w:p>
    <w:p w:rsidR="00000000" w:rsidDel="00000000" w:rsidP="00000000" w:rsidRDefault="00000000" w:rsidRPr="00000000" w14:paraId="0000004D">
      <w:pPr>
        <w:numPr>
          <w:ilvl w:val="0"/>
          <w:numId w:val="2"/>
        </w:numPr>
        <w:spacing w:after="0" w:before="200" w:lineRule="auto"/>
        <w:ind w:left="2160" w:hanging="360"/>
        <w:jc w:val="both"/>
        <w:rPr>
          <w:u w:val="none"/>
        </w:rPr>
      </w:pPr>
      <w:r w:rsidDel="00000000" w:rsidR="00000000" w:rsidRPr="00000000">
        <w:rPr>
          <w:rtl w:val="0"/>
        </w:rPr>
        <w:t xml:space="preserve">La Constitución de Weimar: muchos historiadores argumentan que  era muy democrática pero tenía defectos graves. “A fin de cuentas, las disposiciones de cualquier constitución son menos importantes en sí mismas que la legitimidad del sistema político para cuyo funcionamiento están concebidas. Para muchos autores, la República de Weimar carecía fatalmente de legitimidad desde el principio” (página 105)</w:t>
      </w:r>
    </w:p>
    <w:p w:rsidR="00000000" w:rsidDel="00000000" w:rsidP="00000000" w:rsidRDefault="00000000" w:rsidRPr="00000000" w14:paraId="0000004E">
      <w:pPr>
        <w:numPr>
          <w:ilvl w:val="0"/>
          <w:numId w:val="2"/>
        </w:numPr>
        <w:spacing w:after="0" w:before="200" w:lineRule="auto"/>
        <w:ind w:left="2160" w:hanging="360"/>
        <w:jc w:val="both"/>
        <w:rPr>
          <w:u w:val="none"/>
        </w:rPr>
      </w:pPr>
      <w:r w:rsidDel="00000000" w:rsidR="00000000" w:rsidRPr="00000000">
        <w:rPr>
          <w:rtl w:val="0"/>
        </w:rPr>
        <w:t xml:space="preserve">Hindenburg, presidente: </w:t>
      </w:r>
      <w:r w:rsidDel="00000000" w:rsidR="00000000" w:rsidRPr="00000000">
        <w:rPr>
          <w:color w:val="f16903"/>
          <w:rtl w:val="0"/>
        </w:rPr>
        <w:t xml:space="preserve">“Hindenburg carecía de un verdadero compromiso con la república de Weimar” (página 105)</w:t>
      </w:r>
      <w:r w:rsidDel="00000000" w:rsidR="00000000" w:rsidRPr="00000000">
        <w:rPr>
          <w:rtl w:val="0"/>
        </w:rPr>
        <w:t xml:space="preserve">. Facilita el ascenso de Hitler</w:t>
      </w:r>
    </w:p>
    <w:p w:rsidR="00000000" w:rsidDel="00000000" w:rsidP="00000000" w:rsidRDefault="00000000" w:rsidRPr="00000000" w14:paraId="0000004F">
      <w:pPr>
        <w:numPr>
          <w:ilvl w:val="0"/>
          <w:numId w:val="2"/>
        </w:numPr>
        <w:spacing w:after="0" w:before="200" w:lineRule="auto"/>
        <w:ind w:left="2160" w:hanging="360"/>
        <w:jc w:val="both"/>
        <w:rPr>
          <w:u w:val="none"/>
        </w:rPr>
      </w:pPr>
      <w:r w:rsidDel="00000000" w:rsidR="00000000" w:rsidRPr="00000000">
        <w:rPr>
          <w:b w:val="1"/>
          <w:rtl w:val="0"/>
        </w:rPr>
        <w:t xml:space="preserve">Putsch de Múnich</w:t>
      </w:r>
      <w:r w:rsidDel="00000000" w:rsidR="00000000" w:rsidRPr="00000000">
        <w:rPr>
          <w:rtl w:val="0"/>
        </w:rPr>
        <w:t xml:space="preserve"> </w:t>
      </w:r>
      <w:r w:rsidDel="00000000" w:rsidR="00000000" w:rsidRPr="00000000">
        <w:rPr>
          <w:color w:val="f16903"/>
          <w:rtl w:val="0"/>
        </w:rPr>
        <w:t xml:space="preserve">(página 99)</w:t>
      </w:r>
      <w:r w:rsidDel="00000000" w:rsidR="00000000" w:rsidRPr="00000000">
        <w:rPr>
          <w:rtl w:val="0"/>
        </w:rPr>
        <w:t xml:space="preserve">: Hitler intentó hacer un golpe de Estado contra el gobierno de Berlín pero fracasó. A partir de este evento, </w:t>
      </w:r>
      <w:r w:rsidDel="00000000" w:rsidR="00000000" w:rsidRPr="00000000">
        <w:rPr>
          <w:i w:val="1"/>
          <w:rtl w:val="0"/>
        </w:rPr>
        <w:t xml:space="preserve">(a)</w:t>
      </w:r>
      <w:r w:rsidDel="00000000" w:rsidR="00000000" w:rsidRPr="00000000">
        <w:rPr>
          <w:rtl w:val="0"/>
        </w:rPr>
        <w:t xml:space="preserve"> abandonó la idea de un golpe directo y violento porque iba a ser peligroso y poco práctico por lo que empezó a buscar medios constitucionales, y </w:t>
      </w:r>
      <w:r w:rsidDel="00000000" w:rsidR="00000000" w:rsidRPr="00000000">
        <w:rPr>
          <w:i w:val="1"/>
          <w:rtl w:val="0"/>
        </w:rPr>
        <w:t xml:space="preserve">(b)</w:t>
      </w:r>
      <w:r w:rsidDel="00000000" w:rsidR="00000000" w:rsidRPr="00000000">
        <w:rPr>
          <w:rtl w:val="0"/>
        </w:rPr>
        <w:t xml:space="preserve"> empezó a insistir con el “principio de caudillaje”</w:t>
      </w:r>
    </w:p>
    <w:p w:rsidR="00000000" w:rsidDel="00000000" w:rsidP="00000000" w:rsidRDefault="00000000" w:rsidRPr="00000000" w14:paraId="00000050">
      <w:pPr>
        <w:numPr>
          <w:ilvl w:val="0"/>
          <w:numId w:val="2"/>
        </w:numPr>
        <w:spacing w:after="0" w:before="200" w:lineRule="auto"/>
        <w:ind w:left="2160" w:hanging="360"/>
        <w:jc w:val="both"/>
        <w:rPr>
          <w:color w:val="f16903"/>
        </w:rPr>
      </w:pPr>
      <w:r w:rsidDel="00000000" w:rsidR="00000000" w:rsidRPr="00000000">
        <w:rPr>
          <w:color w:val="f16903"/>
          <w:rtl w:val="0"/>
        </w:rPr>
        <w:t xml:space="preserve">“Por cierta que fuese la invocación del pasado por los nazis y los nacionalistas, se trataba de una invocación totalmente moderna en la medida en que, en realidad, inventaba o reinventaba la historia y la combinaba con la promesa de un futuro tecnológicamente complejo” (página 116)</w:t>
      </w:r>
    </w:p>
    <w:p w:rsidR="00000000" w:rsidDel="00000000" w:rsidP="00000000" w:rsidRDefault="00000000" w:rsidRPr="00000000" w14:paraId="00000051">
      <w:pPr>
        <w:numPr>
          <w:ilvl w:val="1"/>
          <w:numId w:val="7"/>
        </w:numPr>
        <w:spacing w:after="0" w:before="200" w:lineRule="auto"/>
        <w:ind w:left="1440" w:hanging="360"/>
        <w:jc w:val="both"/>
        <w:rPr>
          <w:u w:val="none"/>
        </w:rPr>
      </w:pPr>
      <w:r w:rsidDel="00000000" w:rsidR="00000000" w:rsidRPr="00000000">
        <w:rPr>
          <w:rtl w:val="0"/>
        </w:rPr>
        <w:t xml:space="preserve">El papel de la Gran Depresión (apartado III)</w:t>
      </w:r>
    </w:p>
    <w:p w:rsidR="00000000" w:rsidDel="00000000" w:rsidP="00000000" w:rsidRDefault="00000000" w:rsidRPr="00000000" w14:paraId="00000052">
      <w:pPr>
        <w:numPr>
          <w:ilvl w:val="0"/>
          <w:numId w:val="5"/>
        </w:numPr>
        <w:spacing w:after="0" w:before="200" w:lineRule="auto"/>
        <w:ind w:left="2160" w:hanging="360"/>
        <w:jc w:val="both"/>
        <w:rPr>
          <w:u w:val="none"/>
        </w:rPr>
      </w:pPr>
      <w:r w:rsidDel="00000000" w:rsidR="00000000" w:rsidRPr="00000000">
        <w:rPr>
          <w:rtl w:val="0"/>
        </w:rPr>
        <w:t xml:space="preserve">Según Evans, la provocó “fue sin duda la depresión de 1929-1933 la que sirvió de base al desplazamiento masivo de las preferencias de los votantes hacia los nazis en esos años” (página 110)</w:t>
      </w:r>
    </w:p>
    <w:p w:rsidR="00000000" w:rsidDel="00000000" w:rsidP="00000000" w:rsidRDefault="00000000" w:rsidRPr="00000000" w14:paraId="00000053">
      <w:pPr>
        <w:numPr>
          <w:ilvl w:val="0"/>
          <w:numId w:val="5"/>
        </w:numPr>
        <w:spacing w:after="0" w:before="200" w:lineRule="auto"/>
        <w:ind w:left="2160" w:hanging="360"/>
        <w:jc w:val="both"/>
        <w:rPr>
          <w:u w:val="none"/>
        </w:rPr>
      </w:pPr>
      <w:r w:rsidDel="00000000" w:rsidR="00000000" w:rsidRPr="00000000">
        <w:rPr>
          <w:rtl w:val="0"/>
        </w:rPr>
        <w:t xml:space="preserve">“Lo que los nazis ofrecían era ante todo una alternativa dinámica, carismática, y bien organizada a los partidos políticos que estos votantes </w:t>
      </w:r>
      <w:r w:rsidDel="00000000" w:rsidR="00000000" w:rsidRPr="00000000">
        <w:rPr>
          <w:rtl w:val="0"/>
        </w:rPr>
        <w:t xml:space="preserve">imputaban</w:t>
      </w:r>
      <w:r w:rsidDel="00000000" w:rsidR="00000000" w:rsidRPr="00000000">
        <w:rPr>
          <w:rtl w:val="0"/>
        </w:rPr>
        <w:t xml:space="preserve"> la responsabilidad del caos social, económico y político de los últimos años de la República de Weimar” (página 111)</w:t>
      </w:r>
    </w:p>
    <w:p w:rsidR="00000000" w:rsidDel="00000000" w:rsidP="00000000" w:rsidRDefault="00000000" w:rsidRPr="00000000" w14:paraId="00000054">
      <w:pPr>
        <w:numPr>
          <w:ilvl w:val="1"/>
          <w:numId w:val="7"/>
        </w:numPr>
        <w:spacing w:after="0" w:before="200" w:lineRule="auto"/>
        <w:ind w:left="1440" w:hanging="360"/>
        <w:jc w:val="both"/>
        <w:rPr>
          <w:u w:val="none"/>
        </w:rPr>
      </w:pPr>
      <w:r w:rsidDel="00000000" w:rsidR="00000000" w:rsidRPr="00000000">
        <w:rPr>
          <w:rtl w:val="0"/>
        </w:rPr>
        <w:t xml:space="preserve">¿Raíces en el siglo XIX?</w:t>
      </w:r>
    </w:p>
    <w:p w:rsidR="00000000" w:rsidDel="00000000" w:rsidP="00000000" w:rsidRDefault="00000000" w:rsidRPr="00000000" w14:paraId="00000055">
      <w:pPr>
        <w:numPr>
          <w:ilvl w:val="0"/>
          <w:numId w:val="7"/>
        </w:numPr>
        <w:spacing w:after="0" w:before="200" w:lineRule="auto"/>
        <w:ind w:left="720" w:hanging="360"/>
        <w:jc w:val="both"/>
        <w:rPr>
          <w:u w:val="none"/>
        </w:rPr>
      </w:pPr>
      <w:r w:rsidDel="00000000" w:rsidR="00000000" w:rsidRPr="00000000">
        <w:rPr>
          <w:rtl w:val="0"/>
        </w:rPr>
        <w:t xml:space="preserve">Constitución de Weimar: Sistema de partidos políticos en Alemania </w:t>
      </w:r>
    </w:p>
    <w:p w:rsidR="00000000" w:rsidDel="00000000" w:rsidP="00000000" w:rsidRDefault="00000000" w:rsidRPr="00000000" w14:paraId="00000056">
      <w:pPr>
        <w:numPr>
          <w:ilvl w:val="0"/>
          <w:numId w:val="7"/>
        </w:numPr>
        <w:spacing w:after="0" w:before="200" w:lineRule="auto"/>
        <w:ind w:left="720" w:hanging="360"/>
        <w:jc w:val="both"/>
        <w:rPr>
          <w:u w:val="none"/>
        </w:rPr>
      </w:pPr>
      <w:r w:rsidDel="00000000" w:rsidR="00000000" w:rsidRPr="00000000">
        <w:rPr>
          <w:rtl w:val="0"/>
        </w:rPr>
        <w:t xml:space="preserve">Primera experiencia republicana en un contexto de inestabilidad profunda </w:t>
      </w:r>
    </w:p>
    <w:p w:rsidR="00000000" w:rsidDel="00000000" w:rsidP="00000000" w:rsidRDefault="00000000" w:rsidRPr="00000000" w14:paraId="00000057">
      <w:pPr>
        <w:numPr>
          <w:ilvl w:val="0"/>
          <w:numId w:val="7"/>
        </w:numPr>
        <w:spacing w:before="200" w:lineRule="auto"/>
        <w:ind w:left="720" w:hanging="360"/>
        <w:jc w:val="both"/>
        <w:rPr>
          <w:u w:val="none"/>
        </w:rPr>
      </w:pPr>
      <w:r w:rsidDel="00000000" w:rsidR="00000000" w:rsidRPr="00000000">
        <w:rPr>
          <w:rtl w:val="0"/>
        </w:rPr>
        <w:t xml:space="preserve">Rápida transformación hacia una dictadura en el ascenso </w:t>
      </w:r>
    </w:p>
    <w:p w:rsidR="00000000" w:rsidDel="00000000" w:rsidP="00000000" w:rsidRDefault="00000000" w:rsidRPr="00000000" w14:paraId="00000058">
      <w:pPr>
        <w:numPr>
          <w:ilvl w:val="1"/>
          <w:numId w:val="7"/>
        </w:numPr>
        <w:spacing w:before="200" w:lineRule="auto"/>
        <w:ind w:left="1440" w:hanging="360"/>
        <w:jc w:val="both"/>
        <w:rPr>
          <w:u w:val="none"/>
        </w:rPr>
      </w:pPr>
      <w:r w:rsidDel="00000000" w:rsidR="00000000" w:rsidRPr="00000000">
        <w:rPr>
          <w:rtl w:val="0"/>
        </w:rPr>
        <w:t xml:space="preserve">Según Evans, </w:t>
      </w:r>
      <w:r w:rsidDel="00000000" w:rsidR="00000000" w:rsidRPr="00000000">
        <w:rPr>
          <w:color w:val="f16903"/>
          <w:rtl w:val="0"/>
        </w:rPr>
        <w:t xml:space="preserve">“la dictadura solo fue evitable cuando los nazis destacaron una campaña de violencia, terror, asesinato e intimidación contra sus oponentes en los primeros meses de la cancillería de Hitler. La república fue derrotada por sus oponentes, no por si misma; la muerte de la democracia alemana no fue un suicidio político, sino un asesinato político” (página 113)</w:t>
      </w:r>
    </w:p>
    <w:p w:rsidR="00000000" w:rsidDel="00000000" w:rsidP="00000000" w:rsidRDefault="00000000" w:rsidRPr="00000000" w14:paraId="00000059">
      <w:pPr>
        <w:numPr>
          <w:ilvl w:val="1"/>
          <w:numId w:val="7"/>
        </w:numPr>
        <w:spacing w:before="200" w:lineRule="auto"/>
        <w:ind w:left="1440" w:hanging="360"/>
        <w:jc w:val="both"/>
        <w:rPr/>
      </w:pPr>
      <w:r w:rsidDel="00000000" w:rsidR="00000000" w:rsidRPr="00000000">
        <w:rPr>
          <w:color w:val="f16903"/>
          <w:rtl w:val="0"/>
        </w:rPr>
        <w:t xml:space="preserve">“El ascenso del nazismo es inseparable de la debilidad de la República de Weimar” (página 117)</w:t>
      </w:r>
    </w:p>
    <w:p w:rsidR="00000000" w:rsidDel="00000000" w:rsidP="00000000" w:rsidRDefault="00000000" w:rsidRPr="00000000" w14:paraId="0000005A">
      <w:pPr>
        <w:numPr>
          <w:ilvl w:val="1"/>
          <w:numId w:val="7"/>
        </w:numPr>
        <w:spacing w:before="200" w:lineRule="auto"/>
        <w:ind w:left="1440" w:hanging="360"/>
        <w:jc w:val="both"/>
        <w:rPr/>
      </w:pPr>
      <w:r w:rsidDel="00000000" w:rsidR="00000000" w:rsidRPr="00000000">
        <w:rPr>
          <w:color w:val="f16903"/>
          <w:rtl w:val="0"/>
        </w:rPr>
        <w:t xml:space="preserve">“Lo que el nazismo ofrecía era una versión modernizada y actualizada de los resentimientos nacionalistas radicales en la que el deseo de cambio dinámico y renovación de los jóvenes [...] pudo combinarse con el anhelo de orden, autoridad y estabilidad de los ancianos y las personas de mediana edad” (página 117)</w:t>
      </w:r>
    </w:p>
    <w:p w:rsidR="00000000" w:rsidDel="00000000" w:rsidP="00000000" w:rsidRDefault="00000000" w:rsidRPr="00000000" w14:paraId="0000005B">
      <w:pPr>
        <w:numPr>
          <w:ilvl w:val="1"/>
          <w:numId w:val="7"/>
        </w:numPr>
        <w:spacing w:before="200" w:lineRule="auto"/>
        <w:ind w:left="1440" w:hanging="360"/>
        <w:jc w:val="both"/>
        <w:rPr/>
      </w:pPr>
      <w:r w:rsidDel="00000000" w:rsidR="00000000" w:rsidRPr="00000000">
        <w:rPr>
          <w:color w:val="f16903"/>
          <w:rtl w:val="0"/>
        </w:rPr>
        <w:t xml:space="preserve">“El nazismo, en fin, cunplió su promesa de destruir el odiado &lt;&lt;sistema&gt;&gt; de Weimar, pero también fue demasiado inestable en su mezcla de modernidad práctica y tradición manipulada, y simbolizó las incertidumbres de la época en la misma medida en que lo había hecho Weimar. Su inestabilidad dinámica se fue haciendo más evidente a medida que avanzaba la década. A finales del decenio de 1930 estaba cada vez más fuera de control; doce años después, la toma del poder por los nazis había conducido a la catástrofe” (página 118)</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center"/>
      <w:rPr>
        <w:b w:val="1"/>
        <w:color w:val="f16903"/>
        <w:sz w:val="24"/>
        <w:szCs w:val="24"/>
        <w:shd w:fill="f16903" w:val="clear"/>
      </w:rPr>
    </w:pPr>
    <w:r w:rsidDel="00000000" w:rsidR="00000000" w:rsidRPr="00000000">
      <w:rPr>
        <w:b w:val="1"/>
        <w:color w:val="f16903"/>
        <w:sz w:val="24"/>
        <w:szCs w:val="24"/>
        <w:shd w:fill="f16903" w:val="clear"/>
        <w:rtl w:val="0"/>
      </w:rPr>
      <w:t xml:space="preserve">------------------------</w:t>
    </w:r>
    <w:r w:rsidDel="00000000" w:rsidR="00000000" w:rsidRPr="00000000">
      <w:rPr>
        <w:b w:val="1"/>
        <w:color w:val="ffffff"/>
        <w:sz w:val="24"/>
        <w:szCs w:val="24"/>
        <w:shd w:fill="f16903" w:val="clear"/>
        <w:rtl w:val="0"/>
      </w:rPr>
      <w:t xml:space="preserve">SEMANA XIII</w:t>
    </w:r>
    <w:r w:rsidDel="00000000" w:rsidR="00000000" w:rsidRPr="00000000">
      <w:rPr>
        <w:color w:val="ffffff"/>
        <w:sz w:val="24"/>
        <w:szCs w:val="24"/>
        <w:shd w:fill="f16903" w:val="clear"/>
        <w:rtl w:val="0"/>
      </w:rPr>
      <w:t xml:space="preserve">: “Los fascismos y la democracia”</w:t>
    </w:r>
    <w:r w:rsidDel="00000000" w:rsidR="00000000" w:rsidRPr="00000000">
      <w:rPr>
        <w:b w:val="1"/>
        <w:color w:val="f16903"/>
        <w:sz w:val="24"/>
        <w:szCs w:val="24"/>
        <w:shd w:fill="f16903" w:val="clear"/>
        <w:rtl w:val="0"/>
      </w:rPr>
      <w:t xml:space="preserve">-------------------------- </w:t>
    </w:r>
  </w:p>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