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9BC" w:rsidRDefault="00987A37" w:rsidP="00987A37">
      <w:pPr>
        <w:ind w:left="907"/>
        <w:jc w:val="center"/>
        <w:rPr>
          <w:rFonts w:ascii="Times New Roman" w:hAnsi="Times New Roman" w:cs="Times New Roman"/>
          <w:sz w:val="24"/>
          <w:szCs w:val="24"/>
        </w:rPr>
      </w:pPr>
      <w:r w:rsidRPr="00987A37">
        <w:rPr>
          <w:rFonts w:ascii="Times New Roman" w:hAnsi="Times New Roman" w:cs="Times New Roman"/>
          <w:sz w:val="24"/>
          <w:szCs w:val="24"/>
        </w:rPr>
        <w:t>Diseño de Placa para adaptación del modulo DHT11</w:t>
      </w:r>
    </w:p>
    <w:p w:rsidR="00987A37" w:rsidRDefault="00987A37" w:rsidP="00987A37">
      <w:pPr>
        <w:ind w:left="907"/>
        <w:jc w:val="center"/>
        <w:rPr>
          <w:rFonts w:ascii="Times New Roman" w:hAnsi="Times New Roman" w:cs="Times New Roman"/>
          <w:sz w:val="24"/>
          <w:szCs w:val="24"/>
        </w:rPr>
      </w:pPr>
    </w:p>
    <w:p w:rsidR="00987A37" w:rsidRDefault="00987A37" w:rsidP="00987A37">
      <w:pPr>
        <w:ind w:left="9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 utilizado PCB </w:t>
      </w:r>
      <w:proofErr w:type="spellStart"/>
      <w:r>
        <w:rPr>
          <w:rFonts w:ascii="Times New Roman" w:hAnsi="Times New Roman" w:cs="Times New Roman"/>
          <w:sz w:val="24"/>
          <w:szCs w:val="24"/>
        </w:rPr>
        <w:t>Wizard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7A37" w:rsidRDefault="00987A37" w:rsidP="00987A37">
      <w:pPr>
        <w:ind w:left="9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muestra a continuación el diseño sobre una placa de cobre de medidas 200x100mm.</w:t>
      </w:r>
    </w:p>
    <w:p w:rsidR="00987A37" w:rsidRDefault="00987A37" w:rsidP="00987A37">
      <w:pPr>
        <w:ind w:left="907"/>
        <w:jc w:val="center"/>
        <w:rPr>
          <w:rFonts w:ascii="Times New Roman" w:hAnsi="Times New Roman" w:cs="Times New Roman"/>
          <w:sz w:val="24"/>
          <w:szCs w:val="24"/>
        </w:rPr>
      </w:pPr>
    </w:p>
    <w:p w:rsidR="00987A37" w:rsidRDefault="00987A37" w:rsidP="00987A37">
      <w:pPr>
        <w:ind w:left="90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2465083" cy="276514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14" cy="276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2399758" cy="2763634"/>
            <wp:effectExtent l="19050" t="0" r="542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30" cy="276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A37" w:rsidRDefault="00987A37" w:rsidP="00987A37">
      <w:pPr>
        <w:ind w:left="907"/>
        <w:jc w:val="center"/>
        <w:rPr>
          <w:rFonts w:ascii="Times New Roman" w:hAnsi="Times New Roman" w:cs="Times New Roman"/>
          <w:sz w:val="24"/>
          <w:szCs w:val="24"/>
        </w:rPr>
      </w:pPr>
    </w:p>
    <w:p w:rsidR="00987A37" w:rsidRDefault="00987A37" w:rsidP="00987A37">
      <w:pPr>
        <w:ind w:left="90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2453488" cy="2846535"/>
            <wp:effectExtent l="19050" t="0" r="3962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667" cy="2851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A37" w:rsidRDefault="00987A37" w:rsidP="00987A37">
      <w:pPr>
        <w:ind w:left="907"/>
        <w:jc w:val="center"/>
        <w:rPr>
          <w:rFonts w:ascii="Times New Roman" w:hAnsi="Times New Roman" w:cs="Times New Roman"/>
          <w:sz w:val="24"/>
          <w:szCs w:val="24"/>
        </w:rPr>
      </w:pPr>
    </w:p>
    <w:p w:rsidR="00987A37" w:rsidRPr="00987A37" w:rsidRDefault="00987A37" w:rsidP="00987A37">
      <w:pPr>
        <w:ind w:left="907"/>
        <w:jc w:val="center"/>
        <w:rPr>
          <w:rFonts w:ascii="Times New Roman" w:hAnsi="Times New Roman" w:cs="Times New Roman"/>
          <w:sz w:val="24"/>
          <w:szCs w:val="24"/>
        </w:rPr>
      </w:pPr>
    </w:p>
    <w:sectPr w:rsidR="00987A37" w:rsidRPr="00987A37" w:rsidSect="002B59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87A37"/>
    <w:rsid w:val="002B59BC"/>
    <w:rsid w:val="00683F98"/>
    <w:rsid w:val="00987A37"/>
    <w:rsid w:val="00A121A1"/>
    <w:rsid w:val="00D4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ind w:left="1066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9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7A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A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1</cp:revision>
  <dcterms:created xsi:type="dcterms:W3CDTF">2017-12-04T13:37:00Z</dcterms:created>
  <dcterms:modified xsi:type="dcterms:W3CDTF">2017-12-04T13:44:00Z</dcterms:modified>
</cp:coreProperties>
</file>