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3F" w:rsidRPr="00000BE3" w:rsidRDefault="00464F57" w:rsidP="00300A75">
      <w:pPr>
        <w:spacing w:line="480" w:lineRule="auto"/>
        <w:ind w:left="5664"/>
        <w:rPr>
          <w:rFonts w:ascii="Microsoft YaHei UI Light" w:eastAsia="Microsoft YaHei UI Light" w:hAnsi="Microsoft YaHei UI Light"/>
          <w:lang w:eastAsia="es-AR"/>
        </w:rPr>
      </w:pPr>
      <w:r>
        <w:rPr>
          <w:rFonts w:ascii="Microsoft YaHei UI Light" w:eastAsia="Microsoft YaHei UI Light" w:hAnsi="Microsoft YaHei UI Light"/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6196965" cy="1311910"/>
            <wp:effectExtent l="0" t="0" r="0" b="2540"/>
            <wp:wrapThrough wrapText="bothSides">
              <wp:wrapPolygon edited="0">
                <wp:start x="0" y="0"/>
                <wp:lineTo x="0" y="21328"/>
                <wp:lineTo x="21514" y="21328"/>
                <wp:lineTo x="21514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esentacion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E12" w:rsidRPr="00000BE3" w:rsidRDefault="00150E12" w:rsidP="00D51C9B">
      <w:pPr>
        <w:spacing w:line="480" w:lineRule="auto"/>
        <w:jc w:val="center"/>
        <w:rPr>
          <w:rFonts w:ascii="Yu Gothic UI" w:eastAsia="Yu Gothic UI" w:hAnsi="Yu Gothic UI"/>
          <w:b/>
          <w:color w:val="B2A1C7" w:themeColor="accent4" w:themeTint="99"/>
          <w:sz w:val="28"/>
        </w:rPr>
      </w:pPr>
      <w:r w:rsidRPr="00000BE3">
        <w:rPr>
          <w:rFonts w:ascii="Yu Gothic UI" w:eastAsia="Yu Gothic UI" w:hAnsi="Yu Gothic UI"/>
          <w:b/>
          <w:color w:val="B2A1C7" w:themeColor="accent4" w:themeTint="99"/>
          <w:sz w:val="28"/>
        </w:rPr>
        <w:t>GABINETE DE ESPECIALIDAD</w:t>
      </w:r>
    </w:p>
    <w:p w:rsidR="00D51C9B" w:rsidRPr="00000BE3" w:rsidRDefault="00D51C9B" w:rsidP="00D51C9B">
      <w:pPr>
        <w:spacing w:line="480" w:lineRule="auto"/>
        <w:jc w:val="center"/>
        <w:rPr>
          <w:rFonts w:ascii="Yu Gothic UI" w:eastAsia="Yu Gothic UI" w:hAnsi="Yu Gothic UI"/>
          <w:b/>
          <w:color w:val="B2A1C7" w:themeColor="accent4" w:themeTint="99"/>
          <w:sz w:val="24"/>
        </w:rPr>
      </w:pPr>
    </w:p>
    <w:p w:rsidR="00150E12" w:rsidRPr="00000BE3" w:rsidRDefault="00150E12" w:rsidP="00D51C9B">
      <w:pPr>
        <w:spacing w:line="480" w:lineRule="auto"/>
        <w:jc w:val="center"/>
        <w:rPr>
          <w:rFonts w:ascii="Microsoft YaHei UI Light" w:eastAsia="Microsoft YaHei UI Light" w:hAnsi="Microsoft YaHei UI Light"/>
          <w:sz w:val="24"/>
        </w:rPr>
      </w:pPr>
      <w:r w:rsidRPr="00000BE3">
        <w:rPr>
          <w:rFonts w:ascii="Microsoft YaHei UI Light" w:eastAsia="Microsoft YaHei UI Light" w:hAnsi="Microsoft YaHei UI Light"/>
          <w:sz w:val="24"/>
        </w:rPr>
        <w:t xml:space="preserve">CONTACTOLOGÍA </w:t>
      </w:r>
    </w:p>
    <w:p w:rsidR="00300A75" w:rsidRPr="00000BE3" w:rsidRDefault="00300A75" w:rsidP="00D51C9B">
      <w:pPr>
        <w:spacing w:line="480" w:lineRule="auto"/>
        <w:jc w:val="center"/>
        <w:rPr>
          <w:rFonts w:ascii="Microsoft YaHei UI Light" w:eastAsia="Microsoft YaHei UI Light" w:hAnsi="Microsoft YaHei UI Light"/>
          <w:sz w:val="24"/>
        </w:rPr>
      </w:pPr>
      <w:r w:rsidRPr="00000BE3">
        <w:rPr>
          <w:rFonts w:ascii="Microsoft YaHei UI Light" w:eastAsia="Microsoft YaHei UI Light" w:hAnsi="Microsoft YaHei UI Light"/>
          <w:sz w:val="24"/>
        </w:rPr>
        <w:t>BAJA VISI</w:t>
      </w:r>
      <w:r w:rsidR="00000BE3">
        <w:rPr>
          <w:rFonts w:ascii="Microsoft YaHei UI Light" w:eastAsia="Microsoft YaHei UI Light" w:hAnsi="Microsoft YaHei UI Light"/>
          <w:sz w:val="24"/>
        </w:rPr>
        <w:t>Ó</w:t>
      </w:r>
      <w:r w:rsidRPr="00000BE3">
        <w:rPr>
          <w:rFonts w:ascii="Microsoft YaHei UI Light" w:eastAsia="Microsoft YaHei UI Light" w:hAnsi="Microsoft YaHei UI Light"/>
          <w:sz w:val="24"/>
        </w:rPr>
        <w:t>N</w:t>
      </w:r>
    </w:p>
    <w:p w:rsidR="005A7DB3" w:rsidRPr="00000BE3" w:rsidRDefault="00D51C9B" w:rsidP="00D51C9B">
      <w:pPr>
        <w:spacing w:line="480" w:lineRule="auto"/>
        <w:jc w:val="center"/>
        <w:rPr>
          <w:rFonts w:ascii="Microsoft YaHei UI Light" w:eastAsia="Microsoft YaHei UI Light" w:hAnsi="Microsoft YaHei UI Light"/>
          <w:sz w:val="24"/>
        </w:rPr>
      </w:pPr>
      <w:r w:rsidRPr="00000BE3">
        <w:rPr>
          <w:rFonts w:ascii="Microsoft YaHei UI Light" w:eastAsia="Microsoft YaHei UI Light" w:hAnsi="Microsoft YaHei UI Light"/>
          <w:sz w:val="24"/>
        </w:rPr>
        <w:t>TERAPIA VISUAL</w:t>
      </w:r>
    </w:p>
    <w:p w:rsidR="005A7DB3" w:rsidRPr="00000BE3" w:rsidRDefault="005A7DB3">
      <w:pPr>
        <w:rPr>
          <w:rFonts w:ascii="Microsoft YaHei UI Light" w:eastAsia="Microsoft YaHei UI Light" w:hAnsi="Microsoft YaHei UI Light"/>
          <w:sz w:val="24"/>
        </w:rPr>
      </w:pPr>
      <w:r w:rsidRPr="00000BE3">
        <w:rPr>
          <w:rFonts w:ascii="Microsoft YaHei UI Light" w:eastAsia="Microsoft YaHei UI Light" w:hAnsi="Microsoft YaHei UI Light"/>
          <w:sz w:val="24"/>
        </w:rPr>
        <w:br w:type="page"/>
      </w:r>
      <w:bookmarkStart w:id="0" w:name="_GoBack"/>
      <w:bookmarkEnd w:id="0"/>
    </w:p>
    <w:p w:rsidR="005A7DB3" w:rsidRPr="00AF1836" w:rsidRDefault="002E537F" w:rsidP="003046F0">
      <w:pPr>
        <w:spacing w:line="480" w:lineRule="auto"/>
        <w:jc w:val="center"/>
        <w:rPr>
          <w:rFonts w:ascii="Yu Gothic UI" w:eastAsia="Yu Gothic UI" w:hAnsi="Yu Gothic UI"/>
          <w:b/>
          <w:color w:val="B2A1C7" w:themeColor="accent4" w:themeTint="99"/>
          <w:sz w:val="28"/>
        </w:rPr>
      </w:pPr>
      <w:r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lastRenderedPageBreak/>
        <w:t>CONTACTOLOG</w:t>
      </w:r>
      <w:r w:rsidR="00000BE3"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t>Í</w:t>
      </w:r>
      <w:r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t>A</w:t>
      </w:r>
      <w:r w:rsidR="00D51C9B"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t xml:space="preserve"> </w:t>
      </w:r>
    </w:p>
    <w:p w:rsidR="0029637B" w:rsidRPr="0029637B" w:rsidRDefault="0029637B" w:rsidP="0029637B">
      <w:pPr>
        <w:rPr>
          <w:rFonts w:ascii="Microsoft YaHei UI Light" w:eastAsia="Microsoft YaHei UI Light" w:hAnsi="Microsoft YaHei UI Light"/>
          <w:color w:val="262626" w:themeColor="text1" w:themeTint="D9"/>
        </w:rPr>
      </w:pPr>
      <w:r w:rsidRPr="0029637B">
        <w:rPr>
          <w:rFonts w:ascii="Microsoft YaHei UI Light" w:eastAsia="Microsoft YaHei UI Light" w:hAnsi="Microsoft YaHei UI Light"/>
          <w:color w:val="262626" w:themeColor="text1" w:themeTint="D9"/>
        </w:rPr>
        <w:t>La contactología es la especialidad que se ocupa de la adaptación y seguimiento clínico de las lentes de contacto. Tiene como objetivo brindar al paciente una corrección óptica que le permita lograr su máximo potencial visual mediante lentes blandas o rígidas, lo que dependerá de la condición inicial de su sistema. Para un correcto</w:t>
      </w:r>
      <w:r>
        <w:rPr>
          <w:rFonts w:ascii="Microsoft YaHei UI Light" w:eastAsia="Microsoft YaHei UI Light" w:hAnsi="Microsoft YaHei UI Light"/>
          <w:color w:val="262626" w:themeColor="text1" w:themeTint="D9"/>
        </w:rPr>
        <w:t xml:space="preserve"> uso, es necesaria una medición</w:t>
      </w:r>
      <w:r w:rsidRPr="0029637B">
        <w:rPr>
          <w:rFonts w:ascii="Microsoft YaHei UI Light" w:eastAsia="Microsoft YaHei UI Light" w:hAnsi="Microsoft YaHei UI Light"/>
          <w:color w:val="262626" w:themeColor="text1" w:themeTint="D9"/>
        </w:rPr>
        <w:t xml:space="preserve"> adecuada a las características anatómicas y fisiológicas de cada ojo con el fin de seleccionar el material y los par</w:t>
      </w:r>
      <w:r>
        <w:rPr>
          <w:rFonts w:ascii="Microsoft YaHei UI Light" w:eastAsia="Microsoft YaHei UI Light" w:hAnsi="Microsoft YaHei UI Light"/>
          <w:color w:val="262626" w:themeColor="text1" w:themeTint="D9"/>
        </w:rPr>
        <w:t>ámetros de las lentes específica</w:t>
      </w:r>
      <w:r w:rsidRPr="0029637B">
        <w:rPr>
          <w:rFonts w:ascii="Microsoft YaHei UI Light" w:eastAsia="Microsoft YaHei UI Light" w:hAnsi="Microsoft YaHei UI Light"/>
          <w:color w:val="262626" w:themeColor="text1" w:themeTint="D9"/>
        </w:rPr>
        <w:t xml:space="preserve">s para cada caso. </w:t>
      </w:r>
    </w:p>
    <w:p w:rsidR="00AC64C0" w:rsidRPr="00AF1836" w:rsidRDefault="0029637B" w:rsidP="0029637B">
      <w:pPr>
        <w:rPr>
          <w:rFonts w:ascii="Microsoft YaHei UI Light" w:eastAsia="Microsoft YaHei UI Light" w:hAnsi="Microsoft YaHei UI Light"/>
          <w:color w:val="262626" w:themeColor="text1" w:themeTint="D9"/>
        </w:rPr>
      </w:pPr>
      <w:r w:rsidRPr="0029637B">
        <w:rPr>
          <w:rFonts w:ascii="Microsoft YaHei UI Light" w:eastAsia="Microsoft YaHei UI Light" w:hAnsi="Microsoft YaHei UI Light"/>
          <w:color w:val="262626" w:themeColor="text1" w:themeTint="D9"/>
        </w:rPr>
        <w:t>Pueden emplearse en patologías corneales o retinianas y en defectos refractivos.</w:t>
      </w:r>
      <w:r>
        <w:rPr>
          <w:rFonts w:ascii="Microsoft YaHei UI Light" w:eastAsia="Microsoft YaHei UI Light" w:hAnsi="Microsoft YaHei UI Light"/>
          <w:color w:val="262626" w:themeColor="text1" w:themeTint="D9"/>
        </w:rPr>
        <w:t xml:space="preserve"> </w:t>
      </w:r>
    </w:p>
    <w:p w:rsidR="002E537F" w:rsidRPr="00AF1836" w:rsidRDefault="00150E12" w:rsidP="00AF1836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>El área cuent</w:t>
      </w:r>
      <w:r w:rsidR="002E537F" w:rsidRPr="00AF1836">
        <w:rPr>
          <w:rFonts w:ascii="Microsoft YaHei UI Light" w:eastAsia="Microsoft YaHei UI Light" w:hAnsi="Microsoft YaHei UI Light"/>
          <w:color w:val="262626" w:themeColor="text1" w:themeTint="D9"/>
        </w:rPr>
        <w:t>a con diversos</w:t>
      </w:r>
      <w:r w:rsidR="0074797C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sistemas de lentes de contacto</w:t>
      </w:r>
      <w:r w:rsidR="00000BE3" w:rsidRPr="00AF1836">
        <w:rPr>
          <w:rFonts w:ascii="Microsoft YaHei UI Light" w:eastAsia="Microsoft YaHei UI Light" w:hAnsi="Microsoft YaHei UI Light"/>
          <w:color w:val="262626" w:themeColor="text1" w:themeTint="D9"/>
        </w:rPr>
        <w:t>:</w:t>
      </w:r>
    </w:p>
    <w:p w:rsidR="002E537F" w:rsidRPr="00AF1836" w:rsidRDefault="002E537F" w:rsidP="00AF1836">
      <w:pPr>
        <w:pStyle w:val="Prrafodelista"/>
        <w:numPr>
          <w:ilvl w:val="0"/>
          <w:numId w:val="17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R</w:t>
      </w:r>
      <w:r w:rsidR="00007FB4" w:rsidRPr="00AF1836">
        <w:rPr>
          <w:rFonts w:ascii="Microsoft YaHei UI Light" w:eastAsia="Microsoft YaHei UI Light" w:hAnsi="Microsoft YaHei UI Light"/>
        </w:rPr>
        <w:t>ígidas gas permeables (</w:t>
      </w:r>
      <w:proofErr w:type="spellStart"/>
      <w:r w:rsidR="00007FB4" w:rsidRPr="00AF1836">
        <w:rPr>
          <w:rFonts w:ascii="Microsoft YaHei UI Light" w:eastAsia="Microsoft YaHei UI Light" w:hAnsi="Microsoft YaHei UI Light"/>
        </w:rPr>
        <w:t>rgp</w:t>
      </w:r>
      <w:proofErr w:type="spellEnd"/>
      <w:r w:rsidR="00007FB4" w:rsidRPr="00AF1836">
        <w:rPr>
          <w:rFonts w:ascii="Microsoft YaHei UI Light" w:eastAsia="Microsoft YaHei UI Light" w:hAnsi="Microsoft YaHei UI Light"/>
        </w:rPr>
        <w:t xml:space="preserve">) de apoyo </w:t>
      </w:r>
      <w:proofErr w:type="spellStart"/>
      <w:r w:rsidR="00007FB4" w:rsidRPr="00AF1836">
        <w:rPr>
          <w:rFonts w:ascii="Microsoft YaHei UI Light" w:eastAsia="Microsoft YaHei UI Light" w:hAnsi="Microsoft YaHei UI Light"/>
        </w:rPr>
        <w:t>escleral</w:t>
      </w:r>
      <w:proofErr w:type="spellEnd"/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007FB4" w:rsidP="00AF1836">
      <w:pPr>
        <w:pStyle w:val="Prrafodelista"/>
        <w:numPr>
          <w:ilvl w:val="0"/>
          <w:numId w:val="17"/>
        </w:numPr>
        <w:spacing w:line="360" w:lineRule="auto"/>
        <w:rPr>
          <w:rFonts w:ascii="Microsoft YaHei UI Light" w:eastAsia="Microsoft YaHei UI Light" w:hAnsi="Microsoft YaHei UI Light"/>
        </w:rPr>
      </w:pPr>
      <w:proofErr w:type="spellStart"/>
      <w:r w:rsidRPr="00AF1836">
        <w:rPr>
          <w:rFonts w:ascii="Microsoft YaHei UI Light" w:eastAsia="Microsoft YaHei UI Light" w:hAnsi="Microsoft YaHei UI Light"/>
        </w:rPr>
        <w:t>Rgp</w:t>
      </w:r>
      <w:proofErr w:type="spellEnd"/>
      <w:r w:rsidRPr="00AF1836">
        <w:rPr>
          <w:rFonts w:ascii="Microsoft YaHei UI Light" w:eastAsia="Microsoft YaHei UI Light" w:hAnsi="Microsoft YaHei UI Light"/>
        </w:rPr>
        <w:t xml:space="preserve"> de apoyo corneal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007FB4" w:rsidP="00AF1836">
      <w:pPr>
        <w:pStyle w:val="Prrafodelista"/>
        <w:numPr>
          <w:ilvl w:val="0"/>
          <w:numId w:val="17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Lentes blandas para c</w:t>
      </w:r>
      <w:r>
        <w:rPr>
          <w:rFonts w:ascii="Microsoft YaHei UI Light" w:eastAsia="Microsoft YaHei UI Light" w:hAnsi="Microsoft YaHei UI Light"/>
        </w:rPr>
        <w:t>ó</w:t>
      </w:r>
      <w:r w:rsidRPr="00AF1836">
        <w:rPr>
          <w:rFonts w:ascii="Microsoft YaHei UI Light" w:eastAsia="Microsoft YaHei UI Light" w:hAnsi="Microsoft YaHei UI Light"/>
        </w:rPr>
        <w:t>rnea irregular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007FB4" w:rsidP="00AF1836">
      <w:pPr>
        <w:pStyle w:val="Prrafodelista"/>
        <w:numPr>
          <w:ilvl w:val="0"/>
          <w:numId w:val="17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Lentes blandas talladas</w:t>
      </w:r>
      <w:r w:rsidR="00000BE3" w:rsidRPr="00AF1836">
        <w:rPr>
          <w:rFonts w:ascii="Microsoft YaHei UI Light" w:eastAsia="Microsoft YaHei UI Light" w:hAnsi="Microsoft YaHei UI Light"/>
        </w:rPr>
        <w:t>,</w:t>
      </w:r>
      <w:r w:rsidRPr="00AF1836">
        <w:rPr>
          <w:rFonts w:ascii="Microsoft YaHei UI Light" w:eastAsia="Microsoft YaHei UI Light" w:hAnsi="Microsoft YaHei UI Light"/>
        </w:rPr>
        <w:t xml:space="preserve"> esf</w:t>
      </w:r>
      <w:r>
        <w:rPr>
          <w:rFonts w:ascii="Microsoft YaHei UI Light" w:eastAsia="Microsoft YaHei UI Light" w:hAnsi="Microsoft YaHei UI Light"/>
        </w:rPr>
        <w:t>é</w:t>
      </w:r>
      <w:r w:rsidRPr="00AF1836">
        <w:rPr>
          <w:rFonts w:ascii="Microsoft YaHei UI Light" w:eastAsia="Microsoft YaHei UI Light" w:hAnsi="Microsoft YaHei UI Light"/>
        </w:rPr>
        <w:t xml:space="preserve">ricas y </w:t>
      </w:r>
      <w:proofErr w:type="spellStart"/>
      <w:r w:rsidRPr="00AF1836">
        <w:rPr>
          <w:rFonts w:ascii="Microsoft YaHei UI Light" w:eastAsia="Microsoft YaHei UI Light" w:hAnsi="Microsoft YaHei UI Light"/>
        </w:rPr>
        <w:t>tóricas</w:t>
      </w:r>
      <w:proofErr w:type="spellEnd"/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007FB4" w:rsidP="00AF1836">
      <w:pPr>
        <w:pStyle w:val="Prrafodelista"/>
        <w:numPr>
          <w:ilvl w:val="0"/>
          <w:numId w:val="17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Lentes blandas pediátricas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65299C" w:rsidRPr="00AF1836" w:rsidRDefault="0065299C" w:rsidP="0065299C">
      <w:pPr>
        <w:pStyle w:val="Prrafodelista"/>
        <w:spacing w:line="360" w:lineRule="auto"/>
        <w:rPr>
          <w:rFonts w:ascii="Microsoft YaHei UI Light" w:eastAsia="Microsoft YaHei UI Light" w:hAnsi="Microsoft YaHei UI Light"/>
        </w:rPr>
      </w:pPr>
    </w:p>
    <w:p w:rsidR="002E537F" w:rsidRPr="009F049D" w:rsidRDefault="00000BE3" w:rsidP="0015403F">
      <w:pPr>
        <w:rPr>
          <w:rFonts w:ascii="Microsoft YaHei UI Light" w:eastAsia="Microsoft YaHei UI Light" w:hAnsi="Microsoft YaHei UI Light"/>
          <w:color w:val="0D0D0D" w:themeColor="text1" w:themeTint="F2"/>
        </w:rPr>
      </w:pPr>
      <w:r w:rsidRPr="009F049D">
        <w:rPr>
          <w:rFonts w:ascii="Microsoft YaHei UI Light" w:eastAsia="Microsoft YaHei UI Light" w:hAnsi="Microsoft YaHei UI Light"/>
          <w:color w:val="0D0D0D" w:themeColor="text1" w:themeTint="F2"/>
        </w:rPr>
        <w:t>C</w:t>
      </w:r>
      <w:r w:rsidR="0074797C" w:rsidRPr="009F049D">
        <w:rPr>
          <w:rFonts w:ascii="Microsoft YaHei UI Light" w:eastAsia="Microsoft YaHei UI Light" w:hAnsi="Microsoft YaHei UI Light"/>
          <w:color w:val="0D0D0D" w:themeColor="text1" w:themeTint="F2"/>
        </w:rPr>
        <w:t xml:space="preserve">asos </w:t>
      </w:r>
      <w:r w:rsidRPr="009F049D">
        <w:rPr>
          <w:rFonts w:ascii="Microsoft YaHei UI Light" w:eastAsia="Microsoft YaHei UI Light" w:hAnsi="Microsoft YaHei UI Light"/>
          <w:color w:val="0D0D0D" w:themeColor="text1" w:themeTint="F2"/>
        </w:rPr>
        <w:t xml:space="preserve">que pueden </w:t>
      </w:r>
      <w:r w:rsidR="00806CDF" w:rsidRPr="009F049D">
        <w:rPr>
          <w:rFonts w:ascii="Microsoft YaHei UI Light" w:eastAsia="Microsoft YaHei UI Light" w:hAnsi="Microsoft YaHei UI Light"/>
          <w:color w:val="0D0D0D" w:themeColor="text1" w:themeTint="F2"/>
        </w:rPr>
        <w:t>abordar</w:t>
      </w:r>
      <w:r w:rsidRPr="009F049D">
        <w:rPr>
          <w:rFonts w:ascii="Microsoft YaHei UI Light" w:eastAsia="Microsoft YaHei UI Light" w:hAnsi="Microsoft YaHei UI Light"/>
          <w:color w:val="0D0D0D" w:themeColor="text1" w:themeTint="F2"/>
        </w:rPr>
        <w:t>se</w:t>
      </w:r>
      <w:r w:rsidR="0015403F" w:rsidRPr="009F049D">
        <w:rPr>
          <w:rFonts w:ascii="Microsoft YaHei UI Light" w:eastAsia="Microsoft YaHei UI Light" w:hAnsi="Microsoft YaHei UI Light"/>
          <w:color w:val="0D0D0D" w:themeColor="text1" w:themeTint="F2"/>
        </w:rPr>
        <w:t>:</w:t>
      </w:r>
    </w:p>
    <w:p w:rsidR="00896221" w:rsidRPr="00AF1836" w:rsidRDefault="00EE3BF5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ECTAS</w:t>
      </w:r>
      <w:r w:rsidR="00896221" w:rsidRPr="00AF1836">
        <w:rPr>
          <w:rFonts w:ascii="Microsoft YaHei UI Light" w:eastAsia="Microsoft YaHei UI Light" w:hAnsi="Microsoft YaHei UI Light"/>
        </w:rPr>
        <w:t>IAS CORNEA</w:t>
      </w:r>
      <w:r w:rsidR="00000BE3" w:rsidRPr="00AF1836">
        <w:rPr>
          <w:rFonts w:ascii="Microsoft YaHei UI Light" w:eastAsia="Microsoft YaHei UI Light" w:hAnsi="Microsoft YaHei UI Light"/>
        </w:rPr>
        <w:t>L</w:t>
      </w:r>
      <w:r w:rsidR="00896221" w:rsidRPr="00AF1836">
        <w:rPr>
          <w:rFonts w:ascii="Microsoft YaHei UI Light" w:eastAsia="Microsoft YaHei UI Light" w:hAnsi="Microsoft YaHei UI Light"/>
        </w:rPr>
        <w:t>ES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EE3BF5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ADAPTACIÓ</w:t>
      </w:r>
      <w:r w:rsidR="002E537F" w:rsidRPr="00AF1836">
        <w:rPr>
          <w:rFonts w:ascii="Microsoft YaHei UI Light" w:eastAsia="Microsoft YaHei UI Light" w:hAnsi="Microsoft YaHei UI Light"/>
        </w:rPr>
        <w:t>N POST</w:t>
      </w:r>
      <w:r w:rsidR="00000BE3" w:rsidRPr="00AF1836">
        <w:rPr>
          <w:rFonts w:ascii="Microsoft YaHei UI Light" w:eastAsia="Microsoft YaHei UI Light" w:hAnsi="Microsoft YaHei UI Light"/>
        </w:rPr>
        <w:t>-</w:t>
      </w:r>
      <w:r w:rsidR="0065299C" w:rsidRPr="00AF1836">
        <w:rPr>
          <w:rFonts w:ascii="Microsoft YaHei UI Light" w:eastAsia="Microsoft YaHei UI Light" w:hAnsi="Microsoft YaHei UI Light"/>
        </w:rPr>
        <w:t>CIRUG</w:t>
      </w:r>
      <w:r w:rsidR="00000BE3" w:rsidRPr="00AF1836">
        <w:rPr>
          <w:rFonts w:ascii="Microsoft YaHei UI Light" w:eastAsia="Microsoft YaHei UI Light" w:hAnsi="Microsoft YaHei UI Light"/>
        </w:rPr>
        <w:t>Í</w:t>
      </w:r>
      <w:r w:rsidR="0065299C" w:rsidRPr="00AF1836">
        <w:rPr>
          <w:rFonts w:ascii="Microsoft YaHei UI Light" w:eastAsia="Microsoft YaHei UI Light" w:hAnsi="Microsoft YaHei UI Light"/>
        </w:rPr>
        <w:t xml:space="preserve">AS: </w:t>
      </w:r>
      <w:r w:rsidR="002E537F" w:rsidRPr="00AF1836">
        <w:rPr>
          <w:rFonts w:ascii="Microsoft YaHei UI Light" w:eastAsia="Microsoft YaHei UI Light" w:hAnsi="Microsoft YaHei UI Light"/>
        </w:rPr>
        <w:t>ANILLOS INTRACORNEALES, CROSSLINKING</w:t>
      </w:r>
      <w:r w:rsidR="00896221" w:rsidRPr="00AF1836">
        <w:rPr>
          <w:rFonts w:ascii="Microsoft YaHei UI Light" w:eastAsia="Microsoft YaHei UI Light" w:hAnsi="Microsoft YaHei UI Light"/>
        </w:rPr>
        <w:t xml:space="preserve">, </w:t>
      </w:r>
      <w:r w:rsidR="009C700B">
        <w:rPr>
          <w:rFonts w:ascii="Microsoft YaHei UI Light" w:eastAsia="Microsoft YaHei UI Light" w:hAnsi="Microsoft YaHei UI Light"/>
        </w:rPr>
        <w:br/>
      </w:r>
      <w:r w:rsidR="00896221" w:rsidRPr="00AF1836">
        <w:rPr>
          <w:rFonts w:ascii="Microsoft YaHei UI Light" w:eastAsia="Microsoft YaHei UI Light" w:hAnsi="Microsoft YaHei UI Light"/>
        </w:rPr>
        <w:t>CX REF</w:t>
      </w:r>
      <w:r w:rsidRPr="00AF1836">
        <w:rPr>
          <w:rFonts w:ascii="Microsoft YaHei UI Light" w:eastAsia="Microsoft YaHei UI Light" w:hAnsi="Microsoft YaHei UI Light"/>
        </w:rPr>
        <w:t>R</w:t>
      </w:r>
      <w:r w:rsidR="00896221" w:rsidRPr="00AF1836">
        <w:rPr>
          <w:rFonts w:ascii="Microsoft YaHei UI Light" w:eastAsia="Microsoft YaHei UI Light" w:hAnsi="Microsoft YaHei UI Light"/>
        </w:rPr>
        <w:t>ACTIVA, TRASPLANTE DE C</w:t>
      </w:r>
      <w:r w:rsidR="00000BE3" w:rsidRPr="00AF1836">
        <w:rPr>
          <w:rFonts w:ascii="Microsoft YaHei UI Light" w:eastAsia="Microsoft YaHei UI Light" w:hAnsi="Microsoft YaHei UI Light"/>
        </w:rPr>
        <w:t>Ó</w:t>
      </w:r>
      <w:r w:rsidR="00896221" w:rsidRPr="00AF1836">
        <w:rPr>
          <w:rFonts w:ascii="Microsoft YaHei UI Light" w:eastAsia="Microsoft YaHei UI Light" w:hAnsi="Microsoft YaHei UI Light"/>
        </w:rPr>
        <w:t>RNEA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2E537F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OJO SECO</w:t>
      </w:r>
      <w:r w:rsidR="00000BE3" w:rsidRPr="00AF1836">
        <w:rPr>
          <w:rFonts w:ascii="Microsoft YaHei UI Light" w:eastAsia="Microsoft YaHei UI Light" w:hAnsi="Microsoft YaHei UI Light"/>
        </w:rPr>
        <w:t xml:space="preserve"> Y/O</w:t>
      </w:r>
      <w:r w:rsidR="00896221" w:rsidRPr="00AF1836">
        <w:rPr>
          <w:rFonts w:ascii="Microsoft YaHei UI Light" w:eastAsia="Microsoft YaHei UI Light" w:hAnsi="Microsoft YaHei UI Light"/>
        </w:rPr>
        <w:t xml:space="preserve"> </w:t>
      </w:r>
      <w:r w:rsidR="00000BE3" w:rsidRPr="00AF1836">
        <w:rPr>
          <w:rFonts w:ascii="Microsoft YaHei UI Light" w:eastAsia="Microsoft YaHei UI Light" w:hAnsi="Microsoft YaHei UI Light"/>
        </w:rPr>
        <w:t>Ú</w:t>
      </w:r>
      <w:r w:rsidRPr="00AF1836">
        <w:rPr>
          <w:rFonts w:ascii="Microsoft YaHei UI Light" w:eastAsia="Microsoft YaHei UI Light" w:hAnsi="Microsoft YaHei UI Light"/>
        </w:rPr>
        <w:t>LCERAS A REPETICI</w:t>
      </w:r>
      <w:r w:rsidR="00000BE3" w:rsidRPr="00AF1836">
        <w:rPr>
          <w:rFonts w:ascii="Microsoft YaHei UI Light" w:eastAsia="Microsoft YaHei UI Light" w:hAnsi="Microsoft YaHei UI Light"/>
        </w:rPr>
        <w:t>Ó</w:t>
      </w:r>
      <w:r w:rsidRPr="00AF1836">
        <w:rPr>
          <w:rFonts w:ascii="Microsoft YaHei UI Light" w:eastAsia="Microsoft YaHei UI Light" w:hAnsi="Microsoft YaHei UI Light"/>
        </w:rPr>
        <w:t>N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65299C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MIOP</w:t>
      </w:r>
      <w:r w:rsidR="00000BE3" w:rsidRPr="00AF1836">
        <w:rPr>
          <w:rFonts w:ascii="Microsoft YaHei UI Light" w:eastAsia="Microsoft YaHei UI Light" w:hAnsi="Microsoft YaHei UI Light"/>
        </w:rPr>
        <w:t>Í</w:t>
      </w:r>
      <w:r w:rsidRPr="00AF1836">
        <w:rPr>
          <w:rFonts w:ascii="Microsoft YaHei UI Light" w:eastAsia="Microsoft YaHei UI Light" w:hAnsi="Microsoft YaHei UI Light"/>
        </w:rPr>
        <w:t xml:space="preserve">A, </w:t>
      </w:r>
      <w:r w:rsidR="002E537F" w:rsidRPr="00AF1836">
        <w:rPr>
          <w:rFonts w:ascii="Microsoft YaHei UI Light" w:eastAsia="Microsoft YaHei UI Light" w:hAnsi="Microsoft YaHei UI Light"/>
        </w:rPr>
        <w:t>HIPERMETROP</w:t>
      </w:r>
      <w:r w:rsidR="00000BE3" w:rsidRPr="00AF1836">
        <w:rPr>
          <w:rFonts w:ascii="Microsoft YaHei UI Light" w:eastAsia="Microsoft YaHei UI Light" w:hAnsi="Microsoft YaHei UI Light"/>
        </w:rPr>
        <w:t>Í</w:t>
      </w:r>
      <w:r w:rsidR="002E537F" w:rsidRPr="00AF1836">
        <w:rPr>
          <w:rFonts w:ascii="Microsoft YaHei UI Light" w:eastAsia="Microsoft YaHei UI Light" w:hAnsi="Microsoft YaHei UI Light"/>
        </w:rPr>
        <w:t>A</w:t>
      </w:r>
      <w:r w:rsidRPr="00AF1836">
        <w:rPr>
          <w:rFonts w:ascii="Microsoft YaHei UI Light" w:eastAsia="Microsoft YaHei UI Light" w:hAnsi="Microsoft YaHei UI Light"/>
        </w:rPr>
        <w:t xml:space="preserve">, </w:t>
      </w:r>
      <w:r w:rsidR="002E537F" w:rsidRPr="00AF1836">
        <w:rPr>
          <w:rFonts w:ascii="Microsoft YaHei UI Light" w:eastAsia="Microsoft YaHei UI Light" w:hAnsi="Microsoft YaHei UI Light"/>
        </w:rPr>
        <w:t>ASTIG</w:t>
      </w:r>
      <w:r w:rsidR="00000BE3" w:rsidRPr="00AF1836">
        <w:rPr>
          <w:rFonts w:ascii="Microsoft YaHei UI Light" w:eastAsia="Microsoft YaHei UI Light" w:hAnsi="Microsoft YaHei UI Light"/>
        </w:rPr>
        <w:t>MA</w:t>
      </w:r>
      <w:r w:rsidR="002E537F" w:rsidRPr="00AF1836">
        <w:rPr>
          <w:rFonts w:ascii="Microsoft YaHei UI Light" w:eastAsia="Microsoft YaHei UI Light" w:hAnsi="Microsoft YaHei UI Light"/>
        </w:rPr>
        <w:t>TISMO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EE3BF5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PATOLOGÍ</w:t>
      </w:r>
      <w:r w:rsidR="0065299C" w:rsidRPr="00AF1836">
        <w:rPr>
          <w:rFonts w:ascii="Microsoft YaHei UI Light" w:eastAsia="Microsoft YaHei UI Light" w:hAnsi="Microsoft YaHei UI Light"/>
        </w:rPr>
        <w:t>AS RETINIANAS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2E537F" w:rsidRPr="00AF1836" w:rsidRDefault="002E537F" w:rsidP="00AF1836">
      <w:pPr>
        <w:pStyle w:val="Prrafodelista"/>
        <w:numPr>
          <w:ilvl w:val="0"/>
          <w:numId w:val="16"/>
        </w:numPr>
        <w:spacing w:line="360" w:lineRule="auto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CONTACTOLOGÍA PEDIÁTRICA</w:t>
      </w:r>
      <w:r w:rsidR="00000BE3" w:rsidRPr="00AF1836">
        <w:rPr>
          <w:rFonts w:ascii="Microsoft YaHei UI Light" w:eastAsia="Microsoft YaHei UI Light" w:hAnsi="Microsoft YaHei UI Light"/>
        </w:rPr>
        <w:t>.</w:t>
      </w:r>
    </w:p>
    <w:p w:rsidR="008E02D1" w:rsidRPr="00000BE3" w:rsidRDefault="008E02D1">
      <w:pPr>
        <w:rPr>
          <w:rFonts w:ascii="Microsoft YaHei UI Light" w:eastAsia="Microsoft YaHei UI Light" w:hAnsi="Microsoft YaHei UI Light" w:cstheme="majorBidi"/>
          <w:b/>
          <w:bCs/>
          <w:color w:val="4F81BD" w:themeColor="accent1"/>
        </w:rPr>
      </w:pPr>
      <w:r w:rsidRPr="00000BE3">
        <w:rPr>
          <w:rFonts w:ascii="Microsoft YaHei UI Light" w:eastAsia="Microsoft YaHei UI Light" w:hAnsi="Microsoft YaHei UI Light"/>
        </w:rPr>
        <w:br w:type="page"/>
      </w:r>
    </w:p>
    <w:p w:rsidR="002E537F" w:rsidRPr="00AF1836" w:rsidRDefault="002E537F" w:rsidP="00736FB3">
      <w:pPr>
        <w:spacing w:line="480" w:lineRule="auto"/>
        <w:jc w:val="center"/>
        <w:rPr>
          <w:rFonts w:ascii="Yu Gothic UI" w:eastAsia="Yu Gothic UI" w:hAnsi="Yu Gothic UI"/>
          <w:b/>
          <w:color w:val="B2A1C7" w:themeColor="accent4" w:themeTint="99"/>
          <w:sz w:val="28"/>
        </w:rPr>
      </w:pPr>
      <w:r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lastRenderedPageBreak/>
        <w:t>BAJA VISIÓN</w:t>
      </w:r>
    </w:p>
    <w:p w:rsidR="00B22700" w:rsidRPr="00AF1836" w:rsidRDefault="00B22700" w:rsidP="00736FB3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>En</w:t>
      </w:r>
      <w:r w:rsidR="00736FB3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pacientes con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baja visión</w:t>
      </w:r>
      <w:r w:rsidR="00431B4B" w:rsidRPr="00AF1836">
        <w:rPr>
          <w:rFonts w:ascii="Microsoft YaHei UI Light" w:eastAsia="Microsoft YaHei UI Light" w:hAnsi="Microsoft YaHei UI Light"/>
          <w:color w:val="262626" w:themeColor="text1" w:themeTint="D9"/>
        </w:rPr>
        <w:t>,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se observa una importante disminución de</w:t>
      </w:r>
      <w:r w:rsidR="005B64F0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la</w:t>
      </w:r>
      <w:r w:rsidR="00736FB3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agudeza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</w:t>
      </w:r>
      <w:r w:rsidR="000D6622" w:rsidRPr="00AF1836">
        <w:rPr>
          <w:rFonts w:ascii="Microsoft YaHei UI Light" w:eastAsia="Microsoft YaHei UI Light" w:hAnsi="Microsoft YaHei UI Light"/>
          <w:color w:val="262626" w:themeColor="text1" w:themeTint="D9"/>
        </w:rPr>
        <w:t>visual</w:t>
      </w:r>
      <w:r w:rsidR="00000BE3" w:rsidRPr="00AF1836">
        <w:rPr>
          <w:rFonts w:ascii="Microsoft YaHei UI Light" w:eastAsia="Microsoft YaHei UI Light" w:hAnsi="Microsoft YaHei UI Light"/>
          <w:color w:val="262626" w:themeColor="text1" w:themeTint="D9"/>
        </w:rPr>
        <w:t>,</w:t>
      </w:r>
      <w:r w:rsidR="000D6622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que no puede </w:t>
      </w:r>
      <w:r w:rsidR="005B64F0" w:rsidRPr="00AF1836">
        <w:rPr>
          <w:rFonts w:ascii="Microsoft YaHei UI Light" w:eastAsia="Microsoft YaHei UI Light" w:hAnsi="Microsoft YaHei UI Light"/>
          <w:color w:val="262626" w:themeColor="text1" w:themeTint="D9"/>
        </w:rPr>
        <w:t>ser mejorada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con anteojos de corrección convencional ni tratamientos </w:t>
      </w:r>
      <w:r w:rsidR="005B64F0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médicos o 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>quirúrgicos. Sin embargo</w:t>
      </w:r>
      <w:r w:rsidR="00000BE3" w:rsidRPr="00AF1836">
        <w:rPr>
          <w:rFonts w:ascii="Microsoft YaHei UI Light" w:eastAsia="Microsoft YaHei UI Light" w:hAnsi="Microsoft YaHei UI Light"/>
          <w:color w:val="262626" w:themeColor="text1" w:themeTint="D9"/>
        </w:rPr>
        <w:t>,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con las ayudas ópticas adecua</w:t>
      </w:r>
      <w:r w:rsidR="00736FB3" w:rsidRPr="00AF1836">
        <w:rPr>
          <w:rFonts w:ascii="Microsoft YaHei UI Light" w:eastAsia="Microsoft YaHei UI Light" w:hAnsi="Microsoft YaHei UI Light"/>
          <w:color w:val="262626" w:themeColor="text1" w:themeTint="D9"/>
        </w:rPr>
        <w:t>das es posible optimizar la capacidad visual</w:t>
      </w:r>
      <w:r w:rsidR="000D6622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para </w:t>
      </w:r>
      <w:r w:rsidR="0020491A" w:rsidRPr="00AF1836">
        <w:rPr>
          <w:rFonts w:ascii="Microsoft YaHei UI Light" w:eastAsia="Microsoft YaHei UI Light" w:hAnsi="Microsoft YaHei UI Light"/>
          <w:color w:val="262626" w:themeColor="text1" w:themeTint="D9"/>
        </w:rPr>
        <w:t>mejor</w:t>
      </w:r>
      <w:r w:rsidR="000D6622" w:rsidRPr="00AF1836">
        <w:rPr>
          <w:rFonts w:ascii="Microsoft YaHei UI Light" w:eastAsia="Microsoft YaHei UI Light" w:hAnsi="Microsoft YaHei UI Light"/>
          <w:color w:val="262626" w:themeColor="text1" w:themeTint="D9"/>
        </w:rPr>
        <w:t>ar el</w:t>
      </w:r>
      <w:r w:rsidR="0020491A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desempeño en </w:t>
      </w:r>
      <w:r w:rsidR="000D6622" w:rsidRPr="00AF1836">
        <w:rPr>
          <w:rFonts w:ascii="Microsoft YaHei UI Light" w:eastAsia="Microsoft YaHei UI Light" w:hAnsi="Microsoft YaHei UI Light"/>
          <w:color w:val="262626" w:themeColor="text1" w:themeTint="D9"/>
        </w:rPr>
        <w:t>tareas habituales y requeridas según la necesidad de cada paciente.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 </w:t>
      </w:r>
    </w:p>
    <w:p w:rsidR="008E02D1" w:rsidRPr="00AF1836" w:rsidRDefault="00B23D66" w:rsidP="000B24D0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AYUDAS </w:t>
      </w:r>
      <w:r w:rsidR="0074293F" w:rsidRPr="00AF1836">
        <w:rPr>
          <w:rFonts w:ascii="Microsoft YaHei UI Light" w:eastAsia="Microsoft YaHei UI Light" w:hAnsi="Microsoft YaHei UI Light"/>
          <w:color w:val="262626" w:themeColor="text1" w:themeTint="D9"/>
        </w:rPr>
        <w:t>Ó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>PTICAS</w:t>
      </w:r>
      <w:r w:rsidR="0074293F" w:rsidRPr="00AF1836">
        <w:rPr>
          <w:rFonts w:ascii="Microsoft YaHei UI Light" w:eastAsia="Microsoft YaHei UI Light" w:hAnsi="Microsoft YaHei UI Light"/>
          <w:color w:val="262626" w:themeColor="text1" w:themeTint="D9"/>
        </w:rPr>
        <w:t>:</w:t>
      </w:r>
    </w:p>
    <w:p w:rsidR="000B24D0" w:rsidRPr="009F049D" w:rsidRDefault="000B24D0" w:rsidP="000B24D0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9D73A2">
        <w:rPr>
          <w:rFonts w:ascii="Microsoft YaHei UI Light" w:eastAsia="Microsoft YaHei UI Light" w:hAnsi="Microsoft YaHei UI Light"/>
        </w:rPr>
        <w:t xml:space="preserve">Anteojos de </w:t>
      </w:r>
      <w:r w:rsidR="0074293F" w:rsidRPr="009F049D">
        <w:rPr>
          <w:rFonts w:ascii="Microsoft YaHei UI Light" w:eastAsia="Microsoft YaHei UI Light" w:hAnsi="Microsoft YaHei UI Light"/>
        </w:rPr>
        <w:t xml:space="preserve">visión de </w:t>
      </w:r>
      <w:r w:rsidRPr="009F049D">
        <w:rPr>
          <w:rFonts w:ascii="Microsoft YaHei UI Light" w:eastAsia="Microsoft YaHei UI Light" w:hAnsi="Microsoft YaHei UI Light"/>
        </w:rPr>
        <w:t xml:space="preserve">lejos, intermedia y </w:t>
      </w:r>
      <w:r w:rsidR="0074293F" w:rsidRPr="009F049D">
        <w:rPr>
          <w:rFonts w:ascii="Microsoft YaHei UI Light" w:eastAsia="Microsoft YaHei UI Light" w:hAnsi="Microsoft YaHei UI Light"/>
        </w:rPr>
        <w:t xml:space="preserve">de </w:t>
      </w:r>
      <w:r w:rsidRPr="009F049D">
        <w:rPr>
          <w:rFonts w:ascii="Microsoft YaHei UI Light" w:eastAsia="Microsoft YaHei UI Light" w:hAnsi="Microsoft YaHei UI Light"/>
        </w:rPr>
        <w:t>cerca</w:t>
      </w:r>
      <w:r w:rsidR="0074293F" w:rsidRPr="009F049D">
        <w:rPr>
          <w:rFonts w:ascii="Microsoft YaHei UI Light" w:eastAsia="Microsoft YaHei UI Light" w:hAnsi="Microsoft YaHei UI Light"/>
        </w:rPr>
        <w:t>.</w:t>
      </w:r>
    </w:p>
    <w:p w:rsidR="00B23D66" w:rsidRPr="00AF1836" w:rsidRDefault="00B23D66" w:rsidP="000B24D0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9F049D">
        <w:rPr>
          <w:rFonts w:ascii="Microsoft YaHei UI Light" w:eastAsia="Microsoft YaHei UI Light" w:hAnsi="Microsoft YaHei UI Light"/>
        </w:rPr>
        <w:t xml:space="preserve">Anteojos </w:t>
      </w:r>
      <w:r w:rsidR="00BD2DC2" w:rsidRPr="009F049D">
        <w:rPr>
          <w:rFonts w:ascii="Microsoft YaHei UI Light" w:eastAsia="Microsoft YaHei UI Light" w:hAnsi="Microsoft YaHei UI Light"/>
        </w:rPr>
        <w:t xml:space="preserve">binoculares </w:t>
      </w:r>
      <w:r w:rsidRPr="00075450">
        <w:rPr>
          <w:rFonts w:ascii="Microsoft YaHei UI Light" w:eastAsia="Microsoft YaHei UI Light" w:hAnsi="Microsoft YaHei UI Light"/>
        </w:rPr>
        <w:t xml:space="preserve">prismáticos </w:t>
      </w:r>
      <w:r w:rsidR="00BD2DC2" w:rsidRPr="00075450">
        <w:rPr>
          <w:rFonts w:ascii="Microsoft YaHei UI Light" w:eastAsia="Microsoft YaHei UI Light" w:hAnsi="Microsoft YaHei UI Light"/>
        </w:rPr>
        <w:t>para</w:t>
      </w:r>
      <w:r w:rsidR="0074293F" w:rsidRPr="00075450">
        <w:rPr>
          <w:rFonts w:ascii="Microsoft YaHei UI Light" w:eastAsia="Microsoft YaHei UI Light" w:hAnsi="Microsoft YaHei UI Light"/>
        </w:rPr>
        <w:t xml:space="preserve"> visión de</w:t>
      </w:r>
      <w:r w:rsidR="00BD2DC2" w:rsidRPr="00AF1836">
        <w:rPr>
          <w:rFonts w:ascii="Microsoft YaHei UI Light" w:eastAsia="Microsoft YaHei UI Light" w:hAnsi="Microsoft YaHei UI Light"/>
        </w:rPr>
        <w:t xml:space="preserve"> cerca y diplopía</w:t>
      </w:r>
      <w:r w:rsidR="0074293F" w:rsidRPr="00AF1836">
        <w:rPr>
          <w:rFonts w:ascii="Microsoft YaHei UI Light" w:eastAsia="Microsoft YaHei UI Light" w:hAnsi="Microsoft YaHei UI Light"/>
        </w:rPr>
        <w:t>.</w:t>
      </w:r>
    </w:p>
    <w:p w:rsidR="00B23D66" w:rsidRPr="00AF1836" w:rsidRDefault="000B24D0" w:rsidP="000B24D0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Sistemas telescopio para</w:t>
      </w:r>
      <w:r w:rsidR="0074293F" w:rsidRPr="00AF1836">
        <w:rPr>
          <w:rFonts w:ascii="Microsoft YaHei UI Light" w:eastAsia="Microsoft YaHei UI Light" w:hAnsi="Microsoft YaHei UI Light"/>
        </w:rPr>
        <w:t xml:space="preserve"> visión de</w:t>
      </w:r>
      <w:r w:rsidRPr="00AF1836">
        <w:rPr>
          <w:rFonts w:ascii="Microsoft YaHei UI Light" w:eastAsia="Microsoft YaHei UI Light" w:hAnsi="Microsoft YaHei UI Light"/>
        </w:rPr>
        <w:t xml:space="preserve"> lejos</w:t>
      </w:r>
      <w:r w:rsidR="0074293F" w:rsidRPr="00AF1836">
        <w:rPr>
          <w:rFonts w:ascii="Microsoft YaHei UI Light" w:eastAsia="Microsoft YaHei UI Light" w:hAnsi="Microsoft YaHei UI Light"/>
        </w:rPr>
        <w:t>.</w:t>
      </w:r>
    </w:p>
    <w:p w:rsidR="00B23D66" w:rsidRPr="00AF1836" w:rsidRDefault="00B23D66" w:rsidP="000B24D0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Sistemas microscópicos monocular</w:t>
      </w:r>
      <w:r w:rsidR="000B24D0" w:rsidRPr="00AF1836">
        <w:rPr>
          <w:rFonts w:ascii="Microsoft YaHei UI Light" w:eastAsia="Microsoft YaHei UI Light" w:hAnsi="Microsoft YaHei UI Light"/>
        </w:rPr>
        <w:t>es</w:t>
      </w:r>
      <w:r w:rsidRPr="00AF1836">
        <w:rPr>
          <w:rFonts w:ascii="Microsoft YaHei UI Light" w:eastAsia="Microsoft YaHei UI Light" w:hAnsi="Microsoft YaHei UI Light"/>
        </w:rPr>
        <w:t xml:space="preserve"> para </w:t>
      </w:r>
      <w:r w:rsidR="0074293F" w:rsidRPr="00AF1836">
        <w:rPr>
          <w:rFonts w:ascii="Microsoft YaHei UI Light" w:eastAsia="Microsoft YaHei UI Light" w:hAnsi="Microsoft YaHei UI Light"/>
        </w:rPr>
        <w:t xml:space="preserve">visión de </w:t>
      </w:r>
      <w:r w:rsidRPr="00AF1836">
        <w:rPr>
          <w:rFonts w:ascii="Microsoft YaHei UI Light" w:eastAsia="Microsoft YaHei UI Light" w:hAnsi="Microsoft YaHei UI Light"/>
        </w:rPr>
        <w:t xml:space="preserve">cerca, </w:t>
      </w:r>
      <w:r w:rsidR="0074293F" w:rsidRPr="00AF1836">
        <w:rPr>
          <w:rFonts w:ascii="Microsoft YaHei UI Light" w:eastAsia="Microsoft YaHei UI Light" w:hAnsi="Microsoft YaHei UI Light"/>
        </w:rPr>
        <w:t xml:space="preserve">que </w:t>
      </w:r>
      <w:r w:rsidRPr="00AF1836">
        <w:rPr>
          <w:rFonts w:ascii="Microsoft YaHei UI Light" w:eastAsia="Microsoft YaHei UI Light" w:hAnsi="Microsoft YaHei UI Light"/>
        </w:rPr>
        <w:t>permite</w:t>
      </w:r>
      <w:r w:rsidR="000B24D0" w:rsidRPr="00AF1836">
        <w:rPr>
          <w:rFonts w:ascii="Microsoft YaHei UI Light" w:eastAsia="Microsoft YaHei UI Light" w:hAnsi="Microsoft YaHei UI Light"/>
        </w:rPr>
        <w:t>n</w:t>
      </w:r>
      <w:r w:rsidRPr="00AF1836">
        <w:rPr>
          <w:rFonts w:ascii="Microsoft YaHei UI Light" w:eastAsia="Microsoft YaHei UI Light" w:hAnsi="Microsoft YaHei UI Light"/>
        </w:rPr>
        <w:t xml:space="preserve"> la máxima adición a una distancia de trabajo mayor que un anteojo binocular prismático</w:t>
      </w:r>
      <w:r w:rsidR="0074293F" w:rsidRPr="00AF1836">
        <w:rPr>
          <w:rFonts w:ascii="Microsoft YaHei UI Light" w:eastAsia="Microsoft YaHei UI Light" w:hAnsi="Microsoft YaHei UI Light"/>
        </w:rPr>
        <w:t>.</w:t>
      </w:r>
    </w:p>
    <w:p w:rsidR="00B23D66" w:rsidRPr="00AF1836" w:rsidRDefault="00B23D66" w:rsidP="000B24D0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 xml:space="preserve">Lupas de mano o apoyo con </w:t>
      </w:r>
      <w:r w:rsidR="0074293F" w:rsidRPr="00AF1836">
        <w:rPr>
          <w:rFonts w:ascii="Microsoft YaHei UI Light" w:eastAsia="Microsoft YaHei UI Light" w:hAnsi="Microsoft YaHei UI Light"/>
        </w:rPr>
        <w:t xml:space="preserve">luz </w:t>
      </w:r>
      <w:r w:rsidRPr="00AF1836">
        <w:rPr>
          <w:rFonts w:ascii="Microsoft YaHei UI Light" w:eastAsia="Microsoft YaHei UI Light" w:hAnsi="Microsoft YaHei UI Light"/>
        </w:rPr>
        <w:t>o sin luz</w:t>
      </w:r>
      <w:r w:rsidR="0074293F" w:rsidRPr="00AF1836">
        <w:rPr>
          <w:rFonts w:ascii="Microsoft YaHei UI Light" w:eastAsia="Microsoft YaHei UI Light" w:hAnsi="Microsoft YaHei UI Light"/>
        </w:rPr>
        <w:t>.</w:t>
      </w:r>
    </w:p>
    <w:p w:rsidR="00806CDF" w:rsidRPr="00AF1836" w:rsidRDefault="00431B4B" w:rsidP="00806CDF">
      <w:pPr>
        <w:pStyle w:val="Prrafodelista"/>
        <w:numPr>
          <w:ilvl w:val="0"/>
          <w:numId w:val="14"/>
        </w:numPr>
        <w:spacing w:after="0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Magnificadores electrónicos</w:t>
      </w:r>
      <w:r w:rsidR="0074293F" w:rsidRPr="00AF1836">
        <w:rPr>
          <w:rFonts w:ascii="Microsoft YaHei UI Light" w:eastAsia="Microsoft YaHei UI Light" w:hAnsi="Microsoft YaHei UI Light"/>
        </w:rPr>
        <w:t xml:space="preserve"> para una d</w:t>
      </w:r>
      <w:r w:rsidRPr="00AF1836">
        <w:rPr>
          <w:rFonts w:ascii="Microsoft YaHei UI Light" w:eastAsia="Microsoft YaHei UI Light" w:hAnsi="Microsoft YaHei UI Light"/>
        </w:rPr>
        <w:t>istancia cómoda de trabajo, portátiles o de escritorio.</w:t>
      </w:r>
    </w:p>
    <w:p w:rsidR="00AF1836" w:rsidRPr="00AF1836" w:rsidRDefault="00AF1836" w:rsidP="00AF1836">
      <w:pPr>
        <w:contextualSpacing/>
        <w:rPr>
          <w:rFonts w:ascii="Microsoft YaHei UI Light" w:eastAsia="Microsoft YaHei UI Light" w:hAnsi="Microsoft YaHei UI Light"/>
          <w:color w:val="262626" w:themeColor="text1" w:themeTint="D9"/>
          <w:sz w:val="16"/>
          <w:szCs w:val="16"/>
        </w:rPr>
      </w:pPr>
    </w:p>
    <w:p w:rsidR="00007FB4" w:rsidRDefault="00007FB4" w:rsidP="00806CDF">
      <w:pPr>
        <w:rPr>
          <w:rFonts w:ascii="Microsoft YaHei UI Light" w:eastAsia="Microsoft YaHei UI Light" w:hAnsi="Microsoft YaHei UI Light"/>
        </w:rPr>
      </w:pPr>
      <w:r w:rsidRPr="00007FB4">
        <w:rPr>
          <w:rFonts w:ascii="Microsoft YaHei UI Light" w:eastAsia="Microsoft YaHei UI Light" w:hAnsi="Microsoft YaHei UI Light"/>
          <w:color w:val="262626" w:themeColor="text1" w:themeTint="D9"/>
        </w:rPr>
        <w:t>REHABILITACIÓN VISUAL</w:t>
      </w:r>
      <w:r w:rsidRPr="00007FB4">
        <w:rPr>
          <w:rFonts w:ascii="Microsoft YaHei UI Light" w:eastAsia="Microsoft YaHei UI Light" w:hAnsi="Microsoft YaHei UI Light"/>
        </w:rPr>
        <w:t>:</w:t>
      </w:r>
      <w:r w:rsidRPr="009D73A2">
        <w:rPr>
          <w:rFonts w:ascii="Microsoft YaHei UI Light" w:eastAsia="Microsoft YaHei UI Light" w:hAnsi="Microsoft YaHei UI Light"/>
        </w:rPr>
        <w:t xml:space="preserve"> </w:t>
      </w:r>
    </w:p>
    <w:p w:rsidR="00806CDF" w:rsidRPr="009F049D" w:rsidRDefault="00007FB4" w:rsidP="00806CD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L</w:t>
      </w:r>
      <w:r w:rsidR="00806CDF" w:rsidRPr="009F049D">
        <w:rPr>
          <w:rFonts w:ascii="Microsoft YaHei UI Light" w:eastAsia="Microsoft YaHei UI Light" w:hAnsi="Microsoft YaHei UI Light"/>
        </w:rPr>
        <w:t>a entrega de las ayudas ópticas cuenta con 3 sesiones de rehabilitación para afianzar el manejo de los elementos empleados para cada actividad.</w:t>
      </w:r>
    </w:p>
    <w:p w:rsidR="00806CDF" w:rsidRPr="00AF1836" w:rsidRDefault="00806CDF" w:rsidP="00806CDF">
      <w:pPr>
        <w:rPr>
          <w:rFonts w:ascii="Microsoft YaHei UI Light" w:eastAsia="Microsoft YaHei UI Light" w:hAnsi="Microsoft YaHei UI Light"/>
          <w:color w:val="262626" w:themeColor="text1" w:themeTint="D9"/>
        </w:rPr>
      </w:pPr>
    </w:p>
    <w:p w:rsidR="00B23D66" w:rsidRPr="00AF1836" w:rsidRDefault="000B5FA3" w:rsidP="000B24D0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FILTROS </w:t>
      </w:r>
      <w:r w:rsidR="000B24D0" w:rsidRPr="00AF1836">
        <w:rPr>
          <w:rFonts w:ascii="Microsoft YaHei UI Light" w:eastAsia="Microsoft YaHei UI Light" w:hAnsi="Microsoft YaHei UI Light"/>
          <w:color w:val="262626" w:themeColor="text1" w:themeTint="D9"/>
        </w:rPr>
        <w:t>DE CONTROL ESPECTRAL</w:t>
      </w:r>
      <w:r w:rsidR="0074293F" w:rsidRPr="00AF1836">
        <w:rPr>
          <w:rFonts w:ascii="Microsoft YaHei UI Light" w:eastAsia="Microsoft YaHei UI Light" w:hAnsi="Microsoft YaHei UI Light"/>
          <w:color w:val="262626" w:themeColor="text1" w:themeTint="D9"/>
        </w:rPr>
        <w:t>:</w:t>
      </w:r>
    </w:p>
    <w:p w:rsidR="00BD2DC2" w:rsidRPr="009F049D" w:rsidRDefault="0028461E" w:rsidP="00AF1836">
      <w:pPr>
        <w:pStyle w:val="Prrafodelista"/>
        <w:numPr>
          <w:ilvl w:val="0"/>
          <w:numId w:val="18"/>
        </w:numPr>
        <w:rPr>
          <w:rFonts w:ascii="Microsoft YaHei UI Light" w:eastAsia="Microsoft YaHei UI Light" w:hAnsi="Microsoft YaHei UI Light"/>
        </w:rPr>
      </w:pPr>
      <w:r w:rsidRPr="009D73A2">
        <w:rPr>
          <w:rFonts w:ascii="Microsoft YaHei UI Light" w:eastAsia="Microsoft YaHei UI Light" w:hAnsi="Microsoft YaHei UI Light"/>
        </w:rPr>
        <w:t xml:space="preserve">Son filtros </w:t>
      </w:r>
      <w:r w:rsidR="00BD2DC2" w:rsidRPr="009F049D">
        <w:rPr>
          <w:rFonts w:ascii="Microsoft YaHei UI Light" w:eastAsia="Microsoft YaHei UI Light" w:hAnsi="Microsoft YaHei UI Light"/>
        </w:rPr>
        <w:t>con absorbancia selectiva</w:t>
      </w:r>
      <w:r w:rsidR="0074293F" w:rsidRPr="009F049D">
        <w:rPr>
          <w:rFonts w:ascii="Microsoft YaHei UI Light" w:eastAsia="Microsoft YaHei UI Light" w:hAnsi="Microsoft YaHei UI Light"/>
        </w:rPr>
        <w:t>.</w:t>
      </w:r>
    </w:p>
    <w:p w:rsidR="008E02D1" w:rsidRPr="009F049D" w:rsidRDefault="003C4D3D" w:rsidP="00AF1836">
      <w:pPr>
        <w:pStyle w:val="Prrafodelista"/>
        <w:numPr>
          <w:ilvl w:val="0"/>
          <w:numId w:val="18"/>
        </w:numPr>
        <w:rPr>
          <w:rFonts w:ascii="Microsoft YaHei UI Light" w:eastAsia="Microsoft YaHei UI Light" w:hAnsi="Microsoft YaHei UI Light"/>
        </w:rPr>
      </w:pPr>
      <w:r w:rsidRPr="009F049D">
        <w:rPr>
          <w:rFonts w:ascii="Microsoft YaHei UI Light" w:eastAsia="Microsoft YaHei UI Light" w:hAnsi="Microsoft YaHei UI Light"/>
        </w:rPr>
        <w:t xml:space="preserve">Están </w:t>
      </w:r>
      <w:r w:rsidR="000B5FA3" w:rsidRPr="009F049D">
        <w:rPr>
          <w:rFonts w:ascii="Microsoft YaHei UI Light" w:eastAsia="Microsoft YaHei UI Light" w:hAnsi="Microsoft YaHei UI Light"/>
        </w:rPr>
        <w:t>indicados en prese</w:t>
      </w:r>
      <w:r w:rsidR="000B24D0" w:rsidRPr="009F049D">
        <w:rPr>
          <w:rFonts w:ascii="Microsoft YaHei UI Light" w:eastAsia="Microsoft YaHei UI Light" w:hAnsi="Microsoft YaHei UI Light"/>
        </w:rPr>
        <w:t xml:space="preserve">ncia de fotofobia, disminución </w:t>
      </w:r>
      <w:r w:rsidR="000B5FA3" w:rsidRPr="009F049D">
        <w:rPr>
          <w:rFonts w:ascii="Microsoft YaHei UI Light" w:eastAsia="Microsoft YaHei UI Light" w:hAnsi="Microsoft YaHei UI Light"/>
        </w:rPr>
        <w:t>de la sensibilidad al contraste y dificultad para adaptarse a cambios bruscos de iluminación</w:t>
      </w:r>
      <w:r w:rsidRPr="009F049D">
        <w:rPr>
          <w:rFonts w:ascii="Microsoft YaHei UI Light" w:eastAsia="Microsoft YaHei UI Light" w:hAnsi="Microsoft YaHei UI Light"/>
        </w:rPr>
        <w:t>.</w:t>
      </w:r>
    </w:p>
    <w:p w:rsidR="00BD2DC2" w:rsidRPr="00AF1836" w:rsidRDefault="003C4D3D" w:rsidP="00AF1836">
      <w:pPr>
        <w:pStyle w:val="Prrafodelista"/>
        <w:numPr>
          <w:ilvl w:val="0"/>
          <w:numId w:val="18"/>
        </w:numPr>
        <w:rPr>
          <w:rFonts w:ascii="Microsoft YaHei UI Light" w:eastAsia="Microsoft YaHei UI Light" w:hAnsi="Microsoft YaHei UI Light"/>
        </w:rPr>
      </w:pPr>
      <w:r w:rsidRPr="00075450">
        <w:rPr>
          <w:rFonts w:ascii="Microsoft YaHei UI Light" w:eastAsia="Microsoft YaHei UI Light" w:hAnsi="Microsoft YaHei UI Light"/>
        </w:rPr>
        <w:t>D</w:t>
      </w:r>
      <w:r w:rsidR="004170A1" w:rsidRPr="00AF1836">
        <w:rPr>
          <w:rFonts w:ascii="Microsoft YaHei UI Light" w:eastAsia="Microsoft YaHei UI Light" w:hAnsi="Microsoft YaHei UI Light"/>
        </w:rPr>
        <w:t>isminu</w:t>
      </w:r>
      <w:r w:rsidR="00BD2DC2" w:rsidRPr="00AF1836">
        <w:rPr>
          <w:rFonts w:ascii="Microsoft YaHei UI Light" w:eastAsia="Microsoft YaHei UI Light" w:hAnsi="Microsoft YaHei UI Light"/>
        </w:rPr>
        <w:t xml:space="preserve">yen </w:t>
      </w:r>
      <w:r w:rsidR="004170A1" w:rsidRPr="00AF1836">
        <w:rPr>
          <w:rFonts w:ascii="Microsoft YaHei UI Light" w:eastAsia="Microsoft YaHei UI Light" w:hAnsi="Microsoft YaHei UI Light"/>
        </w:rPr>
        <w:t>la entrada de la luz molesta y perjudicial</w:t>
      </w:r>
      <w:r w:rsidR="00743C1A" w:rsidRPr="00AF1836">
        <w:rPr>
          <w:rFonts w:ascii="Microsoft YaHei UI Light" w:eastAsia="Microsoft YaHei UI Light" w:hAnsi="Microsoft YaHei UI Light"/>
        </w:rPr>
        <w:t>,</w:t>
      </w:r>
      <w:r w:rsidR="004170A1" w:rsidRPr="00AF1836">
        <w:rPr>
          <w:rFonts w:ascii="Microsoft YaHei UI Light" w:eastAsia="Microsoft YaHei UI Light" w:hAnsi="Microsoft YaHei UI Light"/>
        </w:rPr>
        <w:t xml:space="preserve"> </w:t>
      </w:r>
      <w:r w:rsidR="00743C1A" w:rsidRPr="00AF1836">
        <w:rPr>
          <w:rFonts w:ascii="Microsoft YaHei UI Light" w:eastAsia="Microsoft YaHei UI Light" w:hAnsi="Microsoft YaHei UI Light"/>
        </w:rPr>
        <w:t xml:space="preserve">como UVA, UVB </w:t>
      </w:r>
      <w:r w:rsidR="004170A1" w:rsidRPr="00AF1836">
        <w:rPr>
          <w:rFonts w:ascii="Microsoft YaHei UI Light" w:eastAsia="Microsoft YaHei UI Light" w:hAnsi="Microsoft YaHei UI Light"/>
        </w:rPr>
        <w:t>y luz de alta energía</w:t>
      </w:r>
      <w:r w:rsidRPr="00AF1836">
        <w:rPr>
          <w:rFonts w:ascii="Microsoft YaHei UI Light" w:eastAsia="Microsoft YaHei UI Light" w:hAnsi="Microsoft YaHei UI Light"/>
        </w:rPr>
        <w:t>.</w:t>
      </w:r>
    </w:p>
    <w:p w:rsidR="00BD2DC2" w:rsidRPr="00AF1836" w:rsidRDefault="003C4D3D" w:rsidP="00AF1836">
      <w:pPr>
        <w:pStyle w:val="Prrafodelista"/>
        <w:numPr>
          <w:ilvl w:val="0"/>
          <w:numId w:val="18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O</w:t>
      </w:r>
      <w:r w:rsidR="00BD2DC2" w:rsidRPr="00AF1836">
        <w:rPr>
          <w:rFonts w:ascii="Microsoft YaHei UI Light" w:eastAsia="Microsoft YaHei UI Light" w:hAnsi="Microsoft YaHei UI Light"/>
        </w:rPr>
        <w:t>frec</w:t>
      </w:r>
      <w:r w:rsidR="008E02D1" w:rsidRPr="00AF1836">
        <w:rPr>
          <w:rFonts w:ascii="Microsoft YaHei UI Light" w:eastAsia="Microsoft YaHei UI Light" w:hAnsi="Microsoft YaHei UI Light"/>
        </w:rPr>
        <w:t>en</w:t>
      </w:r>
      <w:r w:rsidR="00BD2DC2" w:rsidRPr="00AF1836">
        <w:rPr>
          <w:rFonts w:ascii="Microsoft YaHei UI Light" w:eastAsia="Microsoft YaHei UI Light" w:hAnsi="Microsoft YaHei UI Light"/>
        </w:rPr>
        <w:t xml:space="preserve"> </w:t>
      </w:r>
      <w:r w:rsidR="008E02D1" w:rsidRPr="00AF1836">
        <w:rPr>
          <w:rFonts w:ascii="Microsoft YaHei UI Light" w:eastAsia="Microsoft YaHei UI Light" w:hAnsi="Microsoft YaHei UI Light"/>
        </w:rPr>
        <w:t>protección a la retina y los medio</w:t>
      </w:r>
      <w:r w:rsidR="00BD2DC2" w:rsidRPr="00AF1836">
        <w:rPr>
          <w:rFonts w:ascii="Microsoft YaHei UI Light" w:eastAsia="Microsoft YaHei UI Light" w:hAnsi="Microsoft YaHei UI Light"/>
        </w:rPr>
        <w:t>s transparentes del ojo</w:t>
      </w:r>
      <w:r w:rsidRPr="00AF1836">
        <w:rPr>
          <w:rFonts w:ascii="Microsoft YaHei UI Light" w:eastAsia="Microsoft YaHei UI Light" w:hAnsi="Microsoft YaHei UI Light"/>
        </w:rPr>
        <w:t>.</w:t>
      </w:r>
    </w:p>
    <w:p w:rsidR="000B24D0" w:rsidRPr="00AF1836" w:rsidRDefault="003C4D3D" w:rsidP="00AF1836">
      <w:pPr>
        <w:pStyle w:val="Prrafodelista"/>
        <w:numPr>
          <w:ilvl w:val="0"/>
          <w:numId w:val="18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E</w:t>
      </w:r>
      <w:r w:rsidR="00743C1A" w:rsidRPr="00AF1836">
        <w:rPr>
          <w:rFonts w:ascii="Microsoft YaHei UI Light" w:eastAsia="Microsoft YaHei UI Light" w:hAnsi="Microsoft YaHei UI Light"/>
        </w:rPr>
        <w:t>vitan</w:t>
      </w:r>
      <w:r w:rsidR="00BD2DC2" w:rsidRPr="00AF1836">
        <w:rPr>
          <w:rFonts w:ascii="Microsoft YaHei UI Light" w:eastAsia="Microsoft YaHei UI Light" w:hAnsi="Microsoft YaHei UI Light"/>
        </w:rPr>
        <w:t xml:space="preserve"> </w:t>
      </w:r>
      <w:r w:rsidR="00743C1A" w:rsidRPr="00AF1836">
        <w:rPr>
          <w:rFonts w:ascii="Microsoft YaHei UI Light" w:eastAsia="Microsoft YaHei UI Light" w:hAnsi="Microsoft YaHei UI Light"/>
        </w:rPr>
        <w:t>la fotooxidación.</w:t>
      </w:r>
    </w:p>
    <w:p w:rsidR="000B24D0" w:rsidRPr="00AF1836" w:rsidRDefault="000B24D0" w:rsidP="00007FB4">
      <w:pPr>
        <w:spacing w:line="480" w:lineRule="auto"/>
        <w:jc w:val="center"/>
        <w:rPr>
          <w:rFonts w:ascii="Yu Gothic UI" w:eastAsia="Yu Gothic UI" w:hAnsi="Yu Gothic UI"/>
          <w:b/>
          <w:color w:val="B2A1C7" w:themeColor="accent4" w:themeTint="99"/>
          <w:sz w:val="28"/>
        </w:rPr>
      </w:pPr>
      <w:r w:rsidRPr="00AF1836">
        <w:rPr>
          <w:rFonts w:ascii="Yu Gothic UI" w:eastAsia="Yu Gothic UI" w:hAnsi="Yu Gothic UI"/>
          <w:b/>
          <w:color w:val="B2A1C7" w:themeColor="accent4" w:themeTint="99"/>
          <w:sz w:val="28"/>
        </w:rPr>
        <w:lastRenderedPageBreak/>
        <w:t>TERAPIA VISUAL</w:t>
      </w:r>
    </w:p>
    <w:p w:rsidR="00661AE2" w:rsidRPr="00AF1836" w:rsidRDefault="00EE3BF5" w:rsidP="000B24D0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La terapia visual es un programa de ejercicios visuales personalizados, </w:t>
      </w:r>
      <w:r w:rsidR="00806CDF"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en el cual </w:t>
      </w: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 xml:space="preserve">se realiza una estimulación neurofisiológica que permite desarrollar, mejorar e integrar las capacidades visuales. Esta serie de actividades específicas están pensadas para corregir problemas de visión. </w:t>
      </w:r>
    </w:p>
    <w:p w:rsidR="000B24D0" w:rsidRPr="00AF1836" w:rsidRDefault="00806CDF" w:rsidP="000B24D0">
      <w:pPr>
        <w:spacing w:line="240" w:lineRule="auto"/>
        <w:jc w:val="both"/>
        <w:rPr>
          <w:rFonts w:ascii="Microsoft YaHei UI Light" w:eastAsia="Microsoft YaHei UI Light" w:hAnsi="Microsoft YaHei UI Light"/>
          <w:color w:val="262626" w:themeColor="text1" w:themeTint="D9"/>
        </w:rPr>
      </w:pPr>
      <w:r w:rsidRPr="00AF1836">
        <w:rPr>
          <w:rFonts w:ascii="Microsoft YaHei UI Light" w:eastAsia="Microsoft YaHei UI Light" w:hAnsi="Microsoft YaHei UI Light"/>
          <w:color w:val="262626" w:themeColor="text1" w:themeTint="D9"/>
        </w:rPr>
        <w:t>Los objetivos de este tipo de terapia son:</w:t>
      </w:r>
    </w:p>
    <w:p w:rsidR="000B24D0" w:rsidRPr="00075450" w:rsidRDefault="000B24D0" w:rsidP="000B24D0">
      <w:pPr>
        <w:pStyle w:val="Prrafodelista"/>
        <w:numPr>
          <w:ilvl w:val="0"/>
          <w:numId w:val="12"/>
        </w:numPr>
        <w:jc w:val="both"/>
        <w:rPr>
          <w:rFonts w:ascii="Microsoft YaHei UI Light" w:eastAsia="Microsoft YaHei UI Light" w:hAnsi="Microsoft YaHei UI Light"/>
        </w:rPr>
      </w:pPr>
      <w:r w:rsidRPr="009D73A2">
        <w:rPr>
          <w:rFonts w:ascii="Microsoft YaHei UI Light" w:eastAsia="Microsoft YaHei UI Light" w:hAnsi="Microsoft YaHei UI Light"/>
        </w:rPr>
        <w:t>Obtener y mantener la máxima eficacia posible en el funcionamiento del sistema visual</w:t>
      </w:r>
      <w:r w:rsidR="00806CDF" w:rsidRPr="009F049D">
        <w:rPr>
          <w:rFonts w:ascii="Microsoft YaHei UI Light" w:eastAsia="Microsoft YaHei UI Light" w:hAnsi="Microsoft YaHei UI Light"/>
        </w:rPr>
        <w:t>, además de</w:t>
      </w:r>
      <w:r w:rsidRPr="009F049D">
        <w:rPr>
          <w:rFonts w:ascii="Microsoft YaHei UI Light" w:eastAsia="Microsoft YaHei UI Light" w:hAnsi="Microsoft YaHei UI Light"/>
        </w:rPr>
        <w:t xml:space="preserve"> elimina</w:t>
      </w:r>
      <w:r w:rsidR="00806CDF" w:rsidRPr="009F049D">
        <w:rPr>
          <w:rFonts w:ascii="Microsoft YaHei UI Light" w:eastAsia="Microsoft YaHei UI Light" w:hAnsi="Microsoft YaHei UI Light"/>
        </w:rPr>
        <w:t>r</w:t>
      </w:r>
      <w:r w:rsidR="00661AE2" w:rsidRPr="009F049D">
        <w:rPr>
          <w:rFonts w:ascii="Microsoft YaHei UI Light" w:eastAsia="Microsoft YaHei UI Light" w:hAnsi="Microsoft YaHei UI Light"/>
        </w:rPr>
        <w:t xml:space="preserve"> signos y síntomas de fatiga.</w:t>
      </w:r>
      <w:r w:rsidRPr="009F049D">
        <w:rPr>
          <w:rFonts w:ascii="Microsoft YaHei UI Light" w:eastAsia="Microsoft YaHei UI Light" w:hAnsi="Microsoft YaHei UI Light"/>
        </w:rPr>
        <w:t xml:space="preserve"> </w:t>
      </w:r>
    </w:p>
    <w:p w:rsidR="000B24D0" w:rsidRPr="00AF1836" w:rsidRDefault="000B24D0" w:rsidP="000B24D0">
      <w:pPr>
        <w:pStyle w:val="Prrafodelista"/>
        <w:numPr>
          <w:ilvl w:val="0"/>
          <w:numId w:val="12"/>
        </w:numPr>
        <w:jc w:val="both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 xml:space="preserve">Ayudar a completar el proceso de desarrollo de la visión en etapas adecuadas y prevenir o evitar la aparición de problemas visuales. </w:t>
      </w:r>
    </w:p>
    <w:p w:rsidR="00661AE2" w:rsidRPr="00AF1836" w:rsidRDefault="00956097" w:rsidP="00661AE2">
      <w:pPr>
        <w:pStyle w:val="Prrafodelista"/>
        <w:numPr>
          <w:ilvl w:val="0"/>
          <w:numId w:val="12"/>
        </w:numPr>
        <w:jc w:val="both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Lograr</w:t>
      </w:r>
      <w:r w:rsidR="00661AE2" w:rsidRPr="00AF1836">
        <w:rPr>
          <w:rFonts w:ascii="Microsoft YaHei UI Light" w:eastAsia="Microsoft YaHei UI Light" w:hAnsi="Microsoft YaHei UI Light"/>
        </w:rPr>
        <w:t xml:space="preserve"> una visión simple, nítida, confortable y eficaz. </w:t>
      </w:r>
    </w:p>
    <w:p w:rsidR="000B24D0" w:rsidRPr="00AF1836" w:rsidRDefault="000B24D0" w:rsidP="000B24D0">
      <w:pPr>
        <w:jc w:val="both"/>
        <w:rPr>
          <w:rFonts w:ascii="Microsoft YaHei UI Light" w:eastAsia="Microsoft YaHei UI Light" w:hAnsi="Microsoft YaHei UI Light"/>
        </w:rPr>
      </w:pPr>
    </w:p>
    <w:p w:rsidR="000B24D0" w:rsidRPr="00AF1836" w:rsidRDefault="00806CDF" w:rsidP="000B24D0">
      <w:pPr>
        <w:jc w:val="both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 xml:space="preserve">Casos que </w:t>
      </w:r>
      <w:r w:rsidR="000B24D0" w:rsidRPr="00AF1836">
        <w:rPr>
          <w:rFonts w:ascii="Microsoft YaHei UI Light" w:eastAsia="Microsoft YaHei UI Light" w:hAnsi="Microsoft YaHei UI Light"/>
        </w:rPr>
        <w:t>pueden abordar</w:t>
      </w:r>
      <w:r w:rsidRPr="00AF1836">
        <w:rPr>
          <w:rFonts w:ascii="Microsoft YaHei UI Light" w:eastAsia="Microsoft YaHei UI Light" w:hAnsi="Microsoft YaHei UI Light"/>
        </w:rPr>
        <w:t>se</w:t>
      </w:r>
      <w:r w:rsidR="000B24D0" w:rsidRPr="00AF1836">
        <w:rPr>
          <w:rFonts w:ascii="Microsoft YaHei UI Light" w:eastAsia="Microsoft YaHei UI Light" w:hAnsi="Microsoft YaHei UI Light"/>
        </w:rPr>
        <w:t>:</w:t>
      </w:r>
    </w:p>
    <w:p w:rsidR="000B24D0" w:rsidRPr="00AF1836" w:rsidRDefault="000B24D0" w:rsidP="00AF1836">
      <w:pPr>
        <w:pStyle w:val="Prrafodelista"/>
        <w:numPr>
          <w:ilvl w:val="0"/>
          <w:numId w:val="19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DISFU</w:t>
      </w:r>
      <w:r w:rsidR="00806CDF" w:rsidRPr="00AF1836">
        <w:rPr>
          <w:rFonts w:ascii="Microsoft YaHei UI Light" w:eastAsia="Microsoft YaHei UI Light" w:hAnsi="Microsoft YaHei UI Light"/>
        </w:rPr>
        <w:t>N</w:t>
      </w:r>
      <w:r w:rsidRPr="00AF1836">
        <w:rPr>
          <w:rFonts w:ascii="Microsoft YaHei UI Light" w:eastAsia="Microsoft YaHei UI Light" w:hAnsi="Microsoft YaHei UI Light"/>
        </w:rPr>
        <w:t>CIONES BINOCULARES NO ESTRÁBICAS</w:t>
      </w:r>
      <w:r w:rsidR="00806CDF" w:rsidRPr="00AF1836">
        <w:rPr>
          <w:rFonts w:ascii="Microsoft YaHei UI Light" w:eastAsia="Microsoft YaHei UI Light" w:hAnsi="Microsoft YaHei UI Light"/>
        </w:rPr>
        <w:t>.</w:t>
      </w:r>
    </w:p>
    <w:p w:rsidR="000B24D0" w:rsidRPr="00AF1836" w:rsidRDefault="00661AE2" w:rsidP="00AF1836">
      <w:pPr>
        <w:pStyle w:val="Prrafodelista"/>
        <w:numPr>
          <w:ilvl w:val="0"/>
          <w:numId w:val="19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 xml:space="preserve">FORIAS Y </w:t>
      </w:r>
      <w:r w:rsidR="000B24D0" w:rsidRPr="00AF1836">
        <w:rPr>
          <w:rFonts w:ascii="Microsoft YaHei UI Light" w:eastAsia="Microsoft YaHei UI Light" w:hAnsi="Microsoft YaHei UI Light"/>
        </w:rPr>
        <w:t>ESTRABISMOS INTERMITENTES</w:t>
      </w:r>
      <w:r w:rsidR="00806CDF" w:rsidRPr="00AF1836">
        <w:rPr>
          <w:rFonts w:ascii="Microsoft YaHei UI Light" w:eastAsia="Microsoft YaHei UI Light" w:hAnsi="Microsoft YaHei UI Light"/>
        </w:rPr>
        <w:t>.</w:t>
      </w:r>
    </w:p>
    <w:p w:rsidR="00661AE2" w:rsidRPr="00AF1836" w:rsidRDefault="00661AE2" w:rsidP="00AF1836">
      <w:pPr>
        <w:pStyle w:val="Prrafodelista"/>
        <w:numPr>
          <w:ilvl w:val="0"/>
          <w:numId w:val="19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DIPLOP</w:t>
      </w:r>
      <w:r w:rsidR="00806CDF" w:rsidRPr="00AF1836">
        <w:rPr>
          <w:rFonts w:ascii="Microsoft YaHei UI Light" w:eastAsia="Microsoft YaHei UI Light" w:hAnsi="Microsoft YaHei UI Light"/>
        </w:rPr>
        <w:t>Í</w:t>
      </w:r>
      <w:r w:rsidRPr="00AF1836">
        <w:rPr>
          <w:rFonts w:ascii="Microsoft YaHei UI Light" w:eastAsia="Microsoft YaHei UI Light" w:hAnsi="Microsoft YaHei UI Light"/>
        </w:rPr>
        <w:t>A</w:t>
      </w:r>
      <w:r w:rsidR="00806CDF" w:rsidRPr="00AF1836">
        <w:rPr>
          <w:rFonts w:ascii="Microsoft YaHei UI Light" w:eastAsia="Microsoft YaHei UI Light" w:hAnsi="Microsoft YaHei UI Light"/>
        </w:rPr>
        <w:t>.</w:t>
      </w:r>
    </w:p>
    <w:p w:rsidR="00661AE2" w:rsidRPr="00AF1836" w:rsidRDefault="00661AE2" w:rsidP="00AF1836">
      <w:pPr>
        <w:pStyle w:val="Prrafodelista"/>
        <w:numPr>
          <w:ilvl w:val="0"/>
          <w:numId w:val="19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DISFUNCIONES ACOMODATIVAS</w:t>
      </w:r>
      <w:r w:rsidR="00806CDF" w:rsidRPr="00AF1836">
        <w:rPr>
          <w:rFonts w:ascii="Microsoft YaHei UI Light" w:eastAsia="Microsoft YaHei UI Light" w:hAnsi="Microsoft YaHei UI Light"/>
        </w:rPr>
        <w:t>.</w:t>
      </w:r>
    </w:p>
    <w:p w:rsidR="00661AE2" w:rsidRPr="00AF1836" w:rsidRDefault="00661AE2" w:rsidP="00AF1836">
      <w:pPr>
        <w:pStyle w:val="Prrafodelista"/>
        <w:numPr>
          <w:ilvl w:val="0"/>
          <w:numId w:val="19"/>
        </w:num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AMBLIOP</w:t>
      </w:r>
      <w:r w:rsidR="00806CDF" w:rsidRPr="00AF1836">
        <w:rPr>
          <w:rFonts w:ascii="Microsoft YaHei UI Light" w:eastAsia="Microsoft YaHei UI Light" w:hAnsi="Microsoft YaHei UI Light"/>
        </w:rPr>
        <w:t>Í</w:t>
      </w:r>
      <w:r w:rsidRPr="00AF1836">
        <w:rPr>
          <w:rFonts w:ascii="Microsoft YaHei UI Light" w:eastAsia="Microsoft YaHei UI Light" w:hAnsi="Microsoft YaHei UI Light"/>
        </w:rPr>
        <w:t>A</w:t>
      </w:r>
      <w:r w:rsidR="00806CDF" w:rsidRPr="00AF1836">
        <w:rPr>
          <w:rFonts w:ascii="Microsoft YaHei UI Light" w:eastAsia="Microsoft YaHei UI Light" w:hAnsi="Microsoft YaHei UI Light"/>
        </w:rPr>
        <w:t>.</w:t>
      </w:r>
    </w:p>
    <w:p w:rsidR="00661AE2" w:rsidRPr="00AF1836" w:rsidRDefault="00661AE2" w:rsidP="000B24D0">
      <w:pPr>
        <w:rPr>
          <w:rFonts w:ascii="Microsoft YaHei UI Light" w:eastAsia="Microsoft YaHei UI Light" w:hAnsi="Microsoft YaHei UI Light"/>
        </w:rPr>
      </w:pPr>
    </w:p>
    <w:p w:rsidR="00661AE2" w:rsidRPr="00AF1836" w:rsidRDefault="00AF1836" w:rsidP="000B24D0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En las tres</w:t>
      </w:r>
      <w:r w:rsidR="00BD2DC2" w:rsidRPr="00AF1836">
        <w:rPr>
          <w:rFonts w:ascii="Microsoft YaHei UI Light" w:eastAsia="Microsoft YaHei UI Light" w:hAnsi="Microsoft YaHei UI Light"/>
        </w:rPr>
        <w:t xml:space="preserve"> especialidades puede solicitar un informe de A</w:t>
      </w:r>
      <w:r w:rsidR="00993B88" w:rsidRPr="00AF1836">
        <w:rPr>
          <w:rFonts w:ascii="Microsoft YaHei UI Light" w:eastAsia="Microsoft YaHei UI Light" w:hAnsi="Microsoft YaHei UI Light"/>
        </w:rPr>
        <w:t>V</w:t>
      </w:r>
      <w:r w:rsidR="00BD2DC2" w:rsidRPr="00AF1836">
        <w:rPr>
          <w:rFonts w:ascii="Microsoft YaHei UI Light" w:eastAsia="Microsoft YaHei UI Light" w:hAnsi="Microsoft YaHei UI Light"/>
        </w:rPr>
        <w:t>, adaptación y</w:t>
      </w:r>
      <w:r w:rsidR="00993B88" w:rsidRPr="00AF1836">
        <w:rPr>
          <w:rFonts w:ascii="Microsoft YaHei UI Light" w:eastAsia="Microsoft YaHei UI Light" w:hAnsi="Microsoft YaHei UI Light"/>
        </w:rPr>
        <w:t xml:space="preserve"> confort</w:t>
      </w:r>
      <w:r w:rsidR="00661AE2" w:rsidRPr="00AF1836">
        <w:rPr>
          <w:rFonts w:ascii="Microsoft YaHei UI Light" w:eastAsia="Microsoft YaHei UI Light" w:hAnsi="Microsoft YaHei UI Light"/>
        </w:rPr>
        <w:t xml:space="preserve">. </w:t>
      </w:r>
    </w:p>
    <w:p w:rsidR="00661AE2" w:rsidRPr="00AF1836" w:rsidRDefault="00661AE2" w:rsidP="00661AE2">
      <w:pPr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Estamos a su disposición. Ante cualquier inquietud</w:t>
      </w:r>
      <w:r w:rsidR="00D3283B" w:rsidRPr="00AF1836">
        <w:rPr>
          <w:rFonts w:ascii="Microsoft YaHei UI Light" w:eastAsia="Microsoft YaHei UI Light" w:hAnsi="Microsoft YaHei UI Light"/>
        </w:rPr>
        <w:t>,</w:t>
      </w:r>
      <w:r w:rsidRPr="00AF1836">
        <w:rPr>
          <w:rFonts w:ascii="Microsoft YaHei UI Light" w:eastAsia="Microsoft YaHei UI Light" w:hAnsi="Microsoft YaHei UI Light"/>
        </w:rPr>
        <w:t xml:space="preserve"> no dude en consultarnos</w:t>
      </w:r>
      <w:r w:rsidR="00D03347" w:rsidRPr="00AF1836">
        <w:rPr>
          <w:rFonts w:ascii="Microsoft YaHei UI Light" w:eastAsia="Microsoft YaHei UI Light" w:hAnsi="Microsoft YaHei UI Light"/>
        </w:rPr>
        <w:t>.</w:t>
      </w:r>
    </w:p>
    <w:p w:rsidR="00661AE2" w:rsidRPr="00AF1836" w:rsidRDefault="000B24D0" w:rsidP="00AF1836">
      <w:pPr>
        <w:spacing w:after="0"/>
        <w:ind w:left="4395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Atte.</w:t>
      </w:r>
      <w:r w:rsidR="00D03347" w:rsidRPr="00AF1836">
        <w:rPr>
          <w:rFonts w:ascii="Microsoft YaHei UI Light" w:eastAsia="Microsoft YaHei UI Light" w:hAnsi="Microsoft YaHei UI Light"/>
        </w:rPr>
        <w:t>,</w:t>
      </w:r>
    </w:p>
    <w:p w:rsidR="00D03347" w:rsidRDefault="00D03347" w:rsidP="00AF1836">
      <w:pPr>
        <w:spacing w:after="0"/>
        <w:ind w:left="4395"/>
        <w:rPr>
          <w:rFonts w:ascii="Microsoft YaHei UI Light" w:eastAsia="Microsoft YaHei UI Light" w:hAnsi="Microsoft YaHei UI Light"/>
        </w:rPr>
      </w:pPr>
    </w:p>
    <w:p w:rsidR="009C700B" w:rsidRPr="00AF1836" w:rsidRDefault="009C700B" w:rsidP="00AF1836">
      <w:pPr>
        <w:spacing w:after="0"/>
        <w:ind w:left="4395"/>
        <w:rPr>
          <w:rFonts w:ascii="Microsoft YaHei UI Light" w:eastAsia="Microsoft YaHei UI Light" w:hAnsi="Microsoft YaHei UI Light"/>
        </w:rPr>
      </w:pPr>
    </w:p>
    <w:p w:rsidR="000B24D0" w:rsidRPr="00AF1836" w:rsidRDefault="000B24D0" w:rsidP="00AF1836">
      <w:pPr>
        <w:spacing w:after="0"/>
        <w:ind w:left="4395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LIC. DAYANA</w:t>
      </w:r>
      <w:r w:rsidR="00D03347" w:rsidRPr="00AF1836">
        <w:rPr>
          <w:rFonts w:ascii="Microsoft YaHei UI Light" w:eastAsia="Microsoft YaHei UI Light" w:hAnsi="Microsoft YaHei UI Light"/>
        </w:rPr>
        <w:t xml:space="preserve"> TROMBETTA</w:t>
      </w:r>
    </w:p>
    <w:p w:rsidR="00AE3F23" w:rsidRPr="009D73A2" w:rsidRDefault="000B24D0" w:rsidP="00AF1836">
      <w:pPr>
        <w:ind w:left="4395"/>
        <w:rPr>
          <w:rFonts w:ascii="Microsoft YaHei UI Light" w:eastAsia="Microsoft YaHei UI Light" w:hAnsi="Microsoft YaHei UI Light"/>
        </w:rPr>
      </w:pPr>
      <w:r w:rsidRPr="00AF1836">
        <w:rPr>
          <w:rFonts w:ascii="Microsoft YaHei UI Light" w:eastAsia="Microsoft YaHei UI Light" w:hAnsi="Microsoft YaHei UI Light"/>
        </w:rPr>
        <w:t>0353 154222593</w:t>
      </w:r>
    </w:p>
    <w:sectPr w:rsidR="00AE3F23" w:rsidRPr="009D73A2" w:rsidSect="00197D89">
      <w:footerReference w:type="default" r:id="rId10"/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9B2" w:rsidRDefault="00C869B2" w:rsidP="00183BAD">
      <w:pPr>
        <w:spacing w:after="0" w:line="240" w:lineRule="auto"/>
      </w:pPr>
      <w:r>
        <w:separator/>
      </w:r>
    </w:p>
  </w:endnote>
  <w:endnote w:type="continuationSeparator" w:id="0">
    <w:p w:rsidR="00C869B2" w:rsidRDefault="00C869B2" w:rsidP="001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F57" w:rsidRDefault="00464F57">
    <w:pPr>
      <w:pStyle w:val="Piedepgina"/>
    </w:pPr>
    <w:r>
      <w:rPr>
        <w:noProof/>
        <w:lang w:eastAsia="es-AR"/>
      </w:rPr>
      <w:drawing>
        <wp:inline distT="0" distB="0" distL="0" distR="0">
          <wp:extent cx="5852160" cy="72838"/>
          <wp:effectExtent l="0" t="0" r="0" b="381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606" cy="72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9B2" w:rsidRDefault="00C869B2" w:rsidP="00183BAD">
      <w:pPr>
        <w:spacing w:after="0" w:line="240" w:lineRule="auto"/>
      </w:pPr>
      <w:r>
        <w:separator/>
      </w:r>
    </w:p>
  </w:footnote>
  <w:footnote w:type="continuationSeparator" w:id="0">
    <w:p w:rsidR="00C869B2" w:rsidRDefault="00C869B2" w:rsidP="001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pt;height:10.9pt" o:bullet="t">
        <v:imagedata r:id="rId1" o:title="mso28C6"/>
      </v:shape>
    </w:pict>
  </w:numPicBullet>
  <w:abstractNum w:abstractNumId="0">
    <w:nsid w:val="009C05CC"/>
    <w:multiLevelType w:val="hybridMultilevel"/>
    <w:tmpl w:val="0BD2CDC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45464"/>
    <w:multiLevelType w:val="hybridMultilevel"/>
    <w:tmpl w:val="311EB4E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77369"/>
    <w:multiLevelType w:val="hybridMultilevel"/>
    <w:tmpl w:val="A3C65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3C88"/>
    <w:multiLevelType w:val="hybridMultilevel"/>
    <w:tmpl w:val="8B18B810"/>
    <w:lvl w:ilvl="0" w:tplc="8640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9195D"/>
    <w:multiLevelType w:val="hybridMultilevel"/>
    <w:tmpl w:val="656E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7D5D"/>
    <w:multiLevelType w:val="hybridMultilevel"/>
    <w:tmpl w:val="63264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8589F"/>
    <w:multiLevelType w:val="hybridMultilevel"/>
    <w:tmpl w:val="41D63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E2DEF"/>
    <w:multiLevelType w:val="hybridMultilevel"/>
    <w:tmpl w:val="AD840F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C4A15"/>
    <w:multiLevelType w:val="hybridMultilevel"/>
    <w:tmpl w:val="7B749EF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42B6F"/>
    <w:multiLevelType w:val="hybridMultilevel"/>
    <w:tmpl w:val="BAEA3E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56AD2"/>
    <w:multiLevelType w:val="hybridMultilevel"/>
    <w:tmpl w:val="9F006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75632"/>
    <w:multiLevelType w:val="hybridMultilevel"/>
    <w:tmpl w:val="E6FE5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640AF"/>
    <w:multiLevelType w:val="hybridMultilevel"/>
    <w:tmpl w:val="C564442A"/>
    <w:lvl w:ilvl="0" w:tplc="A1D2A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01235"/>
    <w:multiLevelType w:val="hybridMultilevel"/>
    <w:tmpl w:val="3C98E8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87AD3"/>
    <w:multiLevelType w:val="hybridMultilevel"/>
    <w:tmpl w:val="70E8C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06131E"/>
    <w:multiLevelType w:val="hybridMultilevel"/>
    <w:tmpl w:val="8FBA5102"/>
    <w:lvl w:ilvl="0" w:tplc="F92C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D1636E"/>
    <w:multiLevelType w:val="hybridMultilevel"/>
    <w:tmpl w:val="6F1E6ECA"/>
    <w:lvl w:ilvl="0" w:tplc="2C0A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AB1D31"/>
    <w:multiLevelType w:val="hybridMultilevel"/>
    <w:tmpl w:val="52CE0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1078A"/>
    <w:multiLevelType w:val="hybridMultilevel"/>
    <w:tmpl w:val="2E9A5678"/>
    <w:lvl w:ilvl="0" w:tplc="4D56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"/>
  </w:num>
  <w:num w:numId="5">
    <w:abstractNumId w:val="8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  <w:num w:numId="14">
    <w:abstractNumId w:val="17"/>
  </w:num>
  <w:num w:numId="15">
    <w:abstractNumId w:val="0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7F"/>
    <w:rsid w:val="00000BE3"/>
    <w:rsid w:val="00007FB4"/>
    <w:rsid w:val="00014552"/>
    <w:rsid w:val="00054DEB"/>
    <w:rsid w:val="00075450"/>
    <w:rsid w:val="00075D18"/>
    <w:rsid w:val="00084268"/>
    <w:rsid w:val="000859B6"/>
    <w:rsid w:val="000A51EC"/>
    <w:rsid w:val="000B24D0"/>
    <w:rsid w:val="000B47D3"/>
    <w:rsid w:val="000B5FA3"/>
    <w:rsid w:val="000B69EE"/>
    <w:rsid w:val="000D6622"/>
    <w:rsid w:val="000E5246"/>
    <w:rsid w:val="00111BD6"/>
    <w:rsid w:val="001157BE"/>
    <w:rsid w:val="00132B34"/>
    <w:rsid w:val="001349B0"/>
    <w:rsid w:val="00135664"/>
    <w:rsid w:val="001374B8"/>
    <w:rsid w:val="00150E12"/>
    <w:rsid w:val="0015403F"/>
    <w:rsid w:val="001600FD"/>
    <w:rsid w:val="00173666"/>
    <w:rsid w:val="00183BAD"/>
    <w:rsid w:val="00185F63"/>
    <w:rsid w:val="00186964"/>
    <w:rsid w:val="00197D89"/>
    <w:rsid w:val="001A4FBC"/>
    <w:rsid w:val="001B5065"/>
    <w:rsid w:val="001D547F"/>
    <w:rsid w:val="001E5A68"/>
    <w:rsid w:val="0020491A"/>
    <w:rsid w:val="00216241"/>
    <w:rsid w:val="0022104F"/>
    <w:rsid w:val="002554B5"/>
    <w:rsid w:val="002721D2"/>
    <w:rsid w:val="002752F0"/>
    <w:rsid w:val="002778A2"/>
    <w:rsid w:val="0028461E"/>
    <w:rsid w:val="0029637B"/>
    <w:rsid w:val="002B35EB"/>
    <w:rsid w:val="002C400F"/>
    <w:rsid w:val="002D2488"/>
    <w:rsid w:val="002E537F"/>
    <w:rsid w:val="002F0B4E"/>
    <w:rsid w:val="002F5D1F"/>
    <w:rsid w:val="00300A75"/>
    <w:rsid w:val="00302082"/>
    <w:rsid w:val="00302B75"/>
    <w:rsid w:val="003046F0"/>
    <w:rsid w:val="00304D49"/>
    <w:rsid w:val="00314751"/>
    <w:rsid w:val="0031533F"/>
    <w:rsid w:val="003470D6"/>
    <w:rsid w:val="00353CA4"/>
    <w:rsid w:val="00372DE4"/>
    <w:rsid w:val="00381D68"/>
    <w:rsid w:val="003A7EC5"/>
    <w:rsid w:val="003B47BA"/>
    <w:rsid w:val="003C4D3D"/>
    <w:rsid w:val="003D5567"/>
    <w:rsid w:val="003E1932"/>
    <w:rsid w:val="003E27C4"/>
    <w:rsid w:val="00400048"/>
    <w:rsid w:val="00403C98"/>
    <w:rsid w:val="00405BCE"/>
    <w:rsid w:val="00413449"/>
    <w:rsid w:val="004170A1"/>
    <w:rsid w:val="004216C7"/>
    <w:rsid w:val="00431B4B"/>
    <w:rsid w:val="00447EA0"/>
    <w:rsid w:val="004649A1"/>
    <w:rsid w:val="00464F57"/>
    <w:rsid w:val="0047120F"/>
    <w:rsid w:val="004B4EAA"/>
    <w:rsid w:val="004C492B"/>
    <w:rsid w:val="004C7237"/>
    <w:rsid w:val="004F1986"/>
    <w:rsid w:val="00513813"/>
    <w:rsid w:val="00520A63"/>
    <w:rsid w:val="0052449C"/>
    <w:rsid w:val="00534C8C"/>
    <w:rsid w:val="00544540"/>
    <w:rsid w:val="00560C15"/>
    <w:rsid w:val="00570909"/>
    <w:rsid w:val="005A7DB3"/>
    <w:rsid w:val="005B109A"/>
    <w:rsid w:val="005B64F0"/>
    <w:rsid w:val="005B7B52"/>
    <w:rsid w:val="005D4B07"/>
    <w:rsid w:val="005E0910"/>
    <w:rsid w:val="005F1BBD"/>
    <w:rsid w:val="005F7244"/>
    <w:rsid w:val="006145DD"/>
    <w:rsid w:val="00616E9A"/>
    <w:rsid w:val="00631760"/>
    <w:rsid w:val="0065299C"/>
    <w:rsid w:val="00661AE2"/>
    <w:rsid w:val="0066364D"/>
    <w:rsid w:val="006653CA"/>
    <w:rsid w:val="00677794"/>
    <w:rsid w:val="00682B2F"/>
    <w:rsid w:val="006C4390"/>
    <w:rsid w:val="00717DD3"/>
    <w:rsid w:val="00736FB3"/>
    <w:rsid w:val="0074293F"/>
    <w:rsid w:val="00743C1A"/>
    <w:rsid w:val="0074797C"/>
    <w:rsid w:val="00762DEB"/>
    <w:rsid w:val="00771D1B"/>
    <w:rsid w:val="00792773"/>
    <w:rsid w:val="00792C0C"/>
    <w:rsid w:val="007B0914"/>
    <w:rsid w:val="007B214E"/>
    <w:rsid w:val="007D1FDF"/>
    <w:rsid w:val="007F27E4"/>
    <w:rsid w:val="00806CDF"/>
    <w:rsid w:val="008350CB"/>
    <w:rsid w:val="008440A8"/>
    <w:rsid w:val="008478C6"/>
    <w:rsid w:val="008876B2"/>
    <w:rsid w:val="00896221"/>
    <w:rsid w:val="008A026C"/>
    <w:rsid w:val="008E02D1"/>
    <w:rsid w:val="008F25B3"/>
    <w:rsid w:val="00914DBC"/>
    <w:rsid w:val="009227D3"/>
    <w:rsid w:val="00942E97"/>
    <w:rsid w:val="0094628B"/>
    <w:rsid w:val="009526B8"/>
    <w:rsid w:val="00956097"/>
    <w:rsid w:val="009627DC"/>
    <w:rsid w:val="0096764E"/>
    <w:rsid w:val="00971A3A"/>
    <w:rsid w:val="00983467"/>
    <w:rsid w:val="00984239"/>
    <w:rsid w:val="00993B88"/>
    <w:rsid w:val="00994BD3"/>
    <w:rsid w:val="009B59F1"/>
    <w:rsid w:val="009C700B"/>
    <w:rsid w:val="009D73A2"/>
    <w:rsid w:val="009E0EBB"/>
    <w:rsid w:val="009E4ED0"/>
    <w:rsid w:val="009F049D"/>
    <w:rsid w:val="009F6088"/>
    <w:rsid w:val="00A03255"/>
    <w:rsid w:val="00A368D6"/>
    <w:rsid w:val="00A53A0D"/>
    <w:rsid w:val="00A77181"/>
    <w:rsid w:val="00A91AA7"/>
    <w:rsid w:val="00A93447"/>
    <w:rsid w:val="00AB2D0D"/>
    <w:rsid w:val="00AC64C0"/>
    <w:rsid w:val="00AE3F23"/>
    <w:rsid w:val="00AF1836"/>
    <w:rsid w:val="00B12AFF"/>
    <w:rsid w:val="00B13D33"/>
    <w:rsid w:val="00B22700"/>
    <w:rsid w:val="00B23D66"/>
    <w:rsid w:val="00B431CC"/>
    <w:rsid w:val="00BA7689"/>
    <w:rsid w:val="00BB4C6F"/>
    <w:rsid w:val="00BC0F29"/>
    <w:rsid w:val="00BD2DC2"/>
    <w:rsid w:val="00BE7D59"/>
    <w:rsid w:val="00C36650"/>
    <w:rsid w:val="00C869B2"/>
    <w:rsid w:val="00C87033"/>
    <w:rsid w:val="00CB41D9"/>
    <w:rsid w:val="00D015E8"/>
    <w:rsid w:val="00D03347"/>
    <w:rsid w:val="00D0682F"/>
    <w:rsid w:val="00D106C8"/>
    <w:rsid w:val="00D3283B"/>
    <w:rsid w:val="00D33869"/>
    <w:rsid w:val="00D3509E"/>
    <w:rsid w:val="00D37EC2"/>
    <w:rsid w:val="00D505D9"/>
    <w:rsid w:val="00D51C9B"/>
    <w:rsid w:val="00D60703"/>
    <w:rsid w:val="00D77F0A"/>
    <w:rsid w:val="00D811A8"/>
    <w:rsid w:val="00D94C2E"/>
    <w:rsid w:val="00DD7908"/>
    <w:rsid w:val="00DE0019"/>
    <w:rsid w:val="00DE1041"/>
    <w:rsid w:val="00E07926"/>
    <w:rsid w:val="00E12529"/>
    <w:rsid w:val="00E342FD"/>
    <w:rsid w:val="00E51F42"/>
    <w:rsid w:val="00E639BF"/>
    <w:rsid w:val="00EA2D6B"/>
    <w:rsid w:val="00EA46B4"/>
    <w:rsid w:val="00EC15CC"/>
    <w:rsid w:val="00EC4A4E"/>
    <w:rsid w:val="00EE3BF5"/>
    <w:rsid w:val="00F03079"/>
    <w:rsid w:val="00F32580"/>
    <w:rsid w:val="00F67B88"/>
    <w:rsid w:val="00F73217"/>
    <w:rsid w:val="00F80C2D"/>
    <w:rsid w:val="00F83B0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0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5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5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E5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E53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5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48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50E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arkedcontent">
    <w:name w:val="markedcontent"/>
    <w:basedOn w:val="Fuentedeprrafopredeter"/>
    <w:rsid w:val="00F03079"/>
  </w:style>
  <w:style w:type="character" w:styleId="Hipervnculo">
    <w:name w:val="Hyperlink"/>
    <w:basedOn w:val="Fuentedeprrafopredeter"/>
    <w:uiPriority w:val="99"/>
    <w:unhideWhenUsed/>
    <w:rsid w:val="0015403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BAD"/>
  </w:style>
  <w:style w:type="paragraph" w:styleId="Piedepgina">
    <w:name w:val="footer"/>
    <w:basedOn w:val="Normal"/>
    <w:link w:val="PiedepginaCar"/>
    <w:uiPriority w:val="99"/>
    <w:unhideWhenUsed/>
    <w:rsid w:val="0018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BAD"/>
  </w:style>
  <w:style w:type="character" w:styleId="Refdecomentario">
    <w:name w:val="annotation reference"/>
    <w:basedOn w:val="Fuentedeprrafopredeter"/>
    <w:uiPriority w:val="99"/>
    <w:semiHidden/>
    <w:unhideWhenUsed/>
    <w:rsid w:val="00000B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0B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0B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0B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0B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0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5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5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E5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E53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5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48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50E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arkedcontent">
    <w:name w:val="markedcontent"/>
    <w:basedOn w:val="Fuentedeprrafopredeter"/>
    <w:rsid w:val="00F03079"/>
  </w:style>
  <w:style w:type="character" w:styleId="Hipervnculo">
    <w:name w:val="Hyperlink"/>
    <w:basedOn w:val="Fuentedeprrafopredeter"/>
    <w:uiPriority w:val="99"/>
    <w:unhideWhenUsed/>
    <w:rsid w:val="0015403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BAD"/>
  </w:style>
  <w:style w:type="paragraph" w:styleId="Piedepgina">
    <w:name w:val="footer"/>
    <w:basedOn w:val="Normal"/>
    <w:link w:val="PiedepginaCar"/>
    <w:uiPriority w:val="99"/>
    <w:unhideWhenUsed/>
    <w:rsid w:val="0018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BAD"/>
  </w:style>
  <w:style w:type="character" w:styleId="Refdecomentario">
    <w:name w:val="annotation reference"/>
    <w:basedOn w:val="Fuentedeprrafopredeter"/>
    <w:uiPriority w:val="99"/>
    <w:semiHidden/>
    <w:unhideWhenUsed/>
    <w:rsid w:val="00000B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0B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0B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0B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0B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2B588-E5AD-4766-9858-FE609807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Fede</cp:lastModifiedBy>
  <cp:revision>8</cp:revision>
  <cp:lastPrinted>2022-02-06T22:39:00Z</cp:lastPrinted>
  <dcterms:created xsi:type="dcterms:W3CDTF">2022-02-06T22:40:00Z</dcterms:created>
  <dcterms:modified xsi:type="dcterms:W3CDTF">2022-03-01T20:21:00Z</dcterms:modified>
</cp:coreProperties>
</file>