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documento se va a simular la visualización de un mapa con las coordenadas de los planes correspondientes a un viaje.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quiere simular la visualización del mapa de la ciudad de Madrid para el viaje Espa</w:t>
      </w:r>
      <w:r w:rsidDel="00000000" w:rsidR="00000000" w:rsidRPr="00000000">
        <w:rPr>
          <w:rtl w:val="0"/>
        </w:rPr>
        <w:t xml:space="preserve">ñ</w:t>
      </w:r>
      <w:r w:rsidDel="00000000" w:rsidR="00000000" w:rsidRPr="00000000">
        <w:rPr>
          <w:rtl w:val="0"/>
        </w:rPr>
        <w:t xml:space="preserve">a ya cargado con anterioridad.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viaje Espa</w:t>
      </w:r>
      <w:r w:rsidDel="00000000" w:rsidR="00000000" w:rsidRPr="00000000">
        <w:rPr>
          <w:rtl w:val="0"/>
        </w:rPr>
        <w:t xml:space="preserve">ñ</w:t>
      </w:r>
      <w:r w:rsidDel="00000000" w:rsidR="00000000" w:rsidRPr="00000000">
        <w:rPr>
          <w:rtl w:val="0"/>
        </w:rPr>
        <w:t xml:space="preserve">a tiene asociados los siguientes planes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planHotelM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"hotelMadrid"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"Madrid"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planEvento1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"evento1Madrid"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"Madrid"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planVueloM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"vueloMadrid"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"Madrid"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planEvento2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"evento2Madrid"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"Madrid"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traductorM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"treductorMadrid"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"Madrid"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planHotelBa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"hotelBarcelona"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"Barcelona"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planEvento5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"evento1Barcelona"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"Barcelona"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planVueloBa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"vueloBarcelona"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"Barcelona"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planEvento6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"evento2Barcelona"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"Barcelona"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8080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traductorBa  </w:t>
      </w:r>
      <w:r w:rsidDel="00000000" w:rsidR="00000000" w:rsidRPr="00000000">
        <w:rPr>
          <w:color w:val="080808"/>
          <w:highlight w:val="white"/>
          <w:rtl w:val="0"/>
        </w:rPr>
        <w:t xml:space="preserve">nombre: </w:t>
      </w:r>
      <w:r w:rsidDel="00000000" w:rsidR="00000000" w:rsidRPr="00000000">
        <w:rPr>
          <w:color w:val="067d17"/>
          <w:highlight w:val="white"/>
          <w:rtl w:val="0"/>
        </w:rPr>
        <w:t xml:space="preserve">"treductorBarcelona"</w:t>
      </w:r>
      <w:r w:rsidDel="00000000" w:rsidR="00000000" w:rsidRPr="00000000">
        <w:rPr>
          <w:color w:val="080808"/>
          <w:highlight w:val="white"/>
          <w:rtl w:val="0"/>
        </w:rPr>
        <w:t xml:space="preserve"> - ubicación: </w:t>
      </w:r>
      <w:r w:rsidDel="00000000" w:rsidR="00000000" w:rsidRPr="00000000">
        <w:rPr>
          <w:color w:val="067d17"/>
          <w:highlight w:val="white"/>
          <w:rtl w:val="0"/>
        </w:rPr>
        <w:t xml:space="preserve">"Barcelona"</w:t>
      </w:r>
      <w:r w:rsidDel="00000000" w:rsidR="00000000" w:rsidRPr="00000000">
        <w:rPr>
          <w:color w:val="080808"/>
          <w:highlight w:val="white"/>
          <w:rtl w:val="0"/>
        </w:rPr>
        <w:t xml:space="preserve"> - precio: </w:t>
      </w:r>
      <w:r w:rsidDel="00000000" w:rsidR="00000000" w:rsidRPr="00000000">
        <w:rPr>
          <w:color w:val="1750eb"/>
          <w:highlight w:val="whit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resultado esperado son las latitudes y longitudes de cada plan asociado al viaje España que compartan la ubicación que se muestra en el mapa.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resultado de la simulación se genera de la siguiente manera: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-Se crea un mapa asociado a un viaje y una ubicación específica en este caso el viaje España y la ubicación Madrid.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-La clase mapa utilizando la ubicación asignada busca todos los planes asociados al viaje España que tengan la misma ubicación y genera las coordenadas de los mismos.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-Luego se procede a mostrar solo las coordenadas generadas.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resultado obtenido 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mapa es de Madrid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Los planes asociados a la ubicación son: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evento: hotelMadridTiene una latitud y longitud en el mapa igual a: 123678 - 5814962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evento: vueloMadridTiene una latitud y longitud en el mapa igual a: 123678 - 5814962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evento: treductorMadridTiene una latitud y longitud en el mapa igual a: 123678 - 5814962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evento: evento1MadridTiene una latitud y longitud en el mapa igual a: 123678 - 5814962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evento: evento2MadridTiene una latitud y longitud en el mapa igual a: 123678 - 5814962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la simulación se asignó una misma latitud y longitud a todos los planes que compartan ubicación.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