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79AB" w:rsidRDefault="00A03DF6">
      <w:pPr>
        <w:pStyle w:val="Tytu"/>
      </w:pPr>
      <w:bookmarkStart w:id="0" w:name="_9sjb55ociabj" w:colFirst="0" w:colLast="0"/>
      <w:bookmarkEnd w:id="0"/>
      <w:r>
        <w:t>Final Project: Image Classification System</w:t>
      </w:r>
    </w:p>
    <w:p w:rsidR="000F79AB" w:rsidRDefault="00A03DF6">
      <w:pPr>
        <w:pStyle w:val="Podtytu"/>
      </w:pPr>
      <w:bookmarkStart w:id="1" w:name="_1u083iw7puet" w:colFirst="0" w:colLast="0"/>
      <w:bookmarkEnd w:id="1"/>
      <w:r>
        <w:t>Universidad Carlos III de Madrid, Multimedia, Year 2018-2019</w:t>
      </w:r>
    </w:p>
    <w:p w:rsidR="000F79AB" w:rsidRDefault="00A03DF6">
      <w:pPr>
        <w:pStyle w:val="Nagwek3"/>
        <w:keepNext w:val="0"/>
        <w:keepLines w:val="0"/>
        <w:jc w:val="center"/>
      </w:pPr>
      <w:bookmarkStart w:id="2" w:name="_v56txx4vd5tt" w:colFirst="0" w:colLast="0"/>
      <w:bookmarkEnd w:id="2"/>
      <w:proofErr w:type="spellStart"/>
      <w:r>
        <w:t>Autors</w:t>
      </w:r>
      <w:proofErr w:type="spellEnd"/>
    </w:p>
    <w:p w:rsidR="000F79AB" w:rsidRDefault="00A03DF6">
      <w:pPr>
        <w:jc w:val="center"/>
      </w:pPr>
      <w:r>
        <w:t>Name 1 Last Name(s) 1 - Name 1 Last Name(s) 2</w:t>
      </w:r>
    </w:p>
    <w:p w:rsidR="000F79AB" w:rsidRDefault="00A03DF6">
      <w:pPr>
        <w:pStyle w:val="Nagwek3"/>
        <w:keepNext w:val="0"/>
        <w:keepLines w:val="0"/>
        <w:jc w:val="center"/>
      </w:pPr>
      <w:bookmarkStart w:id="3" w:name="_8lmezo8lvtkb" w:colFirst="0" w:colLast="0"/>
      <w:bookmarkEnd w:id="3"/>
      <w:r>
        <w:t>Assigned Class</w:t>
      </w:r>
    </w:p>
    <w:p w:rsidR="000F79AB" w:rsidRDefault="00A03DF6">
      <w:pPr>
        <w:jc w:val="center"/>
      </w:pPr>
      <w:r>
        <w:t xml:space="preserve">TIE Interceptor / Cloud Car / N-1 Starfighter / </w:t>
      </w:r>
      <w:proofErr w:type="spellStart"/>
      <w:r>
        <w:t>Carguero</w:t>
      </w:r>
      <w:proofErr w:type="spellEnd"/>
      <w:r>
        <w:t xml:space="preserve"> </w:t>
      </w:r>
      <w:proofErr w:type="spellStart"/>
      <w:r>
        <w:t>Corelliano</w:t>
      </w:r>
      <w:proofErr w:type="spellEnd"/>
    </w:p>
    <w:p w:rsidR="000F79AB" w:rsidRDefault="00A03DF6">
      <w:pPr>
        <w:pStyle w:val="Nagwek3"/>
        <w:jc w:val="center"/>
      </w:pPr>
      <w:bookmarkStart w:id="4" w:name="_9upsu01chvf9" w:colFirst="0" w:colLast="0"/>
      <w:bookmarkEnd w:id="4"/>
      <w:r>
        <w:t>Chosen Classification Model</w:t>
      </w:r>
    </w:p>
    <w:p w:rsidR="000F79AB" w:rsidRDefault="00A03DF6">
      <w:pPr>
        <w:jc w:val="center"/>
      </w:pPr>
      <w:r>
        <w:t>K-Nearest Neighbours / Support Vector Machine</w:t>
      </w:r>
    </w:p>
    <w:p w:rsidR="000F79AB" w:rsidRDefault="00A03DF6">
      <w:pPr>
        <w:pStyle w:val="Nagwek3"/>
        <w:jc w:val="center"/>
      </w:pPr>
      <w:bookmarkStart w:id="5" w:name="_k3oaugu7bpcu" w:colFirst="0" w:colLast="0"/>
      <w:bookmarkEnd w:id="5"/>
      <w:r>
        <w:t>Upgrades Implemented</w:t>
      </w:r>
    </w:p>
    <w:p w:rsidR="000F79AB" w:rsidRDefault="00A03DF6">
      <w:pPr>
        <w:jc w:val="center"/>
      </w:pPr>
      <w:r>
        <w:t>Upgrade 1 and/or 2 and/or 3</w:t>
      </w:r>
    </w:p>
    <w:p w:rsidR="000F79AB" w:rsidRDefault="00A03DF6">
      <w:pPr>
        <w:pStyle w:val="Nagwek1"/>
        <w:keepNext w:val="0"/>
        <w:keepLines w:val="0"/>
      </w:pPr>
      <w:bookmarkStart w:id="6" w:name="_25f6wn1473k2" w:colFirst="0" w:colLast="0"/>
      <w:bookmarkEnd w:id="6"/>
      <w:r>
        <w:t>Development</w:t>
      </w:r>
    </w:p>
    <w:p w:rsidR="000F79AB" w:rsidRDefault="00A03DF6">
      <w:pPr>
        <w:pStyle w:val="Nagwek2"/>
        <w:keepNext w:val="0"/>
        <w:keepLines w:val="0"/>
        <w:rPr>
          <w:i/>
        </w:rPr>
      </w:pPr>
      <w:bookmarkStart w:id="7" w:name="_u8q1naswycmp" w:colFirst="0" w:colLast="0"/>
      <w:bookmarkEnd w:id="7"/>
      <w:proofErr w:type="spellStart"/>
      <w:r>
        <w:t>Preprocessing</w:t>
      </w:r>
      <w:proofErr w:type="spellEnd"/>
    </w:p>
    <w:p w:rsidR="000F79AB" w:rsidRDefault="00A03DF6">
      <w:r>
        <w:rPr>
          <w:b/>
        </w:rPr>
        <w:t>P1</w:t>
      </w:r>
      <w:r>
        <w:t>. Is the segmentation correctly performed in all cases? In case of a negative answer, why do you think Otsu’s method fails to discriminate object from background?</w:t>
      </w:r>
    </w:p>
    <w:p w:rsidR="002322A6" w:rsidRDefault="002322A6"/>
    <w:p w:rsidR="000F79AB" w:rsidRDefault="00A970A5">
      <w:pPr>
        <w:rPr>
          <w:i/>
        </w:rPr>
      </w:pPr>
      <w:r>
        <w:t>The segmentation is performed correctly in many cases, but not in all of them. That happens since Otsu’s method need the image to have its colours distributed in a bimodal way, having two significant peaks. When that does not happen, this method is not so good for the segmentation.</w:t>
      </w:r>
    </w:p>
    <w:p w:rsidR="000F79AB" w:rsidRDefault="000F79AB">
      <w:pPr>
        <w:ind w:left="720"/>
      </w:pPr>
    </w:p>
    <w:p w:rsidR="000F79AB" w:rsidRDefault="00A03DF6">
      <w:r>
        <w:rPr>
          <w:b/>
        </w:rPr>
        <w:t>P2</w:t>
      </w:r>
      <w:r>
        <w:t xml:space="preserve">. If the current scenario required multiple object identification, ¿which technique could be employed for such a task? Explain briefly that technique. </w:t>
      </w:r>
    </w:p>
    <w:p w:rsidR="000F79AB" w:rsidRDefault="000F79AB"/>
    <w:p w:rsidR="000F79AB" w:rsidRDefault="00A03DF6">
      <w:pPr>
        <w:rPr>
          <w:i/>
        </w:rPr>
      </w:pPr>
      <w:r>
        <w:rPr>
          <w:i/>
        </w:rPr>
        <w:t>Answer</w:t>
      </w:r>
    </w:p>
    <w:p w:rsidR="00B37862" w:rsidRPr="00DB7BC4" w:rsidRDefault="00B37862">
      <w:pPr>
        <w:rPr>
          <w:i/>
        </w:rPr>
      </w:pPr>
      <w:bookmarkStart w:id="8" w:name="_GoBack"/>
      <w:bookmarkEnd w:id="8"/>
    </w:p>
    <w:p w:rsidR="000F79AB" w:rsidRDefault="00A03DF6">
      <w:r>
        <w:rPr>
          <w:b/>
        </w:rPr>
        <w:t>P3</w:t>
      </w:r>
      <w:r>
        <w:t>. What was the main benefit of the opening operation?</w:t>
      </w:r>
    </w:p>
    <w:p w:rsidR="000F79AB" w:rsidRDefault="000F79AB"/>
    <w:p w:rsidR="000F79AB" w:rsidRDefault="00A970A5">
      <w:pPr>
        <w:rPr>
          <w:i/>
        </w:rPr>
      </w:pPr>
      <w:r>
        <w:rPr>
          <w:i/>
        </w:rPr>
        <w:t>Opening the image allows to decrease the noise by erasing some small objects found in the background (or black part). In our tests, we also found that when the white part of the image is bigger than the black part, applying the opening operation reverses the colours.</w:t>
      </w:r>
    </w:p>
    <w:p w:rsidR="000F79AB" w:rsidRDefault="000F79AB"/>
    <w:p w:rsidR="000F79AB" w:rsidRDefault="00A03DF6">
      <w:r>
        <w:rPr>
          <w:b/>
        </w:rPr>
        <w:t>P4</w:t>
      </w:r>
      <w:r>
        <w:t>. If we set the radius of the structural element too large for the opening operation, what risk do we take?</w:t>
      </w:r>
    </w:p>
    <w:p w:rsidR="000F79AB" w:rsidRDefault="000F79AB"/>
    <w:p w:rsidR="000F79AB" w:rsidRDefault="00381BC4">
      <w:pPr>
        <w:rPr>
          <w:i/>
        </w:rPr>
      </w:pPr>
      <w:r>
        <w:rPr>
          <w:i/>
        </w:rPr>
        <w:t xml:space="preserve">If we set the radius too big, most likely we will get important parts of the object in the image removed so we will </w:t>
      </w:r>
      <w:r w:rsidR="002322A6">
        <w:rPr>
          <w:i/>
        </w:rPr>
        <w:t>lose</w:t>
      </w:r>
      <w:r>
        <w:rPr>
          <w:i/>
        </w:rPr>
        <w:t xml:space="preserve"> the shape.</w:t>
      </w:r>
    </w:p>
    <w:p w:rsidR="000F79AB" w:rsidRDefault="000F79AB"/>
    <w:p w:rsidR="000F79AB" w:rsidRDefault="00A03DF6">
      <w:r>
        <w:rPr>
          <w:b/>
        </w:rPr>
        <w:t>P5</w:t>
      </w:r>
      <w:r>
        <w:t>. Why was the closing operation useful?</w:t>
      </w:r>
    </w:p>
    <w:p w:rsidR="000F79AB" w:rsidRDefault="000F79AB"/>
    <w:p w:rsidR="000F79AB" w:rsidRDefault="00381BC4">
      <w:pPr>
        <w:rPr>
          <w:i/>
        </w:rPr>
      </w:pPr>
      <w:r>
        <w:rPr>
          <w:i/>
        </w:rPr>
        <w:t xml:space="preserve">The closing operation </w:t>
      </w:r>
      <w:r w:rsidR="00DB7BC4">
        <w:rPr>
          <w:i/>
        </w:rPr>
        <w:t>reduce</w:t>
      </w:r>
      <w:r>
        <w:rPr>
          <w:i/>
        </w:rPr>
        <w:t>s the noise inside the body of the object (or the white part)</w:t>
      </w:r>
      <w:r w:rsidR="00DB7BC4">
        <w:rPr>
          <w:i/>
        </w:rPr>
        <w:t xml:space="preserve"> by removing the small objects found there. </w:t>
      </w:r>
      <w:r w:rsidR="002322A6">
        <w:rPr>
          <w:i/>
        </w:rPr>
        <w:t>This</w:t>
      </w:r>
      <w:r w:rsidR="00DB7BC4">
        <w:rPr>
          <w:i/>
        </w:rPr>
        <w:t xml:space="preserve"> combined with the opening operation leads us </w:t>
      </w:r>
      <w:r w:rsidR="00DB7BC4">
        <w:rPr>
          <w:i/>
        </w:rPr>
        <w:lastRenderedPageBreak/>
        <w:t>to having an image with two really differentiated parts, background and foreground. This way, the shape of the object is more noticeable.</w:t>
      </w:r>
    </w:p>
    <w:p w:rsidR="000F79AB" w:rsidRDefault="000F79AB"/>
    <w:p w:rsidR="000F79AB" w:rsidRDefault="00A03DF6">
      <w:pPr>
        <w:pStyle w:val="Nagwek2"/>
        <w:keepNext w:val="0"/>
        <w:keepLines w:val="0"/>
      </w:pPr>
      <w:bookmarkStart w:id="9" w:name="_zgvw5h3rblx5" w:colFirst="0" w:colLast="0"/>
      <w:bookmarkEnd w:id="9"/>
      <w:r>
        <w:t>Feature Extraction and Normalization</w:t>
      </w:r>
    </w:p>
    <w:p w:rsidR="000F79AB" w:rsidRDefault="00A03DF6">
      <w:r>
        <w:rPr>
          <w:b/>
        </w:rPr>
        <w:t>P6</w:t>
      </w:r>
      <w:r>
        <w:t>. What advantages does the HSV colour space offer with respect to RGB?</w:t>
      </w:r>
    </w:p>
    <w:p w:rsidR="000F79AB" w:rsidRDefault="000F79AB"/>
    <w:p w:rsidR="000F79AB" w:rsidRDefault="00A03DF6">
      <w:pPr>
        <w:rPr>
          <w:i/>
        </w:rPr>
      </w:pPr>
      <w:r>
        <w:rPr>
          <w:i/>
        </w:rPr>
        <w:t>Answer</w:t>
      </w:r>
    </w:p>
    <w:p w:rsidR="000F79AB" w:rsidRDefault="000F79AB">
      <w:pPr>
        <w:ind w:left="720"/>
      </w:pPr>
    </w:p>
    <w:p w:rsidR="000F79AB" w:rsidRDefault="00A03DF6">
      <w:r>
        <w:rPr>
          <w:b/>
        </w:rPr>
        <w:t>P7</w:t>
      </w:r>
      <w:r>
        <w:t xml:space="preserve">. What would happen if we tried to extract this feature for the whole image, i.e., without previously applying segmentation and morphology </w:t>
      </w:r>
      <w:proofErr w:type="spellStart"/>
      <w:r>
        <w:t>preprocessing</w:t>
      </w:r>
      <w:proofErr w:type="spellEnd"/>
      <w:r>
        <w:t>?</w:t>
      </w:r>
    </w:p>
    <w:p w:rsidR="000F79AB" w:rsidRDefault="000F79AB"/>
    <w:p w:rsidR="000F79AB" w:rsidRPr="0006246F" w:rsidRDefault="0006246F">
      <w:r>
        <w:t>Extracting features from whole images would mean extracting features and information from parts of the picture that are irrelevant for the algorithm such as background noise, not related extra objects etc. As an effect system of recognition would examine data that is not related to our object of interest thus, it could be less accurate.</w:t>
      </w:r>
    </w:p>
    <w:p w:rsidR="000F79AB" w:rsidRDefault="000F79AB">
      <w:pPr>
        <w:ind w:left="720"/>
      </w:pPr>
    </w:p>
    <w:p w:rsidR="000F79AB" w:rsidRDefault="00A03DF6">
      <w:r>
        <w:rPr>
          <w:b/>
        </w:rPr>
        <w:t>P8</w:t>
      </w:r>
      <w:r>
        <w:t>. What measures can be taken so that image size does not affect the shape feature?</w:t>
      </w:r>
    </w:p>
    <w:p w:rsidR="000F79AB" w:rsidRDefault="000F79AB"/>
    <w:p w:rsidR="000F79AB" w:rsidRDefault="0006246F">
      <w:r>
        <w:t xml:space="preserve">One way </w:t>
      </w:r>
      <w:r w:rsidR="00B37862">
        <w:t>is to normalize perimeter and check the rectangularity/circularity of the object. That way size will not affect the shape feature because it will be normalized.</w:t>
      </w:r>
    </w:p>
    <w:p w:rsidR="0006246F" w:rsidRDefault="0006246F"/>
    <w:p w:rsidR="000F79AB" w:rsidRDefault="00A03DF6">
      <w:r>
        <w:rPr>
          <w:b/>
        </w:rPr>
        <w:t>P9</w:t>
      </w:r>
      <w:r>
        <w:t>. How would a bad object segmentation affect the extraction of generic features related to shape?</w:t>
      </w:r>
    </w:p>
    <w:p w:rsidR="000F79AB" w:rsidRDefault="000F79AB"/>
    <w:p w:rsidR="000F79AB" w:rsidRDefault="00B37862" w:rsidP="00B37862">
      <w:r>
        <w:t>Bad quality of masks (the output of bad object segmentation) could affect in extracting features of areas that are not related to our object of interest, i.e. objects that are overlapping and/or objects in background. From our point of view their features are not relevant and it is crucial to “cut them off” in order to filter “information noise”.</w:t>
      </w:r>
    </w:p>
    <w:p w:rsidR="00B37862" w:rsidRDefault="00B37862" w:rsidP="00B37862">
      <w:pPr>
        <w:rPr>
          <w:b/>
        </w:rPr>
      </w:pPr>
    </w:p>
    <w:p w:rsidR="000F79AB" w:rsidRDefault="00A03DF6">
      <w:r>
        <w:rPr>
          <w:b/>
        </w:rPr>
        <w:t>P10</w:t>
      </w:r>
      <w:r>
        <w:t>. In your opinion, what is the most useful feature regarding the discrimination of the spaceship assigned to your group? Justify your answer and use figures to support your claims.</w:t>
      </w:r>
    </w:p>
    <w:p w:rsidR="000F79AB" w:rsidRDefault="000F79AB"/>
    <w:p w:rsidR="000F79AB" w:rsidRDefault="00A03DF6">
      <w:pPr>
        <w:rPr>
          <w:i/>
        </w:rPr>
      </w:pPr>
      <w:r>
        <w:rPr>
          <w:i/>
        </w:rPr>
        <w:t>Answer</w:t>
      </w:r>
    </w:p>
    <w:p w:rsidR="000F79AB" w:rsidRDefault="000F79AB"/>
    <w:p w:rsidR="000F79AB" w:rsidRDefault="00A03DF6">
      <w:r>
        <w:rPr>
          <w:b/>
        </w:rPr>
        <w:t>P11</w:t>
      </w:r>
      <w:r>
        <w:t>. Taking into account what was done in Stage 3, mention at least 3 additional features (one of each kind) that could be extracted for this system. Justify your choices.</w:t>
      </w:r>
    </w:p>
    <w:p w:rsidR="000F79AB" w:rsidRDefault="000F79AB"/>
    <w:p w:rsidR="000F79AB" w:rsidRDefault="00A03DF6">
      <w:pPr>
        <w:rPr>
          <w:i/>
        </w:rPr>
      </w:pPr>
      <w:r>
        <w:rPr>
          <w:i/>
        </w:rPr>
        <w:t>Answer</w:t>
      </w:r>
    </w:p>
    <w:p w:rsidR="000F79AB" w:rsidRDefault="000F79AB"/>
    <w:p w:rsidR="000F79AB" w:rsidRDefault="00A03DF6">
      <w:pPr>
        <w:pStyle w:val="Nagwek2"/>
      </w:pPr>
      <w:bookmarkStart w:id="10" w:name="_q6h5akwtc7kj" w:colFirst="0" w:colLast="0"/>
      <w:bookmarkEnd w:id="10"/>
      <w:r>
        <w:t>Classification. Training and Evaluation of New Samples</w:t>
      </w:r>
    </w:p>
    <w:p w:rsidR="000F79AB" w:rsidRDefault="00A03DF6">
      <w:r>
        <w:rPr>
          <w:b/>
        </w:rPr>
        <w:t>P12</w:t>
      </w:r>
      <w:r>
        <w:t>. Explain the algorithm for classifying new samples followed by the K-NN method.</w:t>
      </w:r>
    </w:p>
    <w:p w:rsidR="000F79AB" w:rsidRDefault="000F79AB"/>
    <w:p w:rsidR="000F79AB" w:rsidRDefault="00A03DF6">
      <w:pPr>
        <w:rPr>
          <w:i/>
        </w:rPr>
      </w:pPr>
      <w:r>
        <w:rPr>
          <w:i/>
        </w:rPr>
        <w:t>Answer</w:t>
      </w:r>
    </w:p>
    <w:p w:rsidR="000F79AB" w:rsidRDefault="000F79AB">
      <w:pPr>
        <w:ind w:left="720"/>
      </w:pPr>
    </w:p>
    <w:p w:rsidR="000F79AB" w:rsidRDefault="00A03DF6">
      <w:r>
        <w:rPr>
          <w:b/>
        </w:rPr>
        <w:lastRenderedPageBreak/>
        <w:t>P13</w:t>
      </w:r>
      <w:r>
        <w:t xml:space="preserve">. For this particular case, what would happen if we set a value of </w:t>
      </w:r>
      <w:r>
        <w:rPr>
          <w:rFonts w:ascii="Times New Roman" w:eastAsia="Times New Roman" w:hAnsi="Times New Roman" w:cs="Times New Roman"/>
          <w:i/>
        </w:rPr>
        <w:t>K</w:t>
      </w:r>
      <w:r>
        <w:t xml:space="preserve"> equal to the number of samples available for training (</w:t>
      </w:r>
      <w:r>
        <w:rPr>
          <w:rFonts w:ascii="Times New Roman" w:eastAsia="Times New Roman" w:hAnsi="Times New Roman" w:cs="Times New Roman"/>
          <w:i/>
        </w:rPr>
        <w:t>K=56</w:t>
      </w:r>
      <w:r>
        <w:t>)? Why?</w:t>
      </w:r>
    </w:p>
    <w:p w:rsidR="000F79AB" w:rsidRDefault="000F79AB"/>
    <w:p w:rsidR="000F79AB" w:rsidRDefault="00A03DF6">
      <w:pPr>
        <w:rPr>
          <w:i/>
        </w:rPr>
      </w:pPr>
      <w:r>
        <w:rPr>
          <w:i/>
        </w:rPr>
        <w:t>Answer</w:t>
      </w:r>
    </w:p>
    <w:p w:rsidR="000F79AB" w:rsidRDefault="000F79AB">
      <w:pPr>
        <w:ind w:left="720"/>
        <w:rPr>
          <w:b/>
        </w:rPr>
      </w:pPr>
    </w:p>
    <w:p w:rsidR="000F79AB" w:rsidRDefault="00A03DF6">
      <w:r>
        <w:rPr>
          <w:b/>
        </w:rPr>
        <w:t>P14</w:t>
      </w:r>
      <w:r>
        <w:t xml:space="preserve">. Why are we forced to </w:t>
      </w:r>
      <w:proofErr w:type="spellStart"/>
      <w:proofErr w:type="gramStart"/>
      <w:r>
        <w:t>used</w:t>
      </w:r>
      <w:proofErr w:type="spellEnd"/>
      <w:proofErr w:type="gramEnd"/>
      <w:r>
        <w:t xml:space="preserve"> the same normalization values we used during training?</w:t>
      </w:r>
    </w:p>
    <w:p w:rsidR="000F79AB" w:rsidRDefault="000F79AB"/>
    <w:p w:rsidR="000F79AB" w:rsidRDefault="00A03DF6">
      <w:pPr>
        <w:rPr>
          <w:i/>
        </w:rPr>
      </w:pPr>
      <w:r>
        <w:rPr>
          <w:i/>
        </w:rPr>
        <w:t>Answer</w:t>
      </w:r>
    </w:p>
    <w:p w:rsidR="000F79AB" w:rsidRDefault="000F79AB">
      <w:pPr>
        <w:ind w:left="720"/>
      </w:pPr>
    </w:p>
    <w:p w:rsidR="000F79AB" w:rsidRDefault="00A03DF6">
      <w:r>
        <w:rPr>
          <w:b/>
        </w:rPr>
        <w:t>P15</w:t>
      </w:r>
      <w:r>
        <w:t>. Why can’t we use the same set (e.g. our whole database) for training and testing?</w:t>
      </w:r>
    </w:p>
    <w:p w:rsidR="000F79AB" w:rsidRDefault="000F79AB"/>
    <w:p w:rsidR="000F79AB" w:rsidRDefault="00A03DF6">
      <w:pPr>
        <w:rPr>
          <w:i/>
        </w:rPr>
      </w:pPr>
      <w:r>
        <w:rPr>
          <w:i/>
        </w:rPr>
        <w:t>Answer</w:t>
      </w:r>
    </w:p>
    <w:p w:rsidR="000F79AB" w:rsidRDefault="000F79AB">
      <w:pPr>
        <w:ind w:left="720"/>
      </w:pPr>
    </w:p>
    <w:p w:rsidR="000F79AB" w:rsidRDefault="00A03DF6">
      <w:r>
        <w:rPr>
          <w:b/>
        </w:rPr>
        <w:t>P16</w:t>
      </w:r>
      <w:r>
        <w:t>. ¿What risks do we run by setting a training set too small? And by setting it too large?</w:t>
      </w:r>
    </w:p>
    <w:p w:rsidR="000F79AB" w:rsidRDefault="000F79AB"/>
    <w:p w:rsidR="000F79AB" w:rsidRDefault="00A03DF6">
      <w:pPr>
        <w:rPr>
          <w:i/>
        </w:rPr>
      </w:pPr>
      <w:r>
        <w:rPr>
          <w:i/>
        </w:rPr>
        <w:t>Answer</w:t>
      </w:r>
    </w:p>
    <w:p w:rsidR="000F79AB" w:rsidRDefault="000F79AB"/>
    <w:p w:rsidR="000F79AB" w:rsidRDefault="00A03DF6">
      <w:r>
        <w:rPr>
          <w:b/>
        </w:rPr>
        <w:t>P</w:t>
      </w:r>
      <w:proofErr w:type="gramStart"/>
      <w:r>
        <w:rPr>
          <w:b/>
        </w:rPr>
        <w:t>17.a.</w:t>
      </w:r>
      <w:proofErr w:type="gramEnd"/>
      <w:r>
        <w:t xml:space="preserve"> In case K-NN was selected for classification, why do you think the model can only set fixed values of +1 and -1?</w:t>
      </w:r>
    </w:p>
    <w:p w:rsidR="000F79AB" w:rsidRDefault="00A03DF6">
      <w:r>
        <w:rPr>
          <w:b/>
        </w:rPr>
        <w:t>P</w:t>
      </w:r>
      <w:proofErr w:type="gramStart"/>
      <w:r>
        <w:rPr>
          <w:b/>
        </w:rPr>
        <w:t>17.b.</w:t>
      </w:r>
      <w:proofErr w:type="gramEnd"/>
      <w:r>
        <w:t xml:space="preserve"> In case SVM was selected for classification, what do you think the variability of the score values mean?</w:t>
      </w:r>
    </w:p>
    <w:p w:rsidR="000F79AB" w:rsidRDefault="000F79AB"/>
    <w:p w:rsidR="000F79AB" w:rsidRDefault="00A03DF6">
      <w:pPr>
        <w:rPr>
          <w:i/>
        </w:rPr>
      </w:pPr>
      <w:r>
        <w:rPr>
          <w:i/>
        </w:rPr>
        <w:t>Answer (only one option)</w:t>
      </w:r>
    </w:p>
    <w:p w:rsidR="000F79AB" w:rsidRDefault="000F79AB"/>
    <w:p w:rsidR="000F79AB" w:rsidRDefault="00A03DF6">
      <w:pPr>
        <w:pStyle w:val="Nagwek2"/>
      </w:pPr>
      <w:bookmarkStart w:id="11" w:name="_14ct8gqslaz7" w:colFirst="0" w:colLast="0"/>
      <w:bookmarkEnd w:id="11"/>
      <w:r>
        <w:t>Assessment of the System</w:t>
      </w:r>
    </w:p>
    <w:p w:rsidR="000F79AB" w:rsidRDefault="00A03DF6">
      <w:r>
        <w:rPr>
          <w:b/>
        </w:rPr>
        <w:t>P18</w:t>
      </w:r>
      <w:r>
        <w:t>. In your own words, describe what each of the presented metrics mean for our case of study (spaceship discrimination system).</w:t>
      </w:r>
    </w:p>
    <w:p w:rsidR="000F79AB" w:rsidRDefault="000F79AB"/>
    <w:p w:rsidR="000F79AB" w:rsidRDefault="00A03DF6">
      <w:pPr>
        <w:rPr>
          <w:i/>
        </w:rPr>
      </w:pPr>
      <w:r>
        <w:rPr>
          <w:i/>
        </w:rPr>
        <w:t>Answer</w:t>
      </w:r>
    </w:p>
    <w:p w:rsidR="000F79AB" w:rsidRDefault="000F79AB"/>
    <w:p w:rsidR="000F79AB" w:rsidRDefault="00A03DF6">
      <w:r>
        <w:rPr>
          <w:b/>
        </w:rPr>
        <w:t>P19</w:t>
      </w:r>
      <w:r>
        <w:t>. Taking into account the obtained results (specify them in your answer), do you consider the performance of the system to be acceptable? Why?</w:t>
      </w:r>
    </w:p>
    <w:p w:rsidR="000F79AB" w:rsidRDefault="000F79AB"/>
    <w:p w:rsidR="000F79AB" w:rsidRDefault="00A03DF6">
      <w:pPr>
        <w:rPr>
          <w:i/>
        </w:rPr>
      </w:pPr>
      <w:r>
        <w:rPr>
          <w:i/>
        </w:rPr>
        <w:t>Answer</w:t>
      </w:r>
    </w:p>
    <w:p w:rsidR="000F79AB" w:rsidRDefault="000F79AB"/>
    <w:p w:rsidR="000F79AB" w:rsidRDefault="00A03DF6">
      <w:r>
        <w:rPr>
          <w:b/>
        </w:rPr>
        <w:t>P20</w:t>
      </w:r>
      <w:r>
        <w:t xml:space="preserve">. Discuss the relation between the curve displayed in the figure and the values obtained for </w:t>
      </w:r>
      <m:oMath>
        <m:sSub>
          <m:sSubPr>
            <m:ctrlPr>
              <w:rPr>
                <w:rFonts w:ascii="Cambria Math" w:hAnsi="Cambria Math"/>
              </w:rPr>
            </m:ctrlPr>
          </m:sSubPr>
          <m:e>
            <m:r>
              <w:rPr>
                <w:rFonts w:ascii="Cambria Math" w:hAnsi="Cambria Math"/>
              </w:rPr>
              <m:t>p</m:t>
            </m:r>
          </m:e>
          <m:sub>
            <m:r>
              <w:rPr>
                <w:rFonts w:ascii="Cambria Math" w:hAnsi="Cambria Math"/>
              </w:rPr>
              <m:t>D</m:t>
            </m:r>
          </m:sub>
        </m:sSub>
      </m:oMath>
      <w:r>
        <w:t xml:space="preserve">and </w:t>
      </w:r>
      <m:oMath>
        <m:sSub>
          <m:sSubPr>
            <m:ctrlPr>
              <w:rPr>
                <w:rFonts w:ascii="Cambria Math" w:hAnsi="Cambria Math"/>
              </w:rPr>
            </m:ctrlPr>
          </m:sSubPr>
          <m:e>
            <m:r>
              <w:rPr>
                <w:rFonts w:ascii="Cambria Math" w:hAnsi="Cambria Math"/>
              </w:rPr>
              <m:t>p</m:t>
            </m:r>
          </m:e>
          <m:sub>
            <m:r>
              <w:rPr>
                <w:rFonts w:ascii="Cambria Math" w:hAnsi="Cambria Math"/>
              </w:rPr>
              <m:t>FA</m:t>
            </m:r>
          </m:sub>
        </m:sSub>
      </m:oMath>
      <w:r>
        <w:t>.</w:t>
      </w:r>
    </w:p>
    <w:p w:rsidR="000F79AB" w:rsidRDefault="000F79AB"/>
    <w:p w:rsidR="000F79AB" w:rsidRDefault="00A03DF6">
      <w:pPr>
        <w:rPr>
          <w:i/>
        </w:rPr>
      </w:pPr>
      <w:r>
        <w:rPr>
          <w:i/>
        </w:rPr>
        <w:t>Answer</w:t>
      </w:r>
    </w:p>
    <w:p w:rsidR="000F79AB" w:rsidRDefault="000F79AB">
      <w:pPr>
        <w:ind w:left="720"/>
      </w:pPr>
    </w:p>
    <w:p w:rsidR="000F79AB" w:rsidRDefault="00A03DF6">
      <w:r>
        <w:rPr>
          <w:b/>
        </w:rPr>
        <w:t>P21</w:t>
      </w:r>
      <w:r>
        <w:t>. If the AUC gave a value of 0.5, what would this imply?</w:t>
      </w:r>
    </w:p>
    <w:p w:rsidR="000F79AB" w:rsidRDefault="000F79AB"/>
    <w:p w:rsidR="000F79AB" w:rsidRDefault="00A03DF6">
      <w:pPr>
        <w:rPr>
          <w:i/>
        </w:rPr>
      </w:pPr>
      <w:r>
        <w:rPr>
          <w:i/>
        </w:rPr>
        <w:t>Answer</w:t>
      </w:r>
    </w:p>
    <w:p w:rsidR="000F79AB" w:rsidRDefault="000F79AB"/>
    <w:p w:rsidR="000F79AB" w:rsidRDefault="00A03DF6">
      <w:pPr>
        <w:pStyle w:val="Nagwek1"/>
      </w:pPr>
      <w:bookmarkStart w:id="12" w:name="_wmu4n6tofezy" w:colFirst="0" w:colLast="0"/>
      <w:bookmarkEnd w:id="12"/>
      <w:r>
        <w:br w:type="page"/>
      </w:r>
    </w:p>
    <w:p w:rsidR="000F79AB" w:rsidRDefault="00A03DF6">
      <w:pPr>
        <w:pStyle w:val="Nagwek1"/>
      </w:pPr>
      <w:bookmarkStart w:id="13" w:name="_1tjlznpm4tru" w:colFirst="0" w:colLast="0"/>
      <w:bookmarkEnd w:id="13"/>
      <w:r>
        <w:lastRenderedPageBreak/>
        <w:t>Annex: Preliminary Report</w:t>
      </w:r>
    </w:p>
    <w:p w:rsidR="000F79AB" w:rsidRDefault="00A03DF6">
      <w:pPr>
        <w:pStyle w:val="Nagwek2"/>
        <w:numPr>
          <w:ilvl w:val="0"/>
          <w:numId w:val="1"/>
        </w:numPr>
        <w:contextualSpacing/>
      </w:pPr>
      <w:bookmarkStart w:id="14" w:name="_7a5gmpyk1gy0" w:colFirst="0" w:colLast="0"/>
      <w:bookmarkEnd w:id="14"/>
      <w:r>
        <w:t>Introduction</w:t>
      </w:r>
    </w:p>
    <w:p w:rsidR="000F79AB" w:rsidRDefault="00A03DF6">
      <w:r>
        <w:t>...</w:t>
      </w:r>
    </w:p>
    <w:p w:rsidR="000F79AB" w:rsidRDefault="00A03DF6">
      <w:pPr>
        <w:pStyle w:val="Nagwek2"/>
        <w:numPr>
          <w:ilvl w:val="0"/>
          <w:numId w:val="1"/>
        </w:numPr>
        <w:contextualSpacing/>
      </w:pPr>
      <w:bookmarkStart w:id="15" w:name="_die32zlmy7ip" w:colFirst="0" w:colLast="0"/>
      <w:bookmarkEnd w:id="15"/>
      <w:r>
        <w:t>Technical Solution</w:t>
      </w:r>
    </w:p>
    <w:p w:rsidR="000F79AB" w:rsidRDefault="00A03DF6">
      <w:r>
        <w:t>...</w:t>
      </w:r>
    </w:p>
    <w:p w:rsidR="000F79AB" w:rsidRDefault="00A03DF6">
      <w:pPr>
        <w:pStyle w:val="Nagwek2"/>
        <w:numPr>
          <w:ilvl w:val="0"/>
          <w:numId w:val="1"/>
        </w:numPr>
        <w:contextualSpacing/>
      </w:pPr>
      <w:bookmarkStart w:id="16" w:name="_m8389u6teehu" w:colFirst="0" w:colLast="0"/>
      <w:bookmarkEnd w:id="16"/>
      <w:r>
        <w:t>Performance</w:t>
      </w:r>
    </w:p>
    <w:p w:rsidR="000F79AB" w:rsidRDefault="00A03DF6">
      <w:r>
        <w:t>...</w:t>
      </w:r>
    </w:p>
    <w:p w:rsidR="000F79AB" w:rsidRDefault="00A03DF6">
      <w:pPr>
        <w:pStyle w:val="Nagwek2"/>
        <w:numPr>
          <w:ilvl w:val="0"/>
          <w:numId w:val="1"/>
        </w:numPr>
        <w:contextualSpacing/>
      </w:pPr>
      <w:bookmarkStart w:id="17" w:name="_k0kza8ce300p" w:colFirst="0" w:colLast="0"/>
      <w:bookmarkEnd w:id="17"/>
      <w:r>
        <w:t>Conclusions y lines of work</w:t>
      </w:r>
    </w:p>
    <w:p w:rsidR="000F79AB" w:rsidRDefault="00A03DF6">
      <w:pPr>
        <w:rPr>
          <w:i/>
        </w:rPr>
      </w:pPr>
      <w:r>
        <w:t>...</w:t>
      </w:r>
    </w:p>
    <w:p w:rsidR="000F79AB" w:rsidRDefault="000F79AB"/>
    <w:sectPr w:rsidR="000F79AB">
      <w:footerReference w:type="default" r:id="rId7"/>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026CC" w:rsidRDefault="00E026CC">
      <w:pPr>
        <w:spacing w:line="240" w:lineRule="auto"/>
      </w:pPr>
      <w:r>
        <w:separator/>
      </w:r>
    </w:p>
  </w:endnote>
  <w:endnote w:type="continuationSeparator" w:id="0">
    <w:p w:rsidR="00E026CC" w:rsidRDefault="00E026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0002A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79AB" w:rsidRDefault="00A03DF6">
    <w:pPr>
      <w:jc w:val="right"/>
    </w:pPr>
    <w:r>
      <w:fldChar w:fldCharType="begin"/>
    </w:r>
    <w:r>
      <w:instrText>PAGE</w:instrText>
    </w:r>
    <w:r>
      <w:fldChar w:fldCharType="separate"/>
    </w:r>
    <w:r w:rsidR="00ED72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026CC" w:rsidRDefault="00E026CC">
      <w:pPr>
        <w:spacing w:line="240" w:lineRule="auto"/>
      </w:pPr>
      <w:r>
        <w:separator/>
      </w:r>
    </w:p>
  </w:footnote>
  <w:footnote w:type="continuationSeparator" w:id="0">
    <w:p w:rsidR="00E026CC" w:rsidRDefault="00E026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990235"/>
    <w:multiLevelType w:val="multilevel"/>
    <w:tmpl w:val="C3A416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F79AB"/>
    <w:rsid w:val="0006246F"/>
    <w:rsid w:val="000F79AB"/>
    <w:rsid w:val="002322A6"/>
    <w:rsid w:val="00381BC4"/>
    <w:rsid w:val="00A03DF6"/>
    <w:rsid w:val="00A970A5"/>
    <w:rsid w:val="00B37862"/>
    <w:rsid w:val="00B42440"/>
    <w:rsid w:val="00DB7BC4"/>
    <w:rsid w:val="00E026CC"/>
    <w:rsid w:val="00ED72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B5486"/>
  <w15:docId w15:val="{8919BE22-E477-E141-A225-23ED40E12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s-ES_tradnl" w:bidi="ar-SA"/>
      </w:rPr>
    </w:rPrDefault>
    <w:pPrDefault>
      <w:pPr>
        <w:spacing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360" w:after="80"/>
      <w:outlineLvl w:val="0"/>
    </w:pPr>
    <w:rPr>
      <w:b/>
      <w:sz w:val="28"/>
      <w:szCs w:val="28"/>
    </w:rPr>
  </w:style>
  <w:style w:type="paragraph" w:styleId="Nagwek2">
    <w:name w:val="heading 2"/>
    <w:basedOn w:val="Normalny"/>
    <w:next w:val="Normalny"/>
    <w:uiPriority w:val="9"/>
    <w:unhideWhenUsed/>
    <w:qFormat/>
    <w:pPr>
      <w:keepNext/>
      <w:keepLines/>
      <w:spacing w:before="280" w:after="80"/>
      <w:outlineLvl w:val="1"/>
    </w:pPr>
    <w:rPr>
      <w:b/>
      <w:sz w:val="26"/>
      <w:szCs w:val="26"/>
    </w:rPr>
  </w:style>
  <w:style w:type="paragraph" w:styleId="Nagwek3">
    <w:name w:val="heading 3"/>
    <w:basedOn w:val="Normalny"/>
    <w:next w:val="Normalny"/>
    <w:uiPriority w:val="9"/>
    <w:unhideWhenUsed/>
    <w:qFormat/>
    <w:pPr>
      <w:keepNext/>
      <w:keepLines/>
      <w:outlineLvl w:val="2"/>
    </w:pPr>
    <w:rPr>
      <w:b/>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ind w:firstLine="720"/>
      <w:outlineLvl w:val="4"/>
    </w:pPr>
    <w:rPr>
      <w:rFonts w:ascii="Courier New" w:eastAsia="Courier New" w:hAnsi="Courier New" w:cs="Courier New"/>
      <w:b/>
    </w:rPr>
  </w:style>
  <w:style w:type="paragraph" w:styleId="Nagwek6">
    <w:name w:val="heading 6"/>
    <w:basedOn w:val="Normalny"/>
    <w:next w:val="Normalny"/>
    <w:uiPriority w:val="9"/>
    <w:semiHidden/>
    <w:unhideWhenUsed/>
    <w:qFormat/>
    <w:pPr>
      <w:keepNext/>
      <w:keepLines/>
      <w:spacing w:before="240" w:after="80"/>
      <w:outlineLvl w:val="5"/>
    </w:pPr>
    <w:rPr>
      <w:i/>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ytu">
    <w:name w:val="Title"/>
    <w:basedOn w:val="Normalny"/>
    <w:next w:val="Normalny"/>
    <w:uiPriority w:val="10"/>
    <w:qFormat/>
    <w:pPr>
      <w:keepNext/>
      <w:keepLines/>
      <w:spacing w:before="480" w:after="60"/>
      <w:jc w:val="center"/>
    </w:pPr>
    <w:rPr>
      <w:b/>
      <w:sz w:val="28"/>
      <w:szCs w:val="28"/>
    </w:rPr>
  </w:style>
  <w:style w:type="paragraph" w:styleId="Podtytu">
    <w:name w:val="Subtitle"/>
    <w:basedOn w:val="Normalny"/>
    <w:next w:val="Normalny"/>
    <w:uiPriority w:val="11"/>
    <w:qFormat/>
    <w:pPr>
      <w:keepNext/>
      <w:keepLines/>
      <w:spacing w:after="320"/>
      <w:jc w:val="center"/>
    </w:pPr>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730</Words>
  <Characters>4384</Characters>
  <Application>Microsoft Office Word</Application>
  <DocSecurity>0</DocSecurity>
  <Lines>36</Lines>
  <Paragraphs>10</Paragraphs>
  <ScaleCrop>false</ScaleCrop>
  <HeadingPairs>
    <vt:vector size="4" baseType="variant">
      <vt:variant>
        <vt:lpstr>Tytuł</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Mateusz Kobierski</cp:lastModifiedBy>
  <cp:revision>6</cp:revision>
  <dcterms:created xsi:type="dcterms:W3CDTF">2018-11-20T15:10:00Z</dcterms:created>
  <dcterms:modified xsi:type="dcterms:W3CDTF">2018-11-24T17:56:00Z</dcterms:modified>
</cp:coreProperties>
</file>