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0BDD1" w14:textId="30DBF47A" w:rsidR="00427A4E" w:rsidRPr="00A94BA1" w:rsidRDefault="007C7279" w:rsidP="00BC49D3">
      <w:pPr>
        <w:spacing w:line="408" w:lineRule="auto"/>
        <w:jc w:val="center"/>
        <w:rPr>
          <w:rFonts w:ascii="Arial" w:hAnsi="Arial" w:cs="Arial"/>
          <w:b/>
          <w:bCs/>
          <w:sz w:val="32"/>
          <w:szCs w:val="32"/>
        </w:rPr>
      </w:pPr>
      <w:r w:rsidRPr="00A94BA1">
        <w:rPr>
          <w:rFonts w:ascii="Arial" w:hAnsi="Arial" w:cs="Arial"/>
          <w:b/>
          <w:bCs/>
          <w:sz w:val="32"/>
          <w:szCs w:val="32"/>
        </w:rPr>
        <w:t>Determining the location for a new gym in Brooklyn</w:t>
      </w:r>
    </w:p>
    <w:p w14:paraId="013EAC2A" w14:textId="5C5F7171" w:rsidR="007C7279" w:rsidRPr="003B0C90" w:rsidRDefault="007C7279" w:rsidP="00BC49D3">
      <w:pPr>
        <w:spacing w:line="408" w:lineRule="auto"/>
        <w:jc w:val="center"/>
        <w:rPr>
          <w:rFonts w:ascii="Arial" w:hAnsi="Arial" w:cs="Arial"/>
          <w:b/>
          <w:bCs/>
          <w:sz w:val="28"/>
          <w:szCs w:val="28"/>
        </w:rPr>
      </w:pPr>
    </w:p>
    <w:p w14:paraId="548FE001" w14:textId="0E2A6CB9" w:rsidR="007C7279" w:rsidRPr="003B0C90" w:rsidRDefault="007C7279" w:rsidP="00BC49D3">
      <w:pPr>
        <w:spacing w:line="408" w:lineRule="auto"/>
        <w:jc w:val="center"/>
        <w:rPr>
          <w:rFonts w:ascii="Arial" w:hAnsi="Arial" w:cs="Arial"/>
          <w:sz w:val="28"/>
          <w:szCs w:val="28"/>
        </w:rPr>
      </w:pPr>
      <w:r w:rsidRPr="003B0C90">
        <w:rPr>
          <w:rFonts w:ascii="Arial" w:hAnsi="Arial" w:cs="Arial"/>
          <w:sz w:val="28"/>
          <w:szCs w:val="28"/>
        </w:rPr>
        <w:t>Federico Frigola</w:t>
      </w:r>
    </w:p>
    <w:p w14:paraId="0C99C024" w14:textId="016CCAC5" w:rsidR="007C7279" w:rsidRPr="00A94BA1" w:rsidRDefault="007C7279" w:rsidP="00BC49D3">
      <w:pPr>
        <w:spacing w:line="408" w:lineRule="auto"/>
        <w:jc w:val="center"/>
        <w:rPr>
          <w:rFonts w:ascii="Arial" w:hAnsi="Arial" w:cs="Arial"/>
        </w:rPr>
      </w:pPr>
    </w:p>
    <w:p w14:paraId="45ABA90E" w14:textId="43C3EBE4" w:rsidR="007C7279" w:rsidRPr="003B0C90" w:rsidRDefault="007C7279" w:rsidP="00BC49D3">
      <w:pPr>
        <w:spacing w:line="408" w:lineRule="auto"/>
        <w:jc w:val="center"/>
        <w:rPr>
          <w:rFonts w:ascii="Arial" w:hAnsi="Arial" w:cs="Arial"/>
          <w:sz w:val="28"/>
          <w:szCs w:val="28"/>
        </w:rPr>
      </w:pPr>
      <w:r w:rsidRPr="003B0C90">
        <w:rPr>
          <w:rFonts w:ascii="Arial" w:hAnsi="Arial" w:cs="Arial"/>
          <w:sz w:val="28"/>
          <w:szCs w:val="28"/>
        </w:rPr>
        <w:t>July 20, 2021</w:t>
      </w:r>
    </w:p>
    <w:p w14:paraId="4E3D74C0" w14:textId="439231D0" w:rsidR="0013606B" w:rsidRPr="00A94BA1" w:rsidRDefault="0013606B" w:rsidP="00BC49D3">
      <w:pPr>
        <w:spacing w:line="408" w:lineRule="auto"/>
        <w:jc w:val="center"/>
        <w:rPr>
          <w:rFonts w:ascii="Arial" w:hAnsi="Arial" w:cs="Arial"/>
        </w:rPr>
      </w:pPr>
    </w:p>
    <w:p w14:paraId="5A8DC031" w14:textId="3445E0F3" w:rsidR="00A94BA1" w:rsidRDefault="00A94BA1" w:rsidP="00BC49D3">
      <w:pPr>
        <w:spacing w:line="408" w:lineRule="auto"/>
        <w:jc w:val="center"/>
        <w:rPr>
          <w:rFonts w:ascii="Arial" w:hAnsi="Arial" w:cs="Arial"/>
        </w:rPr>
      </w:pPr>
    </w:p>
    <w:p w14:paraId="77D392A8" w14:textId="0AAE22B5" w:rsidR="00AA2A01" w:rsidRDefault="00AA2A01" w:rsidP="00BC49D3">
      <w:pPr>
        <w:spacing w:line="408" w:lineRule="auto"/>
        <w:jc w:val="center"/>
        <w:rPr>
          <w:rFonts w:ascii="Arial" w:hAnsi="Arial" w:cs="Arial"/>
        </w:rPr>
      </w:pPr>
    </w:p>
    <w:p w14:paraId="55762DFA" w14:textId="31CEC0D0" w:rsidR="00AA2A01" w:rsidRDefault="00AA2A01" w:rsidP="00BC49D3">
      <w:pPr>
        <w:spacing w:line="408" w:lineRule="auto"/>
        <w:jc w:val="center"/>
        <w:rPr>
          <w:rFonts w:ascii="Arial" w:hAnsi="Arial" w:cs="Arial"/>
        </w:rPr>
      </w:pPr>
    </w:p>
    <w:p w14:paraId="63C7C21A" w14:textId="016E57C9" w:rsidR="00AA2A01" w:rsidRDefault="00AA2A01" w:rsidP="00BC49D3">
      <w:pPr>
        <w:spacing w:line="408" w:lineRule="auto"/>
        <w:jc w:val="center"/>
        <w:rPr>
          <w:rFonts w:ascii="Arial" w:hAnsi="Arial" w:cs="Arial"/>
        </w:rPr>
      </w:pPr>
    </w:p>
    <w:p w14:paraId="012A628F" w14:textId="5213C5B1" w:rsidR="00AA2A01" w:rsidRDefault="00AA2A01" w:rsidP="00BC49D3">
      <w:pPr>
        <w:spacing w:line="408" w:lineRule="auto"/>
        <w:jc w:val="center"/>
        <w:rPr>
          <w:rFonts w:ascii="Arial" w:hAnsi="Arial" w:cs="Arial"/>
        </w:rPr>
      </w:pPr>
    </w:p>
    <w:p w14:paraId="21CAD7C6" w14:textId="7DC49680" w:rsidR="00AA2A01" w:rsidRDefault="00AA2A01" w:rsidP="00BC49D3">
      <w:pPr>
        <w:spacing w:line="408" w:lineRule="auto"/>
        <w:jc w:val="center"/>
        <w:rPr>
          <w:rFonts w:ascii="Arial" w:hAnsi="Arial" w:cs="Arial"/>
        </w:rPr>
      </w:pPr>
    </w:p>
    <w:p w14:paraId="79CEA8F4" w14:textId="25352BAA" w:rsidR="00AA2A01" w:rsidRDefault="00AA2A01" w:rsidP="00BC49D3">
      <w:pPr>
        <w:spacing w:line="408" w:lineRule="auto"/>
        <w:jc w:val="center"/>
        <w:rPr>
          <w:rFonts w:ascii="Arial" w:hAnsi="Arial" w:cs="Arial"/>
        </w:rPr>
      </w:pPr>
    </w:p>
    <w:p w14:paraId="03D8D681" w14:textId="30A9B9C1" w:rsidR="00AA2A01" w:rsidRDefault="00AA2A01" w:rsidP="00BC49D3">
      <w:pPr>
        <w:spacing w:line="408" w:lineRule="auto"/>
        <w:jc w:val="center"/>
        <w:rPr>
          <w:rFonts w:ascii="Arial" w:hAnsi="Arial" w:cs="Arial"/>
        </w:rPr>
      </w:pPr>
    </w:p>
    <w:p w14:paraId="7A47DF00" w14:textId="3243048D" w:rsidR="00AA2A01" w:rsidRDefault="00AA2A01" w:rsidP="00BC49D3">
      <w:pPr>
        <w:spacing w:line="408" w:lineRule="auto"/>
        <w:jc w:val="center"/>
        <w:rPr>
          <w:rFonts w:ascii="Arial" w:hAnsi="Arial" w:cs="Arial"/>
        </w:rPr>
      </w:pPr>
    </w:p>
    <w:p w14:paraId="5012714F" w14:textId="6E91C69A" w:rsidR="00AA2A01" w:rsidRDefault="00AA2A01" w:rsidP="00BC49D3">
      <w:pPr>
        <w:spacing w:line="408" w:lineRule="auto"/>
        <w:jc w:val="center"/>
        <w:rPr>
          <w:rFonts w:ascii="Arial" w:hAnsi="Arial" w:cs="Arial"/>
        </w:rPr>
      </w:pPr>
    </w:p>
    <w:p w14:paraId="697CF927" w14:textId="7A6F4D11" w:rsidR="00AA2A01" w:rsidRDefault="00AA2A01" w:rsidP="00BC49D3">
      <w:pPr>
        <w:spacing w:line="408" w:lineRule="auto"/>
        <w:jc w:val="center"/>
        <w:rPr>
          <w:rFonts w:ascii="Arial" w:hAnsi="Arial" w:cs="Arial"/>
        </w:rPr>
      </w:pPr>
    </w:p>
    <w:p w14:paraId="1AEC87B4" w14:textId="7F1EC80C" w:rsidR="00AA2A01" w:rsidRDefault="00AA2A01" w:rsidP="00BC49D3">
      <w:pPr>
        <w:spacing w:line="408" w:lineRule="auto"/>
        <w:jc w:val="center"/>
        <w:rPr>
          <w:rFonts w:ascii="Arial" w:hAnsi="Arial" w:cs="Arial"/>
        </w:rPr>
      </w:pPr>
    </w:p>
    <w:p w14:paraId="5AED7562" w14:textId="62BD28B6" w:rsidR="00AA2A01" w:rsidRDefault="00AA2A01" w:rsidP="00BC49D3">
      <w:pPr>
        <w:spacing w:line="408" w:lineRule="auto"/>
        <w:jc w:val="center"/>
        <w:rPr>
          <w:rFonts w:ascii="Arial" w:hAnsi="Arial" w:cs="Arial"/>
        </w:rPr>
      </w:pPr>
    </w:p>
    <w:p w14:paraId="0DCFAE7A" w14:textId="7365486C" w:rsidR="00AA2A01" w:rsidRDefault="00AA2A01" w:rsidP="00BC49D3">
      <w:pPr>
        <w:spacing w:line="408" w:lineRule="auto"/>
        <w:jc w:val="center"/>
        <w:rPr>
          <w:rFonts w:ascii="Arial" w:hAnsi="Arial" w:cs="Arial"/>
        </w:rPr>
      </w:pPr>
    </w:p>
    <w:p w14:paraId="0F9849BA" w14:textId="60512D06" w:rsidR="00AA2A01" w:rsidRDefault="00AA2A01" w:rsidP="00BC49D3">
      <w:pPr>
        <w:spacing w:line="408" w:lineRule="auto"/>
        <w:jc w:val="center"/>
        <w:rPr>
          <w:rFonts w:ascii="Arial" w:hAnsi="Arial" w:cs="Arial"/>
        </w:rPr>
      </w:pPr>
    </w:p>
    <w:p w14:paraId="253931D2" w14:textId="1E391BAF" w:rsidR="00AA2A01" w:rsidRDefault="00AA2A01" w:rsidP="00BC49D3">
      <w:pPr>
        <w:spacing w:line="408" w:lineRule="auto"/>
        <w:jc w:val="center"/>
        <w:rPr>
          <w:rFonts w:ascii="Arial" w:hAnsi="Arial" w:cs="Arial"/>
        </w:rPr>
      </w:pPr>
    </w:p>
    <w:p w14:paraId="0FE7CC9D" w14:textId="4AA153D0" w:rsidR="00AA2A01" w:rsidRDefault="00AA2A01" w:rsidP="00BC49D3">
      <w:pPr>
        <w:spacing w:line="408" w:lineRule="auto"/>
        <w:jc w:val="center"/>
        <w:rPr>
          <w:rFonts w:ascii="Arial" w:hAnsi="Arial" w:cs="Arial"/>
        </w:rPr>
      </w:pPr>
    </w:p>
    <w:p w14:paraId="2A1935EB" w14:textId="77777777" w:rsidR="00AA2A01" w:rsidRDefault="00AA2A01" w:rsidP="00BC49D3">
      <w:pPr>
        <w:spacing w:line="408" w:lineRule="auto"/>
        <w:jc w:val="center"/>
        <w:rPr>
          <w:rFonts w:ascii="Arial" w:hAnsi="Arial" w:cs="Arial"/>
        </w:rPr>
      </w:pPr>
    </w:p>
    <w:sdt>
      <w:sdtPr>
        <w:id w:val="-187861345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090028E" w14:textId="3DC5CFE0" w:rsidR="00AA2A01" w:rsidRPr="00AA2A01" w:rsidRDefault="00AA2A01">
          <w:pPr>
            <w:pStyle w:val="TOCHeading"/>
            <w:rPr>
              <w:color w:val="000000" w:themeColor="text1"/>
            </w:rPr>
          </w:pPr>
          <w:r w:rsidRPr="00AA2A01">
            <w:rPr>
              <w:color w:val="000000" w:themeColor="text1"/>
            </w:rPr>
            <w:t>Table of Contents</w:t>
          </w:r>
        </w:p>
        <w:p w14:paraId="14B69417" w14:textId="63E97839" w:rsidR="007140FB" w:rsidRDefault="00AA2A01">
          <w:pPr>
            <w:pStyle w:val="TOC1"/>
            <w:tabs>
              <w:tab w:val="right" w:leader="dot" w:pos="9060"/>
            </w:tabs>
            <w:rPr>
              <w:rFonts w:eastAsiaTheme="minorEastAsia" w:cstheme="minorBidi"/>
              <w:b w:val="0"/>
              <w:bCs w:val="0"/>
              <w:i w:val="0"/>
              <w:iCs w:val="0"/>
              <w:noProof/>
              <w:lang w:val="en-IT" w:eastAsia="en-GB"/>
            </w:rPr>
          </w:pPr>
          <w:r>
            <w:rPr>
              <w:b w:val="0"/>
              <w:bCs w:val="0"/>
            </w:rPr>
            <w:fldChar w:fldCharType="begin"/>
          </w:r>
          <w:r>
            <w:instrText xml:space="preserve"> TOC \o "1-3" \h \z \u </w:instrText>
          </w:r>
          <w:r>
            <w:rPr>
              <w:b w:val="0"/>
              <w:bCs w:val="0"/>
            </w:rPr>
            <w:fldChar w:fldCharType="separate"/>
          </w:r>
          <w:hyperlink w:anchor="_Toc77607037" w:history="1">
            <w:r w:rsidR="007140FB" w:rsidRPr="003B3404">
              <w:rPr>
                <w:rStyle w:val="Hyperlink"/>
                <w:noProof/>
              </w:rPr>
              <w:t>1. Introduction</w:t>
            </w:r>
            <w:r w:rsidR="007140FB">
              <w:rPr>
                <w:noProof/>
                <w:webHidden/>
              </w:rPr>
              <w:tab/>
            </w:r>
            <w:r w:rsidR="007140FB">
              <w:rPr>
                <w:noProof/>
                <w:webHidden/>
              </w:rPr>
              <w:fldChar w:fldCharType="begin"/>
            </w:r>
            <w:r w:rsidR="007140FB">
              <w:rPr>
                <w:noProof/>
                <w:webHidden/>
              </w:rPr>
              <w:instrText xml:space="preserve"> PAGEREF _Toc77607037 \h </w:instrText>
            </w:r>
            <w:r w:rsidR="007140FB">
              <w:rPr>
                <w:noProof/>
                <w:webHidden/>
              </w:rPr>
            </w:r>
            <w:r w:rsidR="007140FB">
              <w:rPr>
                <w:noProof/>
                <w:webHidden/>
              </w:rPr>
              <w:fldChar w:fldCharType="separate"/>
            </w:r>
            <w:r w:rsidR="00D673A7">
              <w:rPr>
                <w:noProof/>
                <w:webHidden/>
              </w:rPr>
              <w:t>3</w:t>
            </w:r>
            <w:r w:rsidR="007140FB">
              <w:rPr>
                <w:noProof/>
                <w:webHidden/>
              </w:rPr>
              <w:fldChar w:fldCharType="end"/>
            </w:r>
          </w:hyperlink>
        </w:p>
        <w:p w14:paraId="3B5BE3B0" w14:textId="7C353883" w:rsidR="007140FB" w:rsidRDefault="007140FB">
          <w:pPr>
            <w:pStyle w:val="TOC1"/>
            <w:tabs>
              <w:tab w:val="right" w:leader="dot" w:pos="9060"/>
            </w:tabs>
            <w:rPr>
              <w:rFonts w:eastAsiaTheme="minorEastAsia" w:cstheme="minorBidi"/>
              <w:b w:val="0"/>
              <w:bCs w:val="0"/>
              <w:i w:val="0"/>
              <w:iCs w:val="0"/>
              <w:noProof/>
              <w:lang w:val="en-IT" w:eastAsia="en-GB"/>
            </w:rPr>
          </w:pPr>
          <w:hyperlink w:anchor="_Toc77607038" w:history="1">
            <w:r w:rsidRPr="003B3404">
              <w:rPr>
                <w:rStyle w:val="Hyperlink"/>
                <w:noProof/>
              </w:rPr>
              <w:t>2. Business Problem</w:t>
            </w:r>
            <w:r>
              <w:rPr>
                <w:noProof/>
                <w:webHidden/>
              </w:rPr>
              <w:tab/>
            </w:r>
            <w:r>
              <w:rPr>
                <w:noProof/>
                <w:webHidden/>
              </w:rPr>
              <w:fldChar w:fldCharType="begin"/>
            </w:r>
            <w:r>
              <w:rPr>
                <w:noProof/>
                <w:webHidden/>
              </w:rPr>
              <w:instrText xml:space="preserve"> PAGEREF _Toc77607038 \h </w:instrText>
            </w:r>
            <w:r>
              <w:rPr>
                <w:noProof/>
                <w:webHidden/>
              </w:rPr>
            </w:r>
            <w:r>
              <w:rPr>
                <w:noProof/>
                <w:webHidden/>
              </w:rPr>
              <w:fldChar w:fldCharType="separate"/>
            </w:r>
            <w:r w:rsidR="00D673A7">
              <w:rPr>
                <w:noProof/>
                <w:webHidden/>
              </w:rPr>
              <w:t>3</w:t>
            </w:r>
            <w:r>
              <w:rPr>
                <w:noProof/>
                <w:webHidden/>
              </w:rPr>
              <w:fldChar w:fldCharType="end"/>
            </w:r>
          </w:hyperlink>
        </w:p>
        <w:p w14:paraId="4F3AACA8" w14:textId="64FB9EB4" w:rsidR="007140FB" w:rsidRDefault="007140FB">
          <w:pPr>
            <w:pStyle w:val="TOC1"/>
            <w:tabs>
              <w:tab w:val="right" w:leader="dot" w:pos="9060"/>
            </w:tabs>
            <w:rPr>
              <w:rFonts w:eastAsiaTheme="minorEastAsia" w:cstheme="minorBidi"/>
              <w:b w:val="0"/>
              <w:bCs w:val="0"/>
              <w:i w:val="0"/>
              <w:iCs w:val="0"/>
              <w:noProof/>
              <w:lang w:val="en-IT" w:eastAsia="en-GB"/>
            </w:rPr>
          </w:pPr>
          <w:hyperlink w:anchor="_Toc77607039" w:history="1">
            <w:r w:rsidRPr="003B3404">
              <w:rPr>
                <w:rStyle w:val="Hyperlink"/>
                <w:rFonts w:eastAsia="Times New Roman"/>
                <w:noProof/>
                <w:lang w:val="it-IT" w:eastAsia="en-GB"/>
              </w:rPr>
              <w:t>3. Data</w:t>
            </w:r>
            <w:r>
              <w:rPr>
                <w:noProof/>
                <w:webHidden/>
              </w:rPr>
              <w:tab/>
            </w:r>
            <w:r>
              <w:rPr>
                <w:noProof/>
                <w:webHidden/>
              </w:rPr>
              <w:fldChar w:fldCharType="begin"/>
            </w:r>
            <w:r>
              <w:rPr>
                <w:noProof/>
                <w:webHidden/>
              </w:rPr>
              <w:instrText xml:space="preserve"> PAGEREF _Toc77607039 \h </w:instrText>
            </w:r>
            <w:r>
              <w:rPr>
                <w:noProof/>
                <w:webHidden/>
              </w:rPr>
            </w:r>
            <w:r>
              <w:rPr>
                <w:noProof/>
                <w:webHidden/>
              </w:rPr>
              <w:fldChar w:fldCharType="separate"/>
            </w:r>
            <w:r w:rsidR="00D673A7">
              <w:rPr>
                <w:noProof/>
                <w:webHidden/>
              </w:rPr>
              <w:t>4</w:t>
            </w:r>
            <w:r>
              <w:rPr>
                <w:noProof/>
                <w:webHidden/>
              </w:rPr>
              <w:fldChar w:fldCharType="end"/>
            </w:r>
          </w:hyperlink>
        </w:p>
        <w:p w14:paraId="18FE7B15" w14:textId="5230F14D" w:rsidR="007140FB" w:rsidRDefault="007140FB">
          <w:pPr>
            <w:pStyle w:val="TOC2"/>
            <w:tabs>
              <w:tab w:val="right" w:leader="dot" w:pos="9060"/>
            </w:tabs>
            <w:rPr>
              <w:rFonts w:eastAsiaTheme="minorEastAsia" w:cstheme="minorBidi"/>
              <w:b w:val="0"/>
              <w:bCs w:val="0"/>
              <w:noProof/>
              <w:sz w:val="24"/>
              <w:szCs w:val="24"/>
              <w:lang w:val="en-IT" w:eastAsia="en-GB"/>
            </w:rPr>
          </w:pPr>
          <w:hyperlink w:anchor="_Toc77607040" w:history="1">
            <w:r w:rsidRPr="003B3404">
              <w:rPr>
                <w:rStyle w:val="Hyperlink"/>
                <w:rFonts w:ascii="Arial" w:hAnsi="Arial" w:cs="Arial"/>
                <w:noProof/>
              </w:rPr>
              <w:t>3.1 Data Cleaning</w:t>
            </w:r>
            <w:r>
              <w:rPr>
                <w:noProof/>
                <w:webHidden/>
              </w:rPr>
              <w:tab/>
            </w:r>
            <w:r>
              <w:rPr>
                <w:noProof/>
                <w:webHidden/>
              </w:rPr>
              <w:fldChar w:fldCharType="begin"/>
            </w:r>
            <w:r>
              <w:rPr>
                <w:noProof/>
                <w:webHidden/>
              </w:rPr>
              <w:instrText xml:space="preserve"> PAGEREF _Toc77607040 \h </w:instrText>
            </w:r>
            <w:r>
              <w:rPr>
                <w:noProof/>
                <w:webHidden/>
              </w:rPr>
            </w:r>
            <w:r>
              <w:rPr>
                <w:noProof/>
                <w:webHidden/>
              </w:rPr>
              <w:fldChar w:fldCharType="separate"/>
            </w:r>
            <w:r w:rsidR="00D673A7">
              <w:rPr>
                <w:noProof/>
                <w:webHidden/>
              </w:rPr>
              <w:t>4</w:t>
            </w:r>
            <w:r>
              <w:rPr>
                <w:noProof/>
                <w:webHidden/>
              </w:rPr>
              <w:fldChar w:fldCharType="end"/>
            </w:r>
          </w:hyperlink>
        </w:p>
        <w:p w14:paraId="75C48421" w14:textId="0D1C75D4" w:rsidR="007140FB" w:rsidRDefault="007140FB">
          <w:pPr>
            <w:pStyle w:val="TOC1"/>
            <w:tabs>
              <w:tab w:val="right" w:leader="dot" w:pos="9060"/>
            </w:tabs>
            <w:rPr>
              <w:rFonts w:eastAsiaTheme="minorEastAsia" w:cstheme="minorBidi"/>
              <w:b w:val="0"/>
              <w:bCs w:val="0"/>
              <w:i w:val="0"/>
              <w:iCs w:val="0"/>
              <w:noProof/>
              <w:lang w:val="en-IT" w:eastAsia="en-GB"/>
            </w:rPr>
          </w:pPr>
          <w:hyperlink w:anchor="_Toc77607041" w:history="1">
            <w:r w:rsidRPr="003B3404">
              <w:rPr>
                <w:rStyle w:val="Hyperlink"/>
                <w:noProof/>
              </w:rPr>
              <w:t>4. Methodologies used to conduct the analysis</w:t>
            </w:r>
            <w:r>
              <w:rPr>
                <w:noProof/>
                <w:webHidden/>
              </w:rPr>
              <w:tab/>
            </w:r>
            <w:r>
              <w:rPr>
                <w:noProof/>
                <w:webHidden/>
              </w:rPr>
              <w:fldChar w:fldCharType="begin"/>
            </w:r>
            <w:r>
              <w:rPr>
                <w:noProof/>
                <w:webHidden/>
              </w:rPr>
              <w:instrText xml:space="preserve"> PAGEREF _Toc77607041 \h </w:instrText>
            </w:r>
            <w:r>
              <w:rPr>
                <w:noProof/>
                <w:webHidden/>
              </w:rPr>
            </w:r>
            <w:r>
              <w:rPr>
                <w:noProof/>
                <w:webHidden/>
              </w:rPr>
              <w:fldChar w:fldCharType="separate"/>
            </w:r>
            <w:r w:rsidR="00D673A7">
              <w:rPr>
                <w:noProof/>
                <w:webHidden/>
              </w:rPr>
              <w:t>6</w:t>
            </w:r>
            <w:r>
              <w:rPr>
                <w:noProof/>
                <w:webHidden/>
              </w:rPr>
              <w:fldChar w:fldCharType="end"/>
            </w:r>
          </w:hyperlink>
        </w:p>
        <w:p w14:paraId="0F0DEC57" w14:textId="2FF2245D" w:rsidR="007140FB" w:rsidRDefault="007140FB">
          <w:pPr>
            <w:pStyle w:val="TOC2"/>
            <w:tabs>
              <w:tab w:val="right" w:leader="dot" w:pos="9060"/>
            </w:tabs>
            <w:rPr>
              <w:rFonts w:eastAsiaTheme="minorEastAsia" w:cstheme="minorBidi"/>
              <w:b w:val="0"/>
              <w:bCs w:val="0"/>
              <w:noProof/>
              <w:sz w:val="24"/>
              <w:szCs w:val="24"/>
              <w:lang w:val="en-IT" w:eastAsia="en-GB"/>
            </w:rPr>
          </w:pPr>
          <w:hyperlink w:anchor="_Toc77607042" w:history="1">
            <w:r w:rsidRPr="003B3404">
              <w:rPr>
                <w:rStyle w:val="Hyperlink"/>
                <w:noProof/>
                <w:lang w:eastAsia="en-GB"/>
              </w:rPr>
              <w:t>4.1 Clustering</w:t>
            </w:r>
            <w:r>
              <w:rPr>
                <w:noProof/>
                <w:webHidden/>
              </w:rPr>
              <w:tab/>
            </w:r>
            <w:r>
              <w:rPr>
                <w:noProof/>
                <w:webHidden/>
              </w:rPr>
              <w:fldChar w:fldCharType="begin"/>
            </w:r>
            <w:r>
              <w:rPr>
                <w:noProof/>
                <w:webHidden/>
              </w:rPr>
              <w:instrText xml:space="preserve"> PAGEREF _Toc77607042 \h </w:instrText>
            </w:r>
            <w:r>
              <w:rPr>
                <w:noProof/>
                <w:webHidden/>
              </w:rPr>
            </w:r>
            <w:r>
              <w:rPr>
                <w:noProof/>
                <w:webHidden/>
              </w:rPr>
              <w:fldChar w:fldCharType="separate"/>
            </w:r>
            <w:r w:rsidR="00D673A7">
              <w:rPr>
                <w:noProof/>
                <w:webHidden/>
              </w:rPr>
              <w:t>6</w:t>
            </w:r>
            <w:r>
              <w:rPr>
                <w:noProof/>
                <w:webHidden/>
              </w:rPr>
              <w:fldChar w:fldCharType="end"/>
            </w:r>
          </w:hyperlink>
        </w:p>
        <w:p w14:paraId="24306CF2" w14:textId="3381F3A2" w:rsidR="007140FB" w:rsidRDefault="007140FB">
          <w:pPr>
            <w:pStyle w:val="TOC2"/>
            <w:tabs>
              <w:tab w:val="right" w:leader="dot" w:pos="9060"/>
            </w:tabs>
            <w:rPr>
              <w:rFonts w:eastAsiaTheme="minorEastAsia" w:cstheme="minorBidi"/>
              <w:b w:val="0"/>
              <w:bCs w:val="0"/>
              <w:noProof/>
              <w:sz w:val="24"/>
              <w:szCs w:val="24"/>
              <w:lang w:val="en-IT" w:eastAsia="en-GB"/>
            </w:rPr>
          </w:pPr>
          <w:hyperlink w:anchor="_Toc77607043" w:history="1">
            <w:r w:rsidRPr="003B3404">
              <w:rPr>
                <w:rStyle w:val="Hyperlink"/>
                <w:noProof/>
                <w:lang w:eastAsia="en-GB"/>
              </w:rPr>
              <w:t>4.2 Competitors Analysis</w:t>
            </w:r>
            <w:r>
              <w:rPr>
                <w:noProof/>
                <w:webHidden/>
              </w:rPr>
              <w:tab/>
            </w:r>
            <w:r>
              <w:rPr>
                <w:noProof/>
                <w:webHidden/>
              </w:rPr>
              <w:fldChar w:fldCharType="begin"/>
            </w:r>
            <w:r>
              <w:rPr>
                <w:noProof/>
                <w:webHidden/>
              </w:rPr>
              <w:instrText xml:space="preserve"> PAGEREF _Toc77607043 \h </w:instrText>
            </w:r>
            <w:r>
              <w:rPr>
                <w:noProof/>
                <w:webHidden/>
              </w:rPr>
            </w:r>
            <w:r>
              <w:rPr>
                <w:noProof/>
                <w:webHidden/>
              </w:rPr>
              <w:fldChar w:fldCharType="separate"/>
            </w:r>
            <w:r w:rsidR="00D673A7">
              <w:rPr>
                <w:noProof/>
                <w:webHidden/>
              </w:rPr>
              <w:t>7</w:t>
            </w:r>
            <w:r>
              <w:rPr>
                <w:noProof/>
                <w:webHidden/>
              </w:rPr>
              <w:fldChar w:fldCharType="end"/>
            </w:r>
          </w:hyperlink>
        </w:p>
        <w:p w14:paraId="70D04140" w14:textId="28F5416C" w:rsidR="007140FB" w:rsidRDefault="007140FB">
          <w:pPr>
            <w:pStyle w:val="TOC1"/>
            <w:tabs>
              <w:tab w:val="right" w:leader="dot" w:pos="9060"/>
            </w:tabs>
            <w:rPr>
              <w:rFonts w:eastAsiaTheme="minorEastAsia" w:cstheme="minorBidi"/>
              <w:b w:val="0"/>
              <w:bCs w:val="0"/>
              <w:i w:val="0"/>
              <w:iCs w:val="0"/>
              <w:noProof/>
              <w:lang w:val="en-IT" w:eastAsia="en-GB"/>
            </w:rPr>
          </w:pPr>
          <w:hyperlink w:anchor="_Toc77607044" w:history="1">
            <w:r w:rsidRPr="003B3404">
              <w:rPr>
                <w:rStyle w:val="Hyperlink"/>
                <w:noProof/>
              </w:rPr>
              <w:t>5. Results</w:t>
            </w:r>
            <w:r>
              <w:rPr>
                <w:noProof/>
                <w:webHidden/>
              </w:rPr>
              <w:tab/>
            </w:r>
            <w:r>
              <w:rPr>
                <w:noProof/>
                <w:webHidden/>
              </w:rPr>
              <w:fldChar w:fldCharType="begin"/>
            </w:r>
            <w:r>
              <w:rPr>
                <w:noProof/>
                <w:webHidden/>
              </w:rPr>
              <w:instrText xml:space="preserve"> PAGEREF _Toc77607044 \h </w:instrText>
            </w:r>
            <w:r>
              <w:rPr>
                <w:noProof/>
                <w:webHidden/>
              </w:rPr>
            </w:r>
            <w:r>
              <w:rPr>
                <w:noProof/>
                <w:webHidden/>
              </w:rPr>
              <w:fldChar w:fldCharType="separate"/>
            </w:r>
            <w:r w:rsidR="00D673A7">
              <w:rPr>
                <w:noProof/>
                <w:webHidden/>
              </w:rPr>
              <w:t>8</w:t>
            </w:r>
            <w:r>
              <w:rPr>
                <w:noProof/>
                <w:webHidden/>
              </w:rPr>
              <w:fldChar w:fldCharType="end"/>
            </w:r>
          </w:hyperlink>
        </w:p>
        <w:p w14:paraId="00641D14" w14:textId="7AC44C7D" w:rsidR="007140FB" w:rsidRDefault="007140FB">
          <w:pPr>
            <w:pStyle w:val="TOC1"/>
            <w:tabs>
              <w:tab w:val="right" w:leader="dot" w:pos="9060"/>
            </w:tabs>
            <w:rPr>
              <w:rFonts w:eastAsiaTheme="minorEastAsia" w:cstheme="minorBidi"/>
              <w:b w:val="0"/>
              <w:bCs w:val="0"/>
              <w:i w:val="0"/>
              <w:iCs w:val="0"/>
              <w:noProof/>
              <w:lang w:val="en-IT" w:eastAsia="en-GB"/>
            </w:rPr>
          </w:pPr>
          <w:hyperlink w:anchor="_Toc77607045" w:history="1">
            <w:r w:rsidRPr="003B3404">
              <w:rPr>
                <w:rStyle w:val="Hyperlink"/>
                <w:noProof/>
              </w:rPr>
              <w:t>6. Conclusion</w:t>
            </w:r>
            <w:r>
              <w:rPr>
                <w:noProof/>
                <w:webHidden/>
              </w:rPr>
              <w:tab/>
            </w:r>
            <w:r>
              <w:rPr>
                <w:noProof/>
                <w:webHidden/>
              </w:rPr>
              <w:fldChar w:fldCharType="begin"/>
            </w:r>
            <w:r>
              <w:rPr>
                <w:noProof/>
                <w:webHidden/>
              </w:rPr>
              <w:instrText xml:space="preserve"> PAGEREF _Toc77607045 \h </w:instrText>
            </w:r>
            <w:r>
              <w:rPr>
                <w:noProof/>
                <w:webHidden/>
              </w:rPr>
            </w:r>
            <w:r>
              <w:rPr>
                <w:noProof/>
                <w:webHidden/>
              </w:rPr>
              <w:fldChar w:fldCharType="separate"/>
            </w:r>
            <w:r w:rsidR="00D673A7">
              <w:rPr>
                <w:noProof/>
                <w:webHidden/>
              </w:rPr>
              <w:t>9</w:t>
            </w:r>
            <w:r>
              <w:rPr>
                <w:noProof/>
                <w:webHidden/>
              </w:rPr>
              <w:fldChar w:fldCharType="end"/>
            </w:r>
          </w:hyperlink>
        </w:p>
        <w:p w14:paraId="1BBC403D" w14:textId="2CF712D2" w:rsidR="007140FB" w:rsidRDefault="007140FB">
          <w:pPr>
            <w:pStyle w:val="TOC1"/>
            <w:tabs>
              <w:tab w:val="right" w:leader="dot" w:pos="9060"/>
            </w:tabs>
            <w:rPr>
              <w:rFonts w:eastAsiaTheme="minorEastAsia" w:cstheme="minorBidi"/>
              <w:b w:val="0"/>
              <w:bCs w:val="0"/>
              <w:i w:val="0"/>
              <w:iCs w:val="0"/>
              <w:noProof/>
              <w:lang w:val="en-IT" w:eastAsia="en-GB"/>
            </w:rPr>
          </w:pPr>
          <w:hyperlink w:anchor="_Toc77607046" w:history="1">
            <w:r w:rsidRPr="003B3404">
              <w:rPr>
                <w:rStyle w:val="Hyperlink"/>
                <w:noProof/>
              </w:rPr>
              <w:t>7. Future Directions</w:t>
            </w:r>
            <w:r>
              <w:rPr>
                <w:noProof/>
                <w:webHidden/>
              </w:rPr>
              <w:tab/>
            </w:r>
            <w:r>
              <w:rPr>
                <w:noProof/>
                <w:webHidden/>
              </w:rPr>
              <w:fldChar w:fldCharType="begin"/>
            </w:r>
            <w:r>
              <w:rPr>
                <w:noProof/>
                <w:webHidden/>
              </w:rPr>
              <w:instrText xml:space="preserve"> PAGEREF _Toc77607046 \h </w:instrText>
            </w:r>
            <w:r>
              <w:rPr>
                <w:noProof/>
                <w:webHidden/>
              </w:rPr>
            </w:r>
            <w:r>
              <w:rPr>
                <w:noProof/>
                <w:webHidden/>
              </w:rPr>
              <w:fldChar w:fldCharType="separate"/>
            </w:r>
            <w:r w:rsidR="00D673A7">
              <w:rPr>
                <w:noProof/>
                <w:webHidden/>
              </w:rPr>
              <w:t>9</w:t>
            </w:r>
            <w:r>
              <w:rPr>
                <w:noProof/>
                <w:webHidden/>
              </w:rPr>
              <w:fldChar w:fldCharType="end"/>
            </w:r>
          </w:hyperlink>
        </w:p>
        <w:p w14:paraId="2FBEB7E9" w14:textId="1FF931F1" w:rsidR="00AA2A01" w:rsidRDefault="00AA2A01">
          <w:r>
            <w:rPr>
              <w:b/>
              <w:bCs/>
              <w:noProof/>
            </w:rPr>
            <w:fldChar w:fldCharType="end"/>
          </w:r>
        </w:p>
      </w:sdtContent>
    </w:sdt>
    <w:p w14:paraId="63293B9D" w14:textId="3FE0DABD" w:rsidR="00AA2A01" w:rsidRDefault="00AA2A01" w:rsidP="00BC49D3">
      <w:pPr>
        <w:spacing w:line="408" w:lineRule="auto"/>
        <w:jc w:val="center"/>
        <w:rPr>
          <w:rFonts w:ascii="Arial" w:hAnsi="Arial" w:cs="Arial"/>
        </w:rPr>
      </w:pPr>
    </w:p>
    <w:p w14:paraId="3034634C" w14:textId="64D21DE5" w:rsidR="00AA2A01" w:rsidRDefault="00AA2A01" w:rsidP="00BC49D3">
      <w:pPr>
        <w:spacing w:line="408" w:lineRule="auto"/>
        <w:jc w:val="center"/>
        <w:rPr>
          <w:rFonts w:ascii="Arial" w:hAnsi="Arial" w:cs="Arial"/>
        </w:rPr>
      </w:pPr>
    </w:p>
    <w:p w14:paraId="6BD1B860" w14:textId="679B2113" w:rsidR="00AA2A01" w:rsidRDefault="00AA2A01" w:rsidP="00BC49D3">
      <w:pPr>
        <w:spacing w:line="408" w:lineRule="auto"/>
        <w:jc w:val="center"/>
        <w:rPr>
          <w:rFonts w:ascii="Arial" w:hAnsi="Arial" w:cs="Arial"/>
        </w:rPr>
      </w:pPr>
    </w:p>
    <w:p w14:paraId="4550CCD0" w14:textId="24364CAB" w:rsidR="00AA2A01" w:rsidRDefault="00AA2A01" w:rsidP="00BC49D3">
      <w:pPr>
        <w:spacing w:line="408" w:lineRule="auto"/>
        <w:jc w:val="center"/>
        <w:rPr>
          <w:rFonts w:ascii="Arial" w:hAnsi="Arial" w:cs="Arial"/>
        </w:rPr>
      </w:pPr>
    </w:p>
    <w:p w14:paraId="5227FCDC" w14:textId="631C5B5D" w:rsidR="00AA2A01" w:rsidRDefault="00AA2A01" w:rsidP="00BC49D3">
      <w:pPr>
        <w:spacing w:line="408" w:lineRule="auto"/>
        <w:jc w:val="center"/>
        <w:rPr>
          <w:rFonts w:ascii="Arial" w:hAnsi="Arial" w:cs="Arial"/>
        </w:rPr>
      </w:pPr>
    </w:p>
    <w:p w14:paraId="51E9D7A6" w14:textId="1302E57B" w:rsidR="00AA2A01" w:rsidRDefault="00AA2A01" w:rsidP="00BC49D3">
      <w:pPr>
        <w:spacing w:line="408" w:lineRule="auto"/>
        <w:jc w:val="center"/>
        <w:rPr>
          <w:rFonts w:ascii="Arial" w:hAnsi="Arial" w:cs="Arial"/>
        </w:rPr>
      </w:pPr>
    </w:p>
    <w:p w14:paraId="712A61EB" w14:textId="01FB6418" w:rsidR="00AA2A01" w:rsidRDefault="00AA2A01" w:rsidP="00BC49D3">
      <w:pPr>
        <w:spacing w:line="408" w:lineRule="auto"/>
        <w:jc w:val="center"/>
        <w:rPr>
          <w:rFonts w:ascii="Arial" w:hAnsi="Arial" w:cs="Arial"/>
        </w:rPr>
      </w:pPr>
    </w:p>
    <w:p w14:paraId="243B999A" w14:textId="1D807B39" w:rsidR="00AA2A01" w:rsidRDefault="00AA2A01" w:rsidP="00BC49D3">
      <w:pPr>
        <w:spacing w:line="408" w:lineRule="auto"/>
        <w:jc w:val="center"/>
        <w:rPr>
          <w:rFonts w:ascii="Arial" w:hAnsi="Arial" w:cs="Arial"/>
        </w:rPr>
      </w:pPr>
    </w:p>
    <w:p w14:paraId="6503EEC1" w14:textId="62EB5307" w:rsidR="00AA2A01" w:rsidRDefault="00AA2A01" w:rsidP="00BC49D3">
      <w:pPr>
        <w:spacing w:line="408" w:lineRule="auto"/>
        <w:jc w:val="center"/>
        <w:rPr>
          <w:rFonts w:ascii="Arial" w:hAnsi="Arial" w:cs="Arial"/>
        </w:rPr>
      </w:pPr>
    </w:p>
    <w:p w14:paraId="78DD297A" w14:textId="578D29C6" w:rsidR="00AA2A01" w:rsidRDefault="00AA2A01" w:rsidP="00BC49D3">
      <w:pPr>
        <w:spacing w:line="408" w:lineRule="auto"/>
        <w:jc w:val="center"/>
        <w:rPr>
          <w:rFonts w:ascii="Arial" w:hAnsi="Arial" w:cs="Arial"/>
        </w:rPr>
      </w:pPr>
    </w:p>
    <w:p w14:paraId="5D8885E4" w14:textId="59856A6C" w:rsidR="00AA2A01" w:rsidRDefault="00AA2A01" w:rsidP="00BC49D3">
      <w:pPr>
        <w:spacing w:line="408" w:lineRule="auto"/>
        <w:jc w:val="center"/>
        <w:rPr>
          <w:rFonts w:ascii="Arial" w:hAnsi="Arial" w:cs="Arial"/>
        </w:rPr>
      </w:pPr>
    </w:p>
    <w:p w14:paraId="6E508EF8" w14:textId="2389A2DA" w:rsidR="00AA2A01" w:rsidRDefault="00AA2A01" w:rsidP="00BC49D3">
      <w:pPr>
        <w:spacing w:line="408" w:lineRule="auto"/>
        <w:jc w:val="center"/>
        <w:rPr>
          <w:rFonts w:ascii="Arial" w:hAnsi="Arial" w:cs="Arial"/>
        </w:rPr>
      </w:pPr>
    </w:p>
    <w:p w14:paraId="72394841" w14:textId="1A95D542" w:rsidR="00AA2A01" w:rsidRDefault="00AA2A01" w:rsidP="00BC49D3">
      <w:pPr>
        <w:spacing w:line="408" w:lineRule="auto"/>
        <w:jc w:val="center"/>
        <w:rPr>
          <w:rFonts w:ascii="Arial" w:hAnsi="Arial" w:cs="Arial"/>
        </w:rPr>
      </w:pPr>
    </w:p>
    <w:p w14:paraId="319497A8" w14:textId="77777777" w:rsidR="00AA2A01" w:rsidRDefault="00AA2A01" w:rsidP="00BC49D3">
      <w:pPr>
        <w:spacing w:line="408" w:lineRule="auto"/>
        <w:jc w:val="center"/>
        <w:rPr>
          <w:rFonts w:ascii="Arial" w:hAnsi="Arial" w:cs="Arial"/>
        </w:rPr>
      </w:pPr>
    </w:p>
    <w:p w14:paraId="4B684CA1" w14:textId="7B50A8FB" w:rsidR="00AA2A01" w:rsidRDefault="00AA2A01" w:rsidP="00BC49D3">
      <w:pPr>
        <w:spacing w:line="408" w:lineRule="auto"/>
        <w:jc w:val="center"/>
        <w:rPr>
          <w:rFonts w:ascii="Arial" w:hAnsi="Arial" w:cs="Arial"/>
        </w:rPr>
      </w:pPr>
    </w:p>
    <w:p w14:paraId="606FA5FC" w14:textId="363F97AE" w:rsidR="00AA2A01" w:rsidRDefault="00AA2A01" w:rsidP="00BC49D3">
      <w:pPr>
        <w:spacing w:line="408" w:lineRule="auto"/>
        <w:jc w:val="center"/>
        <w:rPr>
          <w:rFonts w:ascii="Arial" w:hAnsi="Arial" w:cs="Arial"/>
        </w:rPr>
      </w:pPr>
    </w:p>
    <w:p w14:paraId="253834AE" w14:textId="77777777" w:rsidR="00AA2A01" w:rsidRPr="00A94BA1" w:rsidRDefault="00AA2A01" w:rsidP="00914843">
      <w:pPr>
        <w:spacing w:line="408" w:lineRule="auto"/>
        <w:rPr>
          <w:rFonts w:ascii="Arial" w:hAnsi="Arial" w:cs="Arial"/>
        </w:rPr>
      </w:pPr>
    </w:p>
    <w:p w14:paraId="25872D90" w14:textId="54CE490C" w:rsidR="00A94BA1" w:rsidRPr="00C12A19" w:rsidRDefault="00D45F1A" w:rsidP="00BC49D3">
      <w:pPr>
        <w:pStyle w:val="Heading1"/>
        <w:spacing w:line="408" w:lineRule="auto"/>
        <w:rPr>
          <w:b/>
          <w:bCs/>
          <w:color w:val="000000" w:themeColor="text1"/>
        </w:rPr>
      </w:pPr>
      <w:bookmarkStart w:id="0" w:name="_Toc77607037"/>
      <w:r>
        <w:rPr>
          <w:b/>
          <w:bCs/>
          <w:color w:val="000000" w:themeColor="text1"/>
        </w:rPr>
        <w:lastRenderedPageBreak/>
        <w:t xml:space="preserve">1. </w:t>
      </w:r>
      <w:r w:rsidR="0013606B" w:rsidRPr="00C12A19">
        <w:rPr>
          <w:b/>
          <w:bCs/>
          <w:color w:val="000000" w:themeColor="text1"/>
        </w:rPr>
        <w:t>Introduction</w:t>
      </w:r>
      <w:bookmarkEnd w:id="0"/>
    </w:p>
    <w:p w14:paraId="3E6702A3" w14:textId="77777777" w:rsidR="00A94BA1" w:rsidRPr="00A94BA1" w:rsidRDefault="00A94BA1" w:rsidP="00BC49D3">
      <w:pPr>
        <w:spacing w:line="408" w:lineRule="auto"/>
        <w:rPr>
          <w:rFonts w:ascii="Arial" w:hAnsi="Arial" w:cs="Arial"/>
          <w:b/>
          <w:bCs/>
          <w:sz w:val="28"/>
          <w:szCs w:val="28"/>
        </w:rPr>
      </w:pPr>
    </w:p>
    <w:p w14:paraId="261DC568" w14:textId="68268AC8" w:rsidR="00BE12C0" w:rsidRDefault="0013606B" w:rsidP="00BC4DE4">
      <w:pPr>
        <w:spacing w:after="0" w:line="408" w:lineRule="auto"/>
        <w:rPr>
          <w:rFonts w:ascii="Arial" w:eastAsia="Times New Roman" w:hAnsi="Arial" w:cs="Arial"/>
          <w:lang w:eastAsia="en-GB"/>
        </w:rPr>
      </w:pPr>
      <w:r w:rsidRPr="0013606B">
        <w:rPr>
          <w:rFonts w:ascii="Arial" w:eastAsia="Times New Roman" w:hAnsi="Arial" w:cs="Arial"/>
          <w:color w:val="000000"/>
          <w:shd w:val="clear" w:color="auto" w:fill="FFFFFF"/>
          <w:lang w:eastAsia="en-GB"/>
        </w:rPr>
        <w:t xml:space="preserve">During the Covid-19 pandemic, the gym sector has suffered a big drop in the revenues due to the restrictions put in place by governments to limit infections. Even though many fitness enthusiasts created their own home gym to keep on training during the lockdown phase, the gym represents in the heart of many, not only a place where you can train with other people, but also an environment where you can </w:t>
      </w:r>
      <w:r w:rsidR="00A94BA1" w:rsidRPr="0013606B">
        <w:rPr>
          <w:rFonts w:ascii="Arial" w:eastAsia="Times New Roman" w:hAnsi="Arial" w:cs="Arial"/>
          <w:color w:val="000000"/>
          <w:shd w:val="clear" w:color="auto" w:fill="FFFFFF"/>
          <w:lang w:eastAsia="en-GB"/>
        </w:rPr>
        <w:t>socialize</w:t>
      </w:r>
      <w:r w:rsidRPr="0013606B">
        <w:rPr>
          <w:rFonts w:ascii="Arial" w:eastAsia="Times New Roman" w:hAnsi="Arial" w:cs="Arial"/>
          <w:color w:val="000000"/>
          <w:shd w:val="clear" w:color="auto" w:fill="FFFFFF"/>
          <w:lang w:eastAsia="en-GB"/>
        </w:rPr>
        <w:t xml:space="preserve"> and create meaningful relationships. Those relationships that the pandemic has taught us to be very important.</w:t>
      </w:r>
    </w:p>
    <w:p w14:paraId="29A715C4" w14:textId="77777777" w:rsidR="00BC4DE4" w:rsidRPr="00BC4DE4" w:rsidRDefault="00BC4DE4" w:rsidP="00BC4DE4">
      <w:pPr>
        <w:spacing w:after="0" w:line="408" w:lineRule="auto"/>
        <w:rPr>
          <w:rFonts w:ascii="Arial" w:eastAsia="Times New Roman" w:hAnsi="Arial" w:cs="Arial"/>
          <w:lang w:eastAsia="en-GB"/>
        </w:rPr>
      </w:pPr>
    </w:p>
    <w:p w14:paraId="7F1B50D4" w14:textId="32DE4429" w:rsidR="00A94BA1" w:rsidRDefault="00D45F1A" w:rsidP="00BE12C0">
      <w:pPr>
        <w:pStyle w:val="Heading1"/>
        <w:spacing w:line="408" w:lineRule="auto"/>
        <w:rPr>
          <w:b/>
          <w:bCs/>
          <w:color w:val="000000" w:themeColor="text1"/>
        </w:rPr>
      </w:pPr>
      <w:bookmarkStart w:id="1" w:name="_Toc77607038"/>
      <w:r>
        <w:rPr>
          <w:b/>
          <w:bCs/>
          <w:color w:val="000000" w:themeColor="text1"/>
        </w:rPr>
        <w:t xml:space="preserve">2. </w:t>
      </w:r>
      <w:r w:rsidR="00A94BA1" w:rsidRPr="00C12A19">
        <w:rPr>
          <w:b/>
          <w:bCs/>
          <w:color w:val="000000" w:themeColor="text1"/>
        </w:rPr>
        <w:t>Business Problem</w:t>
      </w:r>
      <w:bookmarkEnd w:id="1"/>
    </w:p>
    <w:p w14:paraId="13E99477" w14:textId="77777777" w:rsidR="00BE12C0" w:rsidRPr="00BE12C0" w:rsidRDefault="00BE12C0" w:rsidP="00BE12C0"/>
    <w:p w14:paraId="6BF962FC" w14:textId="4A04434A" w:rsidR="00A94BA1" w:rsidRDefault="00A94BA1" w:rsidP="00BC49D3">
      <w:pPr>
        <w:spacing w:after="0" w:line="408" w:lineRule="auto"/>
        <w:rPr>
          <w:rFonts w:ascii="Arial" w:eastAsia="Times New Roman" w:hAnsi="Arial" w:cs="Arial"/>
          <w:color w:val="000000"/>
          <w:shd w:val="clear" w:color="auto" w:fill="FFFFFF"/>
          <w:lang w:val="en-IT" w:eastAsia="en-GB"/>
        </w:rPr>
      </w:pPr>
      <w:r w:rsidRPr="00A94BA1">
        <w:rPr>
          <w:rFonts w:ascii="Arial" w:eastAsia="Times New Roman" w:hAnsi="Arial" w:cs="Arial"/>
          <w:color w:val="000000"/>
          <w:shd w:val="clear" w:color="auto" w:fill="FFFFFF"/>
          <w:lang w:val="en-IT" w:eastAsia="en-GB"/>
        </w:rPr>
        <w:t xml:space="preserve">Having said that the gym sector has been hardly beaten by social restrictions in the last months, it's important to make good strategic decisions not to loose even more money. The purchase/rent of the building where the gym will be located, is definitely the biggest and the most important a gym owner has to make. Therefore, it is fundamental to take in consideration as many factors has possibile in the choice of the location, as from it will depend a large part of the future of the business. PumpIt, is an international company that owns gyms in all the major European capitals; their goal for 2021 is target the US market starting from New York City and then expanding in the West Coast. More precisely, they have picked Brooklyn to be the starting point for their expansion project in the US. With a surface of 180 km^2, Brooklyn is the second largest borough in New York City after Queens; scanning such a big area to find the best location for a new gym, is not an easy task. This is why the company has hired as consultants, a team of data scientist to be supported during the decision making process with meaningful insights coming from data. What consultants have been asked to do, is not only to understand which is the best area </w:t>
      </w:r>
      <w:r w:rsidRPr="00A94BA1">
        <w:rPr>
          <w:rFonts w:ascii="Arial" w:eastAsia="Times New Roman" w:hAnsi="Arial" w:cs="Arial"/>
          <w:color w:val="000000"/>
          <w:shd w:val="clear" w:color="auto" w:fill="FFFFFF"/>
          <w:lang w:val="en-IT" w:eastAsia="en-GB"/>
        </w:rPr>
        <w:lastRenderedPageBreak/>
        <w:t>in Brooklyn where to open a new gym, but also to check the gym rating nearby the chosen area to understand a little bit more about the competition.</w:t>
      </w:r>
    </w:p>
    <w:p w14:paraId="20963E48" w14:textId="3EE0262D" w:rsidR="00C12A19" w:rsidRDefault="00C12A19" w:rsidP="00BC49D3">
      <w:pPr>
        <w:spacing w:after="0" w:line="408" w:lineRule="auto"/>
        <w:rPr>
          <w:rFonts w:ascii="Arial" w:eastAsia="Times New Roman" w:hAnsi="Arial" w:cs="Arial"/>
          <w:color w:val="000000"/>
          <w:shd w:val="clear" w:color="auto" w:fill="FFFFFF"/>
          <w:lang w:val="en-IT" w:eastAsia="en-GB"/>
        </w:rPr>
      </w:pPr>
    </w:p>
    <w:p w14:paraId="2BF67F18" w14:textId="708AA68D" w:rsidR="00887FA9" w:rsidRDefault="00D45F1A" w:rsidP="00BE12C0">
      <w:pPr>
        <w:pStyle w:val="Heading1"/>
        <w:spacing w:line="408" w:lineRule="auto"/>
        <w:rPr>
          <w:rFonts w:eastAsia="Times New Roman"/>
          <w:b/>
          <w:bCs/>
          <w:color w:val="000000" w:themeColor="text1"/>
          <w:lang w:val="it-IT" w:eastAsia="en-GB"/>
        </w:rPr>
      </w:pPr>
      <w:bookmarkStart w:id="2" w:name="_Toc77607039"/>
      <w:r>
        <w:rPr>
          <w:rFonts w:eastAsia="Times New Roman"/>
          <w:b/>
          <w:bCs/>
          <w:color w:val="000000" w:themeColor="text1"/>
          <w:lang w:val="it-IT" w:eastAsia="en-GB"/>
        </w:rPr>
        <w:t xml:space="preserve">3. </w:t>
      </w:r>
      <w:r w:rsidR="00C12A19" w:rsidRPr="00C12A19">
        <w:rPr>
          <w:rFonts w:eastAsia="Times New Roman"/>
          <w:b/>
          <w:bCs/>
          <w:color w:val="000000" w:themeColor="text1"/>
          <w:lang w:val="it-IT" w:eastAsia="en-GB"/>
        </w:rPr>
        <w:t>Data</w:t>
      </w:r>
      <w:bookmarkEnd w:id="2"/>
    </w:p>
    <w:p w14:paraId="12245581" w14:textId="77777777" w:rsidR="00BE12C0" w:rsidRPr="00BE12C0" w:rsidRDefault="00BE12C0" w:rsidP="00BE12C0">
      <w:pPr>
        <w:rPr>
          <w:lang w:val="it-IT" w:eastAsia="en-GB"/>
        </w:rPr>
      </w:pPr>
    </w:p>
    <w:p w14:paraId="6F26ABBF" w14:textId="77777777" w:rsidR="00887FA9" w:rsidRPr="00887FA9" w:rsidRDefault="00887FA9" w:rsidP="00BC49D3">
      <w:pPr>
        <w:spacing w:line="408" w:lineRule="auto"/>
        <w:rPr>
          <w:rFonts w:ascii="Arial" w:hAnsi="Arial" w:cs="Arial"/>
          <w:lang w:val="en-IT"/>
        </w:rPr>
      </w:pPr>
      <w:r w:rsidRPr="00887FA9">
        <w:rPr>
          <w:rFonts w:ascii="Arial" w:hAnsi="Arial" w:cs="Arial"/>
        </w:rPr>
        <w:t>The Data that will be used for this analysis are mainly of two types:</w:t>
      </w:r>
      <w:r w:rsidRPr="00887FA9">
        <w:rPr>
          <w:rStyle w:val="apple-converted-space"/>
          <w:rFonts w:ascii="Arial" w:hAnsi="Arial" w:cs="Arial"/>
          <w:color w:val="000000"/>
          <w:sz w:val="21"/>
          <w:szCs w:val="21"/>
        </w:rPr>
        <w:t> </w:t>
      </w:r>
    </w:p>
    <w:p w14:paraId="43660E20" w14:textId="13A26E80" w:rsidR="001A1991" w:rsidRDefault="00887FA9" w:rsidP="00BC49D3">
      <w:pPr>
        <w:pStyle w:val="ListParagraph"/>
        <w:numPr>
          <w:ilvl w:val="0"/>
          <w:numId w:val="3"/>
        </w:numPr>
        <w:spacing w:line="408" w:lineRule="auto"/>
        <w:rPr>
          <w:rFonts w:ascii="Arial" w:hAnsi="Arial" w:cs="Arial"/>
        </w:rPr>
      </w:pPr>
      <w:r w:rsidRPr="001A1991">
        <w:rPr>
          <w:rFonts w:ascii="Arial" w:hAnsi="Arial" w:cs="Arial"/>
        </w:rPr>
        <w:t>Data</w:t>
      </w:r>
      <w:r w:rsidR="003A220A">
        <w:rPr>
          <w:rFonts w:ascii="Arial" w:hAnsi="Arial" w:cs="Arial"/>
        </w:rPr>
        <w:t xml:space="preserve"> from the internet</w:t>
      </w:r>
      <w:r w:rsidRPr="001A1991">
        <w:rPr>
          <w:rFonts w:ascii="Arial" w:hAnsi="Arial" w:cs="Arial"/>
        </w:rPr>
        <w:t xml:space="preserve"> about New York City neighbourhoods and borough with their longitude and latitude to be able to create maps</w:t>
      </w:r>
    </w:p>
    <w:p w14:paraId="24251B30" w14:textId="0B12D9BF" w:rsidR="00DE3DD7" w:rsidRPr="00477462" w:rsidRDefault="00887FA9" w:rsidP="00BC2920">
      <w:pPr>
        <w:pStyle w:val="ListParagraph"/>
        <w:numPr>
          <w:ilvl w:val="0"/>
          <w:numId w:val="3"/>
        </w:numPr>
        <w:spacing w:line="408" w:lineRule="auto"/>
        <w:rPr>
          <w:rFonts w:ascii="Arial" w:hAnsi="Arial" w:cs="Arial"/>
        </w:rPr>
      </w:pPr>
      <w:r w:rsidRPr="001A1991">
        <w:rPr>
          <w:rFonts w:ascii="Arial" w:hAnsi="Arial" w:cs="Arial"/>
        </w:rPr>
        <w:t xml:space="preserve">Venues Data retrieved using the Footsquare API to explore and </w:t>
      </w:r>
      <w:r w:rsidR="00927DB4" w:rsidRPr="001A1991">
        <w:rPr>
          <w:rFonts w:ascii="Arial" w:hAnsi="Arial" w:cs="Arial"/>
        </w:rPr>
        <w:t>analyze</w:t>
      </w:r>
      <w:r w:rsidRPr="001A1991">
        <w:rPr>
          <w:rFonts w:ascii="Arial" w:hAnsi="Arial" w:cs="Arial"/>
        </w:rPr>
        <w:t xml:space="preserve"> </w:t>
      </w:r>
      <w:r w:rsidR="00927DB4" w:rsidRPr="001A1991">
        <w:rPr>
          <w:rFonts w:ascii="Arial" w:hAnsi="Arial" w:cs="Arial"/>
        </w:rPr>
        <w:t>neighborhoods</w:t>
      </w:r>
      <w:r w:rsidRPr="001A1991">
        <w:rPr>
          <w:rFonts w:ascii="Arial" w:hAnsi="Arial" w:cs="Arial"/>
        </w:rPr>
        <w:t xml:space="preserve"> in New York City, more specifically those located in the Brooklyn borough</w:t>
      </w:r>
    </w:p>
    <w:p w14:paraId="1C04BFCD" w14:textId="706DE394" w:rsidR="003A220A" w:rsidRPr="00BC49D3" w:rsidRDefault="003A220A" w:rsidP="00BC49D3">
      <w:pPr>
        <w:spacing w:line="408" w:lineRule="auto"/>
        <w:rPr>
          <w:rFonts w:ascii="Arial" w:hAnsi="Arial" w:cs="Arial"/>
        </w:rPr>
      </w:pPr>
    </w:p>
    <w:p w14:paraId="42C0990E" w14:textId="29AE149F" w:rsidR="003A220A" w:rsidRDefault="00D45F1A" w:rsidP="00BC49D3">
      <w:pPr>
        <w:pStyle w:val="Heading2"/>
        <w:spacing w:line="408" w:lineRule="auto"/>
        <w:rPr>
          <w:rFonts w:ascii="Arial" w:hAnsi="Arial" w:cs="Arial"/>
          <w:b/>
          <w:bCs/>
          <w:color w:val="000000" w:themeColor="text1"/>
          <w:sz w:val="32"/>
          <w:szCs w:val="32"/>
        </w:rPr>
      </w:pPr>
      <w:bookmarkStart w:id="3" w:name="_Toc77607040"/>
      <w:r w:rsidRPr="00BC49D3">
        <w:rPr>
          <w:rFonts w:ascii="Arial" w:hAnsi="Arial" w:cs="Arial"/>
          <w:b/>
          <w:bCs/>
          <w:color w:val="000000" w:themeColor="text1"/>
          <w:sz w:val="32"/>
          <w:szCs w:val="32"/>
        </w:rPr>
        <w:t>3.1 Data Cleaning</w:t>
      </w:r>
      <w:bookmarkEnd w:id="3"/>
    </w:p>
    <w:p w14:paraId="1659E6BD" w14:textId="77777777" w:rsidR="00A61199" w:rsidRPr="00A61199" w:rsidRDefault="00A61199" w:rsidP="00A61199"/>
    <w:p w14:paraId="662522F0" w14:textId="63FE9330" w:rsidR="00477462" w:rsidRDefault="00477462" w:rsidP="00477462">
      <w:pPr>
        <w:spacing w:line="408" w:lineRule="auto"/>
        <w:rPr>
          <w:rFonts w:ascii="Arial" w:hAnsi="Arial" w:cs="Arial"/>
        </w:rPr>
      </w:pPr>
      <w:r>
        <w:rPr>
          <w:rFonts w:ascii="Arial" w:hAnsi="Arial" w:cs="Arial"/>
        </w:rPr>
        <w:t xml:space="preserve">As mentioned, the first </w:t>
      </w:r>
      <w:r w:rsidR="00A61199">
        <w:rPr>
          <w:rFonts w:ascii="Arial" w:hAnsi="Arial" w:cs="Arial"/>
        </w:rPr>
        <w:t xml:space="preserve">set </w:t>
      </w:r>
      <w:r>
        <w:rPr>
          <w:rFonts w:ascii="Arial" w:hAnsi="Arial" w:cs="Arial"/>
        </w:rPr>
        <w:t xml:space="preserve">of data </w:t>
      </w:r>
      <w:r w:rsidR="00A61199">
        <w:rPr>
          <w:rFonts w:ascii="Arial" w:hAnsi="Arial" w:cs="Arial"/>
        </w:rPr>
        <w:t>has</w:t>
      </w:r>
      <w:r>
        <w:rPr>
          <w:rFonts w:ascii="Arial" w:hAnsi="Arial" w:cs="Arial"/>
        </w:rPr>
        <w:t xml:space="preserve"> been downloaded from internet and cleaned to get to the final form presented in the figure below.</w:t>
      </w:r>
    </w:p>
    <w:p w14:paraId="39BA4600" w14:textId="77777777" w:rsidR="00477462" w:rsidRDefault="00477462" w:rsidP="00477462">
      <w:pPr>
        <w:spacing w:line="408" w:lineRule="auto"/>
        <w:rPr>
          <w:rFonts w:ascii="Arial" w:hAnsi="Arial" w:cs="Arial"/>
        </w:rPr>
      </w:pPr>
    </w:p>
    <w:p w14:paraId="3A1C4EA8" w14:textId="77777777" w:rsidR="00477462" w:rsidRDefault="00477462" w:rsidP="00477462">
      <w:pPr>
        <w:spacing w:line="408" w:lineRule="auto"/>
        <w:rPr>
          <w:rFonts w:ascii="Arial" w:hAnsi="Arial" w:cs="Arial"/>
        </w:rPr>
      </w:pPr>
      <w:r>
        <w:rPr>
          <w:rFonts w:ascii="Arial" w:hAnsi="Arial" w:cs="Arial"/>
          <w:noProof/>
        </w:rPr>
        <w:drawing>
          <wp:inline distT="0" distB="0" distL="0" distR="0" wp14:anchorId="02360A3F" wp14:editId="6E33BFEB">
            <wp:extent cx="4229100" cy="2108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29100" cy="2108200"/>
                    </a:xfrm>
                    <a:prstGeom prst="rect">
                      <a:avLst/>
                    </a:prstGeom>
                  </pic:spPr>
                </pic:pic>
              </a:graphicData>
            </a:graphic>
          </wp:inline>
        </w:drawing>
      </w:r>
    </w:p>
    <w:p w14:paraId="6B026902" w14:textId="77777777" w:rsidR="00477462" w:rsidRDefault="00477462" w:rsidP="00477462">
      <w:pPr>
        <w:spacing w:line="408" w:lineRule="auto"/>
        <w:rPr>
          <w:rFonts w:ascii="Arial" w:hAnsi="Arial" w:cs="Arial"/>
        </w:rPr>
      </w:pPr>
    </w:p>
    <w:p w14:paraId="568353BB" w14:textId="77777777" w:rsidR="00477462" w:rsidRDefault="00477462" w:rsidP="00477462">
      <w:pPr>
        <w:spacing w:line="408" w:lineRule="auto"/>
        <w:rPr>
          <w:rFonts w:ascii="Arial" w:hAnsi="Arial" w:cs="Arial"/>
        </w:rPr>
      </w:pPr>
      <w:r>
        <w:rPr>
          <w:rFonts w:ascii="Arial" w:hAnsi="Arial" w:cs="Arial"/>
        </w:rPr>
        <w:t xml:space="preserve">In total, our dataset is composed by 5 different types of Borough and 306 Neighborhoods. </w:t>
      </w:r>
    </w:p>
    <w:p w14:paraId="07301D41" w14:textId="6FD50694" w:rsidR="00477462" w:rsidRDefault="00477462" w:rsidP="00477462">
      <w:pPr>
        <w:spacing w:line="408" w:lineRule="auto"/>
        <w:rPr>
          <w:rFonts w:ascii="Arial" w:hAnsi="Arial" w:cs="Arial"/>
        </w:rPr>
      </w:pPr>
      <w:r>
        <w:rPr>
          <w:rFonts w:ascii="Arial" w:hAnsi="Arial" w:cs="Arial"/>
        </w:rPr>
        <w:lastRenderedPageBreak/>
        <w:t>As our client aims at investing specifically in Brooklyn, I’ve extracted from the dataset only those neighborhoods associated with “Brooklyn” in the “Borough” column. The map of Brooklyn with the related neighborhoods is presented below.</w:t>
      </w:r>
    </w:p>
    <w:p w14:paraId="5A6A3F6C" w14:textId="77777777" w:rsidR="00477462" w:rsidRDefault="00477462" w:rsidP="00477462">
      <w:pPr>
        <w:spacing w:line="408" w:lineRule="auto"/>
        <w:rPr>
          <w:rFonts w:ascii="Arial" w:hAnsi="Arial" w:cs="Arial"/>
        </w:rPr>
      </w:pPr>
    </w:p>
    <w:p w14:paraId="5BDF04CD" w14:textId="77777777" w:rsidR="00477462" w:rsidRDefault="00477462" w:rsidP="00477462">
      <w:pPr>
        <w:spacing w:line="408" w:lineRule="auto"/>
        <w:rPr>
          <w:rFonts w:ascii="Arial" w:hAnsi="Arial" w:cs="Arial"/>
        </w:rPr>
      </w:pPr>
      <w:r>
        <w:rPr>
          <w:rFonts w:ascii="Arial" w:hAnsi="Arial" w:cs="Arial"/>
          <w:noProof/>
        </w:rPr>
        <w:drawing>
          <wp:inline distT="0" distB="0" distL="0" distR="0" wp14:anchorId="52567A95" wp14:editId="5AA9795F">
            <wp:extent cx="3797300" cy="497840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97300" cy="4978400"/>
                    </a:xfrm>
                    <a:prstGeom prst="rect">
                      <a:avLst/>
                    </a:prstGeom>
                  </pic:spPr>
                </pic:pic>
              </a:graphicData>
            </a:graphic>
          </wp:inline>
        </w:drawing>
      </w:r>
    </w:p>
    <w:p w14:paraId="15C82389" w14:textId="60BD0BC0" w:rsidR="00477462" w:rsidRDefault="00477462" w:rsidP="00477462">
      <w:pPr>
        <w:spacing w:line="408" w:lineRule="auto"/>
        <w:rPr>
          <w:rFonts w:ascii="Arial" w:hAnsi="Arial" w:cs="Arial"/>
        </w:rPr>
      </w:pPr>
    </w:p>
    <w:p w14:paraId="3A080A4C" w14:textId="4E3F5B28" w:rsidR="00477462" w:rsidRDefault="007D0B30" w:rsidP="00477462">
      <w:pPr>
        <w:spacing w:line="408" w:lineRule="auto"/>
        <w:rPr>
          <w:rFonts w:ascii="Arial" w:hAnsi="Arial" w:cs="Arial"/>
        </w:rPr>
      </w:pPr>
      <w:r>
        <w:rPr>
          <w:rFonts w:ascii="Arial" w:hAnsi="Arial" w:cs="Arial"/>
        </w:rPr>
        <w:t xml:space="preserve">The second group of data that we required to conduct this analysis, can be retrieved using </w:t>
      </w:r>
      <w:proofErr w:type="spellStart"/>
      <w:r>
        <w:rPr>
          <w:rFonts w:ascii="Arial" w:hAnsi="Arial" w:cs="Arial"/>
        </w:rPr>
        <w:t>FootSquare</w:t>
      </w:r>
      <w:proofErr w:type="spellEnd"/>
      <w:r>
        <w:rPr>
          <w:rFonts w:ascii="Arial" w:hAnsi="Arial" w:cs="Arial"/>
        </w:rPr>
        <w:t xml:space="preserve"> API after creating a developer account. </w:t>
      </w:r>
      <w:r w:rsidR="00063CC7">
        <w:rPr>
          <w:rFonts w:ascii="Arial" w:hAnsi="Arial" w:cs="Arial"/>
        </w:rPr>
        <w:t xml:space="preserve">Using this method, I’ve downloaded info about at maximum 1000 venues per neighborhood in a range of 10km. </w:t>
      </w:r>
      <w:r w:rsidR="00763735">
        <w:rPr>
          <w:rFonts w:ascii="Arial" w:hAnsi="Arial" w:cs="Arial"/>
        </w:rPr>
        <w:t xml:space="preserve"> The dataset comprising all the venues displays 2740 observations and the format is presented in the following figure.</w:t>
      </w:r>
    </w:p>
    <w:p w14:paraId="2C329BA9" w14:textId="45B53FBB" w:rsidR="00283046" w:rsidRDefault="00763735" w:rsidP="00BC49D3">
      <w:pPr>
        <w:spacing w:line="408" w:lineRule="auto"/>
        <w:rPr>
          <w:rFonts w:ascii="Arial" w:hAnsi="Arial" w:cs="Arial"/>
        </w:rPr>
      </w:pPr>
      <w:r>
        <w:rPr>
          <w:rFonts w:ascii="Arial" w:hAnsi="Arial" w:cs="Arial"/>
          <w:noProof/>
        </w:rPr>
        <w:lastRenderedPageBreak/>
        <w:drawing>
          <wp:anchor distT="0" distB="0" distL="114300" distR="114300" simplePos="0" relativeHeight="251658240" behindDoc="1" locked="0" layoutInCell="1" allowOverlap="1" wp14:anchorId="173428C2" wp14:editId="50066725">
            <wp:simplePos x="0" y="0"/>
            <wp:positionH relativeFrom="column">
              <wp:posOffset>-556588</wp:posOffset>
            </wp:positionH>
            <wp:positionV relativeFrom="paragraph">
              <wp:posOffset>0</wp:posOffset>
            </wp:positionV>
            <wp:extent cx="6898005" cy="1219200"/>
            <wp:effectExtent l="0" t="0" r="0" b="0"/>
            <wp:wrapTight wrapText="bothSides">
              <wp:wrapPolygon edited="0">
                <wp:start x="0" y="0"/>
                <wp:lineTo x="0" y="21375"/>
                <wp:lineTo x="21554" y="21375"/>
                <wp:lineTo x="21554"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005" cy="1219200"/>
                    </a:xfrm>
                    <a:prstGeom prst="rect">
                      <a:avLst/>
                    </a:prstGeom>
                  </pic:spPr>
                </pic:pic>
              </a:graphicData>
            </a:graphic>
            <wp14:sizeRelH relativeFrom="page">
              <wp14:pctWidth>0</wp14:pctWidth>
            </wp14:sizeRelH>
            <wp14:sizeRelV relativeFrom="page">
              <wp14:pctHeight>0</wp14:pctHeight>
            </wp14:sizeRelV>
          </wp:anchor>
        </w:drawing>
      </w:r>
    </w:p>
    <w:p w14:paraId="5CC3F969" w14:textId="54F13278" w:rsidR="0093184C" w:rsidRPr="00CB5F5B" w:rsidRDefault="00CA522B" w:rsidP="00BC49D3">
      <w:pPr>
        <w:spacing w:line="408" w:lineRule="auto"/>
        <w:rPr>
          <w:rFonts w:ascii="Arial" w:hAnsi="Arial" w:cs="Arial"/>
        </w:rPr>
      </w:pPr>
      <w:r>
        <w:rPr>
          <w:rFonts w:ascii="Arial" w:hAnsi="Arial" w:cs="Arial"/>
        </w:rPr>
        <w:t xml:space="preserve">We can notice that each row is a </w:t>
      </w:r>
      <w:r w:rsidR="000D5530">
        <w:rPr>
          <w:rFonts w:ascii="Arial" w:hAnsi="Arial" w:cs="Arial"/>
        </w:rPr>
        <w:t>venue,</w:t>
      </w:r>
      <w:r>
        <w:rPr>
          <w:rFonts w:ascii="Arial" w:hAnsi="Arial" w:cs="Arial"/>
        </w:rPr>
        <w:t xml:space="preserve"> and we were able to retrieve info about the Name, the location and the category.</w:t>
      </w:r>
      <w:r w:rsidR="00732172">
        <w:rPr>
          <w:rFonts w:ascii="Arial" w:hAnsi="Arial" w:cs="Arial"/>
        </w:rPr>
        <w:t xml:space="preserve"> This represents the starting point of our analysis as it will help us </w:t>
      </w:r>
      <w:r w:rsidR="00773568">
        <w:rPr>
          <w:rFonts w:ascii="Arial" w:hAnsi="Arial" w:cs="Arial"/>
        </w:rPr>
        <w:t xml:space="preserve">in understanding </w:t>
      </w:r>
      <w:r w:rsidR="00732172">
        <w:rPr>
          <w:rFonts w:ascii="Arial" w:hAnsi="Arial" w:cs="Arial"/>
        </w:rPr>
        <w:t>which are the most common types of venues in each neighborhood.</w:t>
      </w:r>
    </w:p>
    <w:p w14:paraId="7F51EC9C" w14:textId="04EF23C6" w:rsidR="0093184C" w:rsidRPr="00BC49D3" w:rsidRDefault="0093184C" w:rsidP="00BC49D3">
      <w:pPr>
        <w:spacing w:line="408" w:lineRule="auto"/>
      </w:pPr>
    </w:p>
    <w:p w14:paraId="653C0339" w14:textId="2F30F067" w:rsidR="0093184C" w:rsidRDefault="0093184C" w:rsidP="00B04A2E">
      <w:pPr>
        <w:pStyle w:val="Heading1"/>
        <w:spacing w:line="408" w:lineRule="auto"/>
        <w:rPr>
          <w:b/>
          <w:bCs/>
          <w:color w:val="000000" w:themeColor="text1"/>
        </w:rPr>
      </w:pPr>
      <w:bookmarkStart w:id="4" w:name="_Toc77607041"/>
      <w:r w:rsidRPr="00BC49D3">
        <w:rPr>
          <w:b/>
          <w:bCs/>
          <w:color w:val="000000" w:themeColor="text1"/>
        </w:rPr>
        <w:t>4. Methodologies used to conduct the analysis</w:t>
      </w:r>
      <w:bookmarkEnd w:id="4"/>
    </w:p>
    <w:p w14:paraId="03836A33" w14:textId="638DE4A4" w:rsidR="00134F80" w:rsidRDefault="00134F80" w:rsidP="00B04A2E">
      <w:pPr>
        <w:spacing w:line="408" w:lineRule="auto"/>
      </w:pPr>
    </w:p>
    <w:p w14:paraId="558957AB" w14:textId="48651BC1" w:rsidR="00134F80" w:rsidRDefault="00B04A2E" w:rsidP="00B04A2E">
      <w:pPr>
        <w:spacing w:line="408" w:lineRule="auto"/>
      </w:pPr>
      <w:r>
        <w:t>As the goal of this work is to find the best area in Brooklyn for a new gym opening, I’ve decided to use K – means clustering to divide the borough area according to their similarity. From a theoretical perspective, this will indicate us which is the most appropriate area to welcome a new gym.</w:t>
      </w:r>
    </w:p>
    <w:p w14:paraId="69E6A669" w14:textId="67192D20" w:rsidR="008D5790" w:rsidRPr="00134F80" w:rsidRDefault="008D5790" w:rsidP="00B04A2E">
      <w:pPr>
        <w:spacing w:line="408" w:lineRule="auto"/>
      </w:pPr>
      <w:r>
        <w:t xml:space="preserve">Once the area has been defined, I’ve conducted an analysis of the competition by looking at how much the other gyms were appreciated by their clients. </w:t>
      </w:r>
    </w:p>
    <w:p w14:paraId="7E06270B" w14:textId="77777777" w:rsidR="00DB2C41" w:rsidRPr="00DB2C41" w:rsidRDefault="00DB2C41" w:rsidP="00E40271">
      <w:pPr>
        <w:pStyle w:val="Heading2"/>
      </w:pPr>
    </w:p>
    <w:p w14:paraId="138D4CFC" w14:textId="09FEF60B" w:rsidR="00887FA9" w:rsidRPr="00E40271" w:rsidRDefault="00DB2C41" w:rsidP="00E40271">
      <w:pPr>
        <w:pStyle w:val="Heading2"/>
        <w:rPr>
          <w:b/>
          <w:bCs/>
          <w:color w:val="000000" w:themeColor="text1"/>
          <w:sz w:val="32"/>
          <w:szCs w:val="32"/>
          <w:lang w:eastAsia="en-GB"/>
        </w:rPr>
      </w:pPr>
      <w:bookmarkStart w:id="5" w:name="_Toc77607042"/>
      <w:r w:rsidRPr="00E40271">
        <w:rPr>
          <w:b/>
          <w:bCs/>
          <w:color w:val="000000" w:themeColor="text1"/>
          <w:sz w:val="32"/>
          <w:szCs w:val="32"/>
          <w:lang w:eastAsia="en-GB"/>
        </w:rPr>
        <w:t>4.1 Clustering</w:t>
      </w:r>
      <w:bookmarkEnd w:id="5"/>
    </w:p>
    <w:p w14:paraId="1531AA10" w14:textId="395C9BE8" w:rsidR="00DB2C41" w:rsidRDefault="00DB2C41" w:rsidP="00BC49D3">
      <w:pPr>
        <w:spacing w:line="408" w:lineRule="auto"/>
        <w:rPr>
          <w:lang w:eastAsia="en-GB"/>
        </w:rPr>
      </w:pPr>
    </w:p>
    <w:p w14:paraId="30D5EB19" w14:textId="27560F17" w:rsidR="004C45D2" w:rsidRDefault="001A79CA" w:rsidP="00BC49D3">
      <w:pPr>
        <w:spacing w:line="408" w:lineRule="auto"/>
        <w:rPr>
          <w:lang w:eastAsia="en-GB"/>
        </w:rPr>
      </w:pPr>
      <w:r>
        <w:rPr>
          <w:lang w:eastAsia="en-GB"/>
        </w:rPr>
        <w:t xml:space="preserve">Once I’ve defined the top 15 most common venues per neighborhood, the next step is to cluster them and retrieve a summary table for each cluster such to identify the most prone to free-time and training activities. </w:t>
      </w:r>
    </w:p>
    <w:p w14:paraId="2B8DB2FC" w14:textId="25ECDFB6" w:rsidR="001A79CA" w:rsidRDefault="00EF2DD6" w:rsidP="00BC49D3">
      <w:pPr>
        <w:spacing w:line="408" w:lineRule="auto"/>
        <w:rPr>
          <w:lang w:eastAsia="en-GB"/>
        </w:rPr>
      </w:pPr>
      <w:r>
        <w:rPr>
          <w:lang w:eastAsia="en-GB"/>
        </w:rPr>
        <w:t xml:space="preserve">I’ve decided to pick k = 7 as Brooklyn is the second biggest borough in New York City after the Queens. </w:t>
      </w:r>
      <w:r w:rsidR="003F6D7E">
        <w:rPr>
          <w:lang w:eastAsia="en-GB"/>
        </w:rPr>
        <w:t xml:space="preserve">After having define the number of clusters into which I want to split my dataset, </w:t>
      </w:r>
      <w:r w:rsidR="00BD441F">
        <w:rPr>
          <w:lang w:eastAsia="en-GB"/>
        </w:rPr>
        <w:t xml:space="preserve">I </w:t>
      </w:r>
      <w:r w:rsidR="001537A2">
        <w:rPr>
          <w:lang w:eastAsia="en-GB"/>
        </w:rPr>
        <w:t xml:space="preserve">applied K – means clustering. </w:t>
      </w:r>
      <w:r w:rsidR="007A08AD">
        <w:rPr>
          <w:lang w:eastAsia="en-GB"/>
        </w:rPr>
        <w:t xml:space="preserve">With the results I have created a dataset </w:t>
      </w:r>
      <w:r w:rsidR="007A08AD">
        <w:rPr>
          <w:lang w:eastAsia="en-GB"/>
        </w:rPr>
        <w:lastRenderedPageBreak/>
        <w:t xml:space="preserve">that has been merged with </w:t>
      </w:r>
      <w:r w:rsidR="0087332D">
        <w:rPr>
          <w:lang w:eastAsia="en-GB"/>
        </w:rPr>
        <w:t>data about the longitude/latitude to be able to provide a visual representation of clusters.</w:t>
      </w:r>
      <w:r w:rsidR="00C764F7">
        <w:rPr>
          <w:lang w:eastAsia="en-GB"/>
        </w:rPr>
        <w:t xml:space="preserve"> The resulting map is presented below</w:t>
      </w:r>
      <w:r w:rsidR="00F23614">
        <w:rPr>
          <w:lang w:eastAsia="en-GB"/>
        </w:rPr>
        <w:t>.</w:t>
      </w:r>
    </w:p>
    <w:p w14:paraId="0B4F19AB" w14:textId="77777777" w:rsidR="00A45A69" w:rsidRDefault="00A45A69" w:rsidP="00BC49D3">
      <w:pPr>
        <w:spacing w:line="408" w:lineRule="auto"/>
        <w:rPr>
          <w:lang w:eastAsia="en-GB"/>
        </w:rPr>
      </w:pPr>
    </w:p>
    <w:p w14:paraId="3481BF14" w14:textId="28F54901" w:rsidR="00F23614" w:rsidRDefault="00A45A69" w:rsidP="00BC49D3">
      <w:pPr>
        <w:spacing w:line="408" w:lineRule="auto"/>
        <w:rPr>
          <w:lang w:eastAsia="en-GB"/>
        </w:rPr>
      </w:pPr>
      <w:r>
        <w:rPr>
          <w:noProof/>
          <w:lang w:eastAsia="en-GB"/>
        </w:rPr>
        <w:drawing>
          <wp:inline distT="0" distB="0" distL="0" distR="0" wp14:anchorId="64FE6D86" wp14:editId="6DAD218C">
            <wp:extent cx="4711700" cy="457200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1700" cy="4572000"/>
                    </a:xfrm>
                    <a:prstGeom prst="rect">
                      <a:avLst/>
                    </a:prstGeom>
                  </pic:spPr>
                </pic:pic>
              </a:graphicData>
            </a:graphic>
          </wp:inline>
        </w:drawing>
      </w:r>
    </w:p>
    <w:p w14:paraId="5DFD6A18" w14:textId="77777777" w:rsidR="00F20FFD" w:rsidRDefault="00F20FFD" w:rsidP="00BC49D3">
      <w:pPr>
        <w:spacing w:line="408" w:lineRule="auto"/>
        <w:rPr>
          <w:lang w:eastAsia="en-GB"/>
        </w:rPr>
      </w:pPr>
    </w:p>
    <w:p w14:paraId="535CE573" w14:textId="71E3C7D4" w:rsidR="00DB2C41" w:rsidRPr="00E40271" w:rsidRDefault="00DB2C41" w:rsidP="00E40271">
      <w:pPr>
        <w:pStyle w:val="Heading2"/>
        <w:rPr>
          <w:b/>
          <w:bCs/>
          <w:color w:val="000000" w:themeColor="text1"/>
          <w:sz w:val="32"/>
          <w:szCs w:val="32"/>
          <w:lang w:eastAsia="en-GB"/>
        </w:rPr>
      </w:pPr>
      <w:bookmarkStart w:id="6" w:name="_Toc77607043"/>
      <w:r w:rsidRPr="00E40271">
        <w:rPr>
          <w:b/>
          <w:bCs/>
          <w:color w:val="000000" w:themeColor="text1"/>
          <w:sz w:val="32"/>
          <w:szCs w:val="32"/>
          <w:lang w:eastAsia="en-GB"/>
        </w:rPr>
        <w:t>4.2</w:t>
      </w:r>
      <w:r w:rsidR="00E40271" w:rsidRPr="00E40271">
        <w:rPr>
          <w:b/>
          <w:bCs/>
          <w:color w:val="000000" w:themeColor="text1"/>
          <w:sz w:val="32"/>
          <w:szCs w:val="32"/>
          <w:lang w:eastAsia="en-GB"/>
        </w:rPr>
        <w:t xml:space="preserve"> Competitors Analysis</w:t>
      </w:r>
      <w:bookmarkEnd w:id="6"/>
    </w:p>
    <w:p w14:paraId="78DD5AFE" w14:textId="15C0BB69" w:rsidR="00BC1761" w:rsidRDefault="00BC1761" w:rsidP="00BC49D3">
      <w:pPr>
        <w:spacing w:line="408" w:lineRule="auto"/>
        <w:rPr>
          <w:b/>
          <w:bCs/>
        </w:rPr>
      </w:pPr>
    </w:p>
    <w:p w14:paraId="17BD6EAA" w14:textId="77777777" w:rsidR="00AC47B4" w:rsidRPr="00AC47B4" w:rsidRDefault="008E5D7C" w:rsidP="00BC49D3">
      <w:pPr>
        <w:spacing w:line="408" w:lineRule="auto"/>
        <w:rPr>
          <w:rFonts w:ascii="Arial" w:hAnsi="Arial" w:cs="Arial"/>
        </w:rPr>
      </w:pPr>
      <w:r>
        <w:t>The following analysis that I’ve conducted deals with competitors. In order to identify them, I first have to define the latitude and the longitude of the Cluster considered the most appropriate to welcome a new gym</w:t>
      </w:r>
      <w:r w:rsidR="00E46A21">
        <w:t>; after that I</w:t>
      </w:r>
      <w:r w:rsidR="00505C92">
        <w:t xml:space="preserve">’ve </w:t>
      </w:r>
      <w:r w:rsidR="00E46A21">
        <w:t>simpl</w:t>
      </w:r>
      <w:r w:rsidR="00505C92">
        <w:t xml:space="preserve">y used </w:t>
      </w:r>
      <w:proofErr w:type="spellStart"/>
      <w:r w:rsidR="00505C92">
        <w:t>FootSquare</w:t>
      </w:r>
      <w:proofErr w:type="spellEnd"/>
      <w:r w:rsidR="00505C92">
        <w:t xml:space="preserve"> API </w:t>
      </w:r>
      <w:r w:rsidR="00505C92" w:rsidRPr="00AC47B4">
        <w:rPr>
          <w:rFonts w:ascii="Arial" w:hAnsi="Arial" w:cs="Arial"/>
        </w:rPr>
        <w:t>to look for venues that are labeled as gym in a radius of 1km</w:t>
      </w:r>
      <w:r w:rsidR="00AC47B4" w:rsidRPr="00AC47B4">
        <w:rPr>
          <w:rFonts w:ascii="Arial" w:hAnsi="Arial" w:cs="Arial"/>
        </w:rPr>
        <w:t xml:space="preserve">. </w:t>
      </w:r>
    </w:p>
    <w:p w14:paraId="1E08678E" w14:textId="77777777" w:rsidR="00AC47B4" w:rsidRPr="00AC47B4" w:rsidRDefault="00AC47B4" w:rsidP="00AC47B4">
      <w:pPr>
        <w:spacing w:line="408" w:lineRule="auto"/>
        <w:rPr>
          <w:rFonts w:ascii="Arial" w:hAnsi="Arial" w:cs="Arial"/>
        </w:rPr>
      </w:pPr>
      <w:r w:rsidRPr="00AC47B4">
        <w:rPr>
          <w:rFonts w:ascii="Arial" w:hAnsi="Arial" w:cs="Arial"/>
        </w:rPr>
        <w:t>Results show 5 potential competitors:</w:t>
      </w:r>
    </w:p>
    <w:p w14:paraId="1BC66AD2" w14:textId="77777777" w:rsidR="00AC47B4" w:rsidRPr="00AC47B4" w:rsidRDefault="00AC47B4" w:rsidP="00AC47B4">
      <w:pPr>
        <w:pStyle w:val="ListParagraph"/>
        <w:numPr>
          <w:ilvl w:val="0"/>
          <w:numId w:val="4"/>
        </w:numPr>
        <w:spacing w:line="408" w:lineRule="auto"/>
        <w:rPr>
          <w:rFonts w:ascii="Arial" w:hAnsi="Arial" w:cs="Arial"/>
        </w:rPr>
      </w:pPr>
      <w:r w:rsidRPr="00AC47B4">
        <w:rPr>
          <w:rFonts w:ascii="Arial" w:eastAsia="Times New Roman" w:hAnsi="Arial" w:cs="Arial"/>
          <w:color w:val="000000"/>
          <w:lang w:val="en-IT" w:eastAsia="en-GB"/>
        </w:rPr>
        <w:t>Mill Harbor Gym</w:t>
      </w:r>
    </w:p>
    <w:p w14:paraId="22A35209" w14:textId="77777777" w:rsidR="00AC47B4" w:rsidRPr="00AC47B4" w:rsidRDefault="00AC47B4" w:rsidP="00AC47B4">
      <w:pPr>
        <w:pStyle w:val="ListParagraph"/>
        <w:numPr>
          <w:ilvl w:val="0"/>
          <w:numId w:val="4"/>
        </w:numPr>
        <w:spacing w:line="408" w:lineRule="auto"/>
        <w:rPr>
          <w:rFonts w:ascii="Arial" w:hAnsi="Arial" w:cs="Arial"/>
        </w:rPr>
      </w:pPr>
      <w:r w:rsidRPr="00AC47B4">
        <w:rPr>
          <w:rFonts w:ascii="Arial" w:eastAsia="Times New Roman" w:hAnsi="Arial" w:cs="Arial"/>
          <w:color w:val="000000"/>
          <w:lang w:val="en-IT" w:eastAsia="en-GB"/>
        </w:rPr>
        <w:t>69th Street Gym</w:t>
      </w:r>
    </w:p>
    <w:p w14:paraId="0A6AD0F9" w14:textId="77777777" w:rsidR="00AC47B4" w:rsidRPr="00AC47B4" w:rsidRDefault="00AC47B4" w:rsidP="00AC47B4">
      <w:pPr>
        <w:pStyle w:val="ListParagraph"/>
        <w:numPr>
          <w:ilvl w:val="0"/>
          <w:numId w:val="4"/>
        </w:numPr>
        <w:spacing w:line="408" w:lineRule="auto"/>
        <w:rPr>
          <w:rFonts w:ascii="Arial" w:hAnsi="Arial" w:cs="Arial"/>
        </w:rPr>
      </w:pPr>
      <w:r w:rsidRPr="00AC47B4">
        <w:rPr>
          <w:rFonts w:ascii="Arial" w:eastAsia="Times New Roman" w:hAnsi="Arial" w:cs="Arial"/>
          <w:color w:val="000000"/>
          <w:lang w:val="en-IT" w:eastAsia="en-GB"/>
        </w:rPr>
        <w:lastRenderedPageBreak/>
        <w:t>Gott Gym</w:t>
      </w:r>
    </w:p>
    <w:p w14:paraId="07D0C8C3" w14:textId="77777777" w:rsidR="00AC47B4" w:rsidRPr="00AC47B4" w:rsidRDefault="00AC47B4" w:rsidP="00AC47B4">
      <w:pPr>
        <w:pStyle w:val="ListParagraph"/>
        <w:numPr>
          <w:ilvl w:val="0"/>
          <w:numId w:val="4"/>
        </w:numPr>
        <w:spacing w:line="408" w:lineRule="auto"/>
        <w:rPr>
          <w:rFonts w:ascii="Arial" w:hAnsi="Arial" w:cs="Arial"/>
        </w:rPr>
      </w:pPr>
      <w:r w:rsidRPr="00AC47B4">
        <w:rPr>
          <w:rFonts w:ascii="Arial" w:eastAsia="Times New Roman" w:hAnsi="Arial" w:cs="Arial"/>
          <w:color w:val="000000"/>
          <w:lang w:val="en-IT" w:eastAsia="en-GB"/>
        </w:rPr>
        <w:t>St Bernard Gymnasium</w:t>
      </w:r>
    </w:p>
    <w:p w14:paraId="751D1DB0" w14:textId="07801D9A" w:rsidR="00AC47B4" w:rsidRPr="00DB7B93" w:rsidRDefault="00AC47B4" w:rsidP="00AC47B4">
      <w:pPr>
        <w:pStyle w:val="ListParagraph"/>
        <w:numPr>
          <w:ilvl w:val="0"/>
          <w:numId w:val="4"/>
        </w:numPr>
        <w:spacing w:line="408" w:lineRule="auto"/>
        <w:rPr>
          <w:rFonts w:ascii="Arial" w:hAnsi="Arial" w:cs="Arial"/>
        </w:rPr>
      </w:pPr>
      <w:r w:rsidRPr="00AC47B4">
        <w:rPr>
          <w:rFonts w:ascii="Arial" w:eastAsia="Times New Roman" w:hAnsi="Arial" w:cs="Arial"/>
          <w:color w:val="000000"/>
          <w:lang w:val="en-IT" w:eastAsia="en-GB"/>
        </w:rPr>
        <w:t>Harbor Fitness</w:t>
      </w:r>
    </w:p>
    <w:p w14:paraId="0FDDCA1B" w14:textId="77777777" w:rsidR="00961C5D" w:rsidRDefault="00961C5D" w:rsidP="00DB7B93">
      <w:pPr>
        <w:spacing w:line="408" w:lineRule="auto"/>
        <w:rPr>
          <w:rFonts w:ascii="Arial" w:hAnsi="Arial" w:cs="Arial"/>
        </w:rPr>
      </w:pPr>
    </w:p>
    <w:p w14:paraId="58FC4A6D" w14:textId="2E918E3C" w:rsidR="00DB7B93" w:rsidRPr="00DB7B93" w:rsidRDefault="00880289" w:rsidP="00DB7B93">
      <w:pPr>
        <w:spacing w:line="408" w:lineRule="auto"/>
        <w:rPr>
          <w:rFonts w:ascii="Arial" w:hAnsi="Arial" w:cs="Arial"/>
        </w:rPr>
      </w:pPr>
      <w:r>
        <w:rPr>
          <w:rFonts w:ascii="Arial" w:hAnsi="Arial" w:cs="Arial"/>
        </w:rPr>
        <w:t>Once competitors have been defined, the next step is to look for their rating, and if not available, look for the number of likes assigned to each gym</w:t>
      </w:r>
      <w:r w:rsidR="006D5C31">
        <w:rPr>
          <w:rFonts w:ascii="Arial" w:hAnsi="Arial" w:cs="Arial"/>
        </w:rPr>
        <w:t>.</w:t>
      </w:r>
      <w:r w:rsidR="001E127F">
        <w:rPr>
          <w:rFonts w:ascii="Arial" w:hAnsi="Arial" w:cs="Arial"/>
        </w:rPr>
        <w:t xml:space="preserve"> This can be done calling for “tips” again using </w:t>
      </w:r>
      <w:proofErr w:type="spellStart"/>
      <w:r w:rsidR="001E127F">
        <w:rPr>
          <w:rFonts w:ascii="Arial" w:hAnsi="Arial" w:cs="Arial"/>
        </w:rPr>
        <w:t>FootSquare</w:t>
      </w:r>
      <w:proofErr w:type="spellEnd"/>
      <w:r w:rsidR="001E127F">
        <w:rPr>
          <w:rFonts w:ascii="Arial" w:hAnsi="Arial" w:cs="Arial"/>
        </w:rPr>
        <w:t xml:space="preserve"> API that identifies each single gym with an “id”.</w:t>
      </w:r>
    </w:p>
    <w:p w14:paraId="3F5F55C4" w14:textId="77777777" w:rsidR="00AC47B4" w:rsidRPr="003211E4" w:rsidRDefault="00AC47B4" w:rsidP="00BC49D3">
      <w:pPr>
        <w:spacing w:line="408" w:lineRule="auto"/>
      </w:pPr>
    </w:p>
    <w:p w14:paraId="35A93BD2" w14:textId="5684BD9F" w:rsidR="00BC49D3" w:rsidRDefault="00527FD6" w:rsidP="00BC49D3">
      <w:pPr>
        <w:pStyle w:val="Heading1"/>
        <w:spacing w:line="408" w:lineRule="auto"/>
        <w:rPr>
          <w:b/>
          <w:bCs/>
          <w:color w:val="000000" w:themeColor="text1"/>
        </w:rPr>
      </w:pPr>
      <w:bookmarkStart w:id="7" w:name="_Toc77607044"/>
      <w:r w:rsidRPr="00BC49D3">
        <w:rPr>
          <w:b/>
          <w:bCs/>
          <w:color w:val="000000" w:themeColor="text1"/>
        </w:rPr>
        <w:t>5. Results</w:t>
      </w:r>
      <w:bookmarkEnd w:id="7"/>
    </w:p>
    <w:p w14:paraId="3D6B5B19" w14:textId="77777777" w:rsidR="00BC49D3" w:rsidRPr="00BC49D3" w:rsidRDefault="00BC49D3" w:rsidP="00BC49D3"/>
    <w:p w14:paraId="12683D5B" w14:textId="7FED4C5C" w:rsidR="00BC49D3" w:rsidRDefault="00BC49D3" w:rsidP="00BC49D3">
      <w:pPr>
        <w:spacing w:line="408" w:lineRule="auto"/>
      </w:pPr>
      <w:r>
        <w:t xml:space="preserve">Clustering results show that Cluster 2, Cluster 4 and Cluster 6 include a </w:t>
      </w:r>
      <w:r w:rsidR="00542932">
        <w:t>v</w:t>
      </w:r>
      <w:r>
        <w:t xml:space="preserve">ast variety of venues and </w:t>
      </w:r>
      <w:r w:rsidR="002715C0">
        <w:t>services: this</w:t>
      </w:r>
      <w:r>
        <w:t xml:space="preserve"> may mean that a gym opening would attract many </w:t>
      </w:r>
      <w:r w:rsidR="002715C0">
        <w:t>individuals</w:t>
      </w:r>
      <w:r>
        <w:t xml:space="preserve"> with very different </w:t>
      </w:r>
      <w:r w:rsidR="007F0478">
        <w:t>lifestyles</w:t>
      </w:r>
      <w:r>
        <w:t xml:space="preserve"> and </w:t>
      </w:r>
      <w:r w:rsidR="002715C0">
        <w:t>interest</w:t>
      </w:r>
      <w:r>
        <w:t xml:space="preserve">. However, it may result in an </w:t>
      </w:r>
      <w:r w:rsidR="002715C0">
        <w:t>anonymous</w:t>
      </w:r>
      <w:r>
        <w:t xml:space="preserve"> choice with little </w:t>
      </w:r>
      <w:r w:rsidR="002715C0">
        <w:t>resonance</w:t>
      </w:r>
      <w:r>
        <w:t xml:space="preserve"> due to the large set of venues available.</w:t>
      </w:r>
    </w:p>
    <w:p w14:paraId="440688D3" w14:textId="47002FD9" w:rsidR="00BC49D3" w:rsidRDefault="00BC49D3" w:rsidP="00BC49D3">
      <w:pPr>
        <w:spacing w:line="408" w:lineRule="auto"/>
      </w:pPr>
      <w:r>
        <w:t xml:space="preserve">Cluster 1 seems to be mainly dominated by </w:t>
      </w:r>
      <w:r w:rsidR="002715C0">
        <w:t>restaurants</w:t>
      </w:r>
      <w:r>
        <w:t xml:space="preserve"> of all types; this indicates that is not the best </w:t>
      </w:r>
      <w:r w:rsidR="002715C0">
        <w:t>environment</w:t>
      </w:r>
      <w:r>
        <w:t xml:space="preserve"> to place a gym as people coming in this area are </w:t>
      </w:r>
      <w:r w:rsidR="002715C0">
        <w:t>interested</w:t>
      </w:r>
      <w:r>
        <w:t xml:space="preserve"> by other types of venues.</w:t>
      </w:r>
    </w:p>
    <w:p w14:paraId="49BBEC68" w14:textId="33E186DE" w:rsidR="00BC49D3" w:rsidRDefault="00BC49D3" w:rsidP="00BC49D3">
      <w:pPr>
        <w:spacing w:line="408" w:lineRule="auto"/>
      </w:pPr>
      <w:r>
        <w:t xml:space="preserve">Cluster 3 includes mainly Parks and </w:t>
      </w:r>
      <w:r w:rsidR="002715C0">
        <w:t>restaurants</w:t>
      </w:r>
      <w:r>
        <w:t xml:space="preserve">. It sounds attractive but at the same time we have to keep in mind that if there is the </w:t>
      </w:r>
      <w:r w:rsidR="002715C0">
        <w:t>possibility</w:t>
      </w:r>
      <w:r>
        <w:t xml:space="preserve"> to train outdoor for free, people may avoid paying a gym subscription when they can perform their workout at the fresh air without spending their money.</w:t>
      </w:r>
    </w:p>
    <w:p w14:paraId="49691EE2" w14:textId="3EAF4D7F" w:rsidR="00BC49D3" w:rsidRDefault="00BC49D3" w:rsidP="00BC49D3">
      <w:pPr>
        <w:spacing w:line="408" w:lineRule="auto"/>
      </w:pPr>
      <w:r>
        <w:t xml:space="preserve">Cluster 5 is mainly focused on business, as it displays </w:t>
      </w:r>
      <w:r w:rsidR="002715C0">
        <w:t>business</w:t>
      </w:r>
      <w:r>
        <w:t xml:space="preserve"> services, </w:t>
      </w:r>
      <w:r w:rsidR="007F0478">
        <w:t>childcare</w:t>
      </w:r>
      <w:r>
        <w:t xml:space="preserve"> services and food in general. It may </w:t>
      </w:r>
      <w:r w:rsidR="004C2445">
        <w:t>make</w:t>
      </w:r>
      <w:r>
        <w:t xml:space="preserve"> sense to open a gym available 24h for workers nearby the place they work at. This would save them time to get to the gym therefore increasing the motivation.</w:t>
      </w:r>
    </w:p>
    <w:p w14:paraId="46AA3FD6" w14:textId="043A0A63" w:rsidR="00697003" w:rsidRDefault="00BC49D3" w:rsidP="00BC49D3">
      <w:pPr>
        <w:spacing w:line="408" w:lineRule="auto"/>
      </w:pPr>
      <w:r>
        <w:lastRenderedPageBreak/>
        <w:t xml:space="preserve">Finally, Cluster 7 is mainly characterized by the presence of venues for free time and sports. For instance, we can </w:t>
      </w:r>
      <w:r w:rsidR="004C2445">
        <w:t>find</w:t>
      </w:r>
      <w:r>
        <w:t xml:space="preserve"> basketball field, playground, athletics &amp; sports and parks.</w:t>
      </w:r>
    </w:p>
    <w:p w14:paraId="3582C873" w14:textId="77777777" w:rsidR="003E3779" w:rsidRDefault="003E3779" w:rsidP="00BC49D3">
      <w:pPr>
        <w:spacing w:line="408" w:lineRule="auto"/>
      </w:pPr>
    </w:p>
    <w:p w14:paraId="04AFF312" w14:textId="77777777" w:rsidR="00C82B36" w:rsidRDefault="00697003" w:rsidP="00BC49D3">
      <w:pPr>
        <w:spacing w:line="408" w:lineRule="auto"/>
      </w:pPr>
      <w:r>
        <w:t>From the competitors’ side, u</w:t>
      </w:r>
      <w:r w:rsidRPr="00697003">
        <w:t>nfortunately</w:t>
      </w:r>
      <w:r w:rsidRPr="00697003">
        <w:t xml:space="preserve">, only 1 of the 5 gyms present in the area of interest has been graded. The </w:t>
      </w:r>
      <w:r w:rsidR="005549D0">
        <w:t xml:space="preserve">available </w:t>
      </w:r>
      <w:r w:rsidRPr="00697003">
        <w:t>grade is just over the sufficiency which means that Harbor Fitness' clients are not so much satisfied</w:t>
      </w:r>
      <w:r w:rsidR="00663F90">
        <w:t xml:space="preserve"> with services provided</w:t>
      </w:r>
      <w:r w:rsidRPr="00697003">
        <w:t>. This may indicate</w:t>
      </w:r>
      <w:r w:rsidR="00017507">
        <w:t xml:space="preserve"> a</w:t>
      </w:r>
      <w:r w:rsidRPr="00697003">
        <w:t xml:space="preserve"> low retention rate and the presence of clients willing to change if new players enter the market</w:t>
      </w:r>
      <w:r w:rsidR="00B2315E">
        <w:t xml:space="preserve">. </w:t>
      </w:r>
    </w:p>
    <w:p w14:paraId="6B307854" w14:textId="6C70CDFB" w:rsidR="00D64CB9" w:rsidRDefault="00B2315E" w:rsidP="00BC49D3">
      <w:pPr>
        <w:spacing w:line="408" w:lineRule="auto"/>
      </w:pPr>
      <w:r>
        <w:t>Moreover, it</w:t>
      </w:r>
      <w:r w:rsidRPr="00B2315E">
        <w:t xml:space="preserve">'s </w:t>
      </w:r>
      <w:r w:rsidRPr="00B2315E">
        <w:t>interesting</w:t>
      </w:r>
      <w:r w:rsidRPr="00B2315E">
        <w:t xml:space="preserve"> to note the gym with</w:t>
      </w:r>
      <w:r w:rsidR="007C3DD4">
        <w:t xml:space="preserve"> </w:t>
      </w:r>
      <w:r w:rsidRPr="00B2315E">
        <w:t>the</w:t>
      </w:r>
      <w:r w:rsidRPr="00B2315E">
        <w:t xml:space="preserve"> highest number of likes</w:t>
      </w:r>
      <w:r w:rsidR="007C3DD4">
        <w:t xml:space="preserve"> by far,</w:t>
      </w:r>
      <w:r w:rsidRPr="00B2315E">
        <w:t xml:space="preserve"> has a rating of only 6.9. We may infer that the competition is not so fierce as we expected and </w:t>
      </w:r>
      <w:r w:rsidRPr="00B2315E">
        <w:t>therefore</w:t>
      </w:r>
      <w:r w:rsidRPr="00B2315E">
        <w:t xml:space="preserve"> there is room for growth for </w:t>
      </w:r>
      <w:r w:rsidR="0005787F" w:rsidRPr="00B2315E">
        <w:t>newcomers</w:t>
      </w:r>
      <w:r w:rsidRPr="00B2315E">
        <w:t>.</w:t>
      </w:r>
    </w:p>
    <w:p w14:paraId="7BF1D492" w14:textId="77777777" w:rsidR="008820E4" w:rsidRDefault="008820E4" w:rsidP="00BC49D3">
      <w:pPr>
        <w:spacing w:line="408" w:lineRule="auto"/>
      </w:pPr>
    </w:p>
    <w:p w14:paraId="48D4A85D" w14:textId="14F3DD04" w:rsidR="007A340D" w:rsidRDefault="007A340D" w:rsidP="007A340D">
      <w:pPr>
        <w:pStyle w:val="Heading1"/>
        <w:rPr>
          <w:b/>
          <w:bCs/>
          <w:color w:val="000000" w:themeColor="text1"/>
        </w:rPr>
      </w:pPr>
      <w:bookmarkStart w:id="8" w:name="_Toc77607045"/>
      <w:r w:rsidRPr="007A340D">
        <w:rPr>
          <w:b/>
          <w:bCs/>
          <w:color w:val="000000" w:themeColor="text1"/>
        </w:rPr>
        <w:t>6. Conclusion</w:t>
      </w:r>
      <w:bookmarkEnd w:id="8"/>
    </w:p>
    <w:p w14:paraId="6A72994C" w14:textId="496FF750" w:rsidR="00D64CB9" w:rsidRPr="00D64CB9" w:rsidRDefault="00D64CB9" w:rsidP="00D64CB9">
      <w:pPr>
        <w:spacing w:line="408" w:lineRule="auto"/>
        <w:rPr>
          <w:rFonts w:ascii="Arial" w:hAnsi="Arial" w:cs="Arial"/>
        </w:rPr>
      </w:pPr>
    </w:p>
    <w:p w14:paraId="676F97D2" w14:textId="2A008A31" w:rsidR="00D64CB9" w:rsidRDefault="00D64CB9" w:rsidP="00D64CB9">
      <w:pPr>
        <w:spacing w:line="408" w:lineRule="auto"/>
        <w:rPr>
          <w:rFonts w:ascii="Arial" w:hAnsi="Arial" w:cs="Arial"/>
        </w:rPr>
      </w:pPr>
      <w:r w:rsidRPr="00D64CB9">
        <w:rPr>
          <w:rFonts w:ascii="Arial" w:hAnsi="Arial" w:cs="Arial"/>
        </w:rPr>
        <w:t>My final advice would be to pick Cluster 7, more precisely Bergen Beach, as the location for a new gym opening due to the big presence of free time/sport-related venues; the presence of factories may also attract those workers willing to train after/before work.</w:t>
      </w:r>
      <w:r w:rsidR="00B50590">
        <w:rPr>
          <w:rFonts w:ascii="Arial" w:hAnsi="Arial" w:cs="Arial"/>
        </w:rPr>
        <w:t xml:space="preserve"> In addition to that, the competitor analysis that has been conducted has highlighted a weak presence of popular gym, indicating a potentially low customer loyalty</w:t>
      </w:r>
      <w:r w:rsidR="008836F6">
        <w:rPr>
          <w:rFonts w:ascii="Arial" w:hAnsi="Arial" w:cs="Arial"/>
        </w:rPr>
        <w:t xml:space="preserve"> if a strong new player enters the market.</w:t>
      </w:r>
    </w:p>
    <w:p w14:paraId="71C24DA5" w14:textId="46299699" w:rsidR="00B5574F" w:rsidRDefault="00B5574F" w:rsidP="00D64CB9">
      <w:pPr>
        <w:spacing w:line="408" w:lineRule="auto"/>
        <w:rPr>
          <w:rFonts w:ascii="Arial" w:hAnsi="Arial" w:cs="Arial"/>
        </w:rPr>
      </w:pPr>
    </w:p>
    <w:p w14:paraId="44833589" w14:textId="0CCF39D9" w:rsidR="00B5574F" w:rsidRDefault="00B5574F" w:rsidP="00B5574F">
      <w:pPr>
        <w:pStyle w:val="Heading1"/>
        <w:rPr>
          <w:b/>
          <w:bCs/>
          <w:color w:val="000000" w:themeColor="text1"/>
        </w:rPr>
      </w:pPr>
      <w:bookmarkStart w:id="9" w:name="_Toc77607046"/>
      <w:r w:rsidRPr="00B5574F">
        <w:rPr>
          <w:b/>
          <w:bCs/>
          <w:color w:val="000000" w:themeColor="text1"/>
        </w:rPr>
        <w:t>7. Future Directions</w:t>
      </w:r>
      <w:bookmarkEnd w:id="9"/>
    </w:p>
    <w:p w14:paraId="04EAFDCC" w14:textId="461724EB" w:rsidR="00B5574F" w:rsidRDefault="00B5574F" w:rsidP="00B5574F"/>
    <w:p w14:paraId="00F032DA" w14:textId="7EEECEFA" w:rsidR="00B5574F" w:rsidRPr="00B5574F" w:rsidRDefault="00B5574F" w:rsidP="00B5574F">
      <w:pPr>
        <w:spacing w:line="408" w:lineRule="auto"/>
      </w:pPr>
      <w:r>
        <w:t>Because only 1 out of 5 competitors has been rated, a further analysis that may be conducted in the future could retrieve information about gyms appreciation using social media. For instance, using Twitter API one could easily get the Twitter audience sentiment by analyzing tweets containing gyms</w:t>
      </w:r>
      <w:r w:rsidR="00956747">
        <w:t>’</w:t>
      </w:r>
      <w:r>
        <w:t xml:space="preserve"> name.</w:t>
      </w:r>
    </w:p>
    <w:sectPr w:rsidR="00B5574F" w:rsidRPr="00B5574F" w:rsidSect="007C7279">
      <w:pgSz w:w="11906" w:h="16838"/>
      <w:pgMar w:top="1440"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2261E"/>
    <w:multiLevelType w:val="hybridMultilevel"/>
    <w:tmpl w:val="335EE9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C47FAF"/>
    <w:multiLevelType w:val="hybridMultilevel"/>
    <w:tmpl w:val="181C3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A2C70"/>
    <w:multiLevelType w:val="hybridMultilevel"/>
    <w:tmpl w:val="999EC1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4144F5"/>
    <w:multiLevelType w:val="multilevel"/>
    <w:tmpl w:val="5636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79"/>
    <w:rsid w:val="00004E3A"/>
    <w:rsid w:val="00017507"/>
    <w:rsid w:val="0005787F"/>
    <w:rsid w:val="00063CC7"/>
    <w:rsid w:val="000D5530"/>
    <w:rsid w:val="000E3B41"/>
    <w:rsid w:val="00117FA7"/>
    <w:rsid w:val="00134F80"/>
    <w:rsid w:val="0013606B"/>
    <w:rsid w:val="0014553E"/>
    <w:rsid w:val="001537A2"/>
    <w:rsid w:val="001A1991"/>
    <w:rsid w:val="001A79CA"/>
    <w:rsid w:val="001E127F"/>
    <w:rsid w:val="002715C0"/>
    <w:rsid w:val="00283046"/>
    <w:rsid w:val="002B5493"/>
    <w:rsid w:val="003211E4"/>
    <w:rsid w:val="00323CD4"/>
    <w:rsid w:val="003A220A"/>
    <w:rsid w:val="003B0C90"/>
    <w:rsid w:val="003E3779"/>
    <w:rsid w:val="003F6D7E"/>
    <w:rsid w:val="00427A4E"/>
    <w:rsid w:val="00477462"/>
    <w:rsid w:val="004B425F"/>
    <w:rsid w:val="004C2445"/>
    <w:rsid w:val="004C45D2"/>
    <w:rsid w:val="00505C92"/>
    <w:rsid w:val="00527FD6"/>
    <w:rsid w:val="00542932"/>
    <w:rsid w:val="005549D0"/>
    <w:rsid w:val="00663F90"/>
    <w:rsid w:val="00697003"/>
    <w:rsid w:val="006D5C31"/>
    <w:rsid w:val="007140FB"/>
    <w:rsid w:val="00732172"/>
    <w:rsid w:val="00763735"/>
    <w:rsid w:val="00773568"/>
    <w:rsid w:val="007A08AD"/>
    <w:rsid w:val="007A340D"/>
    <w:rsid w:val="007C3DD4"/>
    <w:rsid w:val="007C7279"/>
    <w:rsid w:val="007D0B30"/>
    <w:rsid w:val="007F0478"/>
    <w:rsid w:val="007F73A5"/>
    <w:rsid w:val="008248CB"/>
    <w:rsid w:val="0087332D"/>
    <w:rsid w:val="00880289"/>
    <w:rsid w:val="008820E4"/>
    <w:rsid w:val="008836F6"/>
    <w:rsid w:val="00887FA9"/>
    <w:rsid w:val="008D1D01"/>
    <w:rsid w:val="008D3C62"/>
    <w:rsid w:val="008D5790"/>
    <w:rsid w:val="008E5D7C"/>
    <w:rsid w:val="008F32C2"/>
    <w:rsid w:val="00914843"/>
    <w:rsid w:val="00927DB4"/>
    <w:rsid w:val="0093184C"/>
    <w:rsid w:val="00956747"/>
    <w:rsid w:val="00961C5D"/>
    <w:rsid w:val="009A7B38"/>
    <w:rsid w:val="00A1790F"/>
    <w:rsid w:val="00A45A69"/>
    <w:rsid w:val="00A61199"/>
    <w:rsid w:val="00A94BA1"/>
    <w:rsid w:val="00AA2A01"/>
    <w:rsid w:val="00AC47B4"/>
    <w:rsid w:val="00AD43AA"/>
    <w:rsid w:val="00B04A2E"/>
    <w:rsid w:val="00B06D70"/>
    <w:rsid w:val="00B2315E"/>
    <w:rsid w:val="00B50590"/>
    <w:rsid w:val="00B5574F"/>
    <w:rsid w:val="00BC1761"/>
    <w:rsid w:val="00BC2920"/>
    <w:rsid w:val="00BC49D3"/>
    <w:rsid w:val="00BC4DE4"/>
    <w:rsid w:val="00BD441F"/>
    <w:rsid w:val="00BE12C0"/>
    <w:rsid w:val="00C12A19"/>
    <w:rsid w:val="00C37CEF"/>
    <w:rsid w:val="00C764F7"/>
    <w:rsid w:val="00C82B36"/>
    <w:rsid w:val="00CA522B"/>
    <w:rsid w:val="00CB5F5B"/>
    <w:rsid w:val="00D45F1A"/>
    <w:rsid w:val="00D64CB9"/>
    <w:rsid w:val="00D673A7"/>
    <w:rsid w:val="00DB2C41"/>
    <w:rsid w:val="00DB7B93"/>
    <w:rsid w:val="00DE3DD7"/>
    <w:rsid w:val="00E40271"/>
    <w:rsid w:val="00E46A21"/>
    <w:rsid w:val="00E90BA9"/>
    <w:rsid w:val="00EF2DD6"/>
    <w:rsid w:val="00F20FFD"/>
    <w:rsid w:val="00F23614"/>
    <w:rsid w:val="00F941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4991"/>
  <w15:chartTrackingRefBased/>
  <w15:docId w15:val="{7B83EE03-5D1C-394C-8114-C3CAF0A4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CEF"/>
    <w:rPr>
      <w:lang w:val="en-US"/>
    </w:rPr>
  </w:style>
  <w:style w:type="paragraph" w:styleId="Heading1">
    <w:name w:val="heading 1"/>
    <w:basedOn w:val="Normal"/>
    <w:next w:val="Normal"/>
    <w:link w:val="Heading1Char"/>
    <w:uiPriority w:val="9"/>
    <w:qFormat/>
    <w:rsid w:val="00C37C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7CEF"/>
    <w:pPr>
      <w:ind w:left="720"/>
      <w:contextualSpacing/>
    </w:pPr>
  </w:style>
  <w:style w:type="paragraph" w:styleId="TOCHeading">
    <w:name w:val="TOC Heading"/>
    <w:basedOn w:val="Heading1"/>
    <w:next w:val="Normal"/>
    <w:uiPriority w:val="39"/>
    <w:unhideWhenUsed/>
    <w:qFormat/>
    <w:rsid w:val="00C37CEF"/>
    <w:pPr>
      <w:spacing w:before="480" w:line="276" w:lineRule="auto"/>
      <w:outlineLvl w:val="9"/>
    </w:pPr>
    <w:rPr>
      <w:b/>
      <w:bCs/>
      <w:sz w:val="28"/>
      <w:szCs w:val="28"/>
    </w:rPr>
  </w:style>
  <w:style w:type="character" w:styleId="LineNumber">
    <w:name w:val="line number"/>
    <w:basedOn w:val="DefaultParagraphFont"/>
    <w:uiPriority w:val="99"/>
    <w:semiHidden/>
    <w:unhideWhenUsed/>
    <w:rsid w:val="007C7279"/>
  </w:style>
  <w:style w:type="paragraph" w:styleId="NormalWeb">
    <w:name w:val="Normal (Web)"/>
    <w:basedOn w:val="Normal"/>
    <w:uiPriority w:val="99"/>
    <w:semiHidden/>
    <w:unhideWhenUsed/>
    <w:rsid w:val="00887FA9"/>
    <w:pPr>
      <w:spacing w:before="100" w:beforeAutospacing="1" w:after="100" w:afterAutospacing="1"/>
    </w:pPr>
    <w:rPr>
      <w:rFonts w:ascii="Times New Roman" w:eastAsia="Times New Roman" w:hAnsi="Times New Roman" w:cs="Times New Roman"/>
      <w:lang w:val="en-IT" w:eastAsia="en-GB"/>
    </w:rPr>
  </w:style>
  <w:style w:type="character" w:customStyle="1" w:styleId="apple-converted-space">
    <w:name w:val="apple-converted-space"/>
    <w:basedOn w:val="DefaultParagraphFont"/>
    <w:rsid w:val="00887FA9"/>
  </w:style>
  <w:style w:type="character" w:customStyle="1" w:styleId="Heading2Char">
    <w:name w:val="Heading 2 Char"/>
    <w:basedOn w:val="DefaultParagraphFont"/>
    <w:link w:val="Heading2"/>
    <w:uiPriority w:val="9"/>
    <w:rsid w:val="00D45F1A"/>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AA2A01"/>
    <w:pPr>
      <w:spacing w:before="120" w:after="0"/>
    </w:pPr>
    <w:rPr>
      <w:rFonts w:cstheme="minorHAnsi"/>
      <w:b/>
      <w:bCs/>
      <w:i/>
      <w:iCs/>
    </w:rPr>
  </w:style>
  <w:style w:type="paragraph" w:styleId="TOC2">
    <w:name w:val="toc 2"/>
    <w:basedOn w:val="Normal"/>
    <w:next w:val="Normal"/>
    <w:autoRedefine/>
    <w:uiPriority w:val="39"/>
    <w:unhideWhenUsed/>
    <w:rsid w:val="00AA2A01"/>
    <w:pPr>
      <w:spacing w:before="120" w:after="0"/>
      <w:ind w:left="240"/>
    </w:pPr>
    <w:rPr>
      <w:rFonts w:cstheme="minorHAnsi"/>
      <w:b/>
      <w:bCs/>
      <w:sz w:val="22"/>
      <w:szCs w:val="22"/>
    </w:rPr>
  </w:style>
  <w:style w:type="character" w:styleId="Hyperlink">
    <w:name w:val="Hyperlink"/>
    <w:basedOn w:val="DefaultParagraphFont"/>
    <w:uiPriority w:val="99"/>
    <w:unhideWhenUsed/>
    <w:rsid w:val="00AA2A01"/>
    <w:rPr>
      <w:color w:val="0563C1" w:themeColor="hyperlink"/>
      <w:u w:val="single"/>
    </w:rPr>
  </w:style>
  <w:style w:type="paragraph" w:styleId="TOC3">
    <w:name w:val="toc 3"/>
    <w:basedOn w:val="Normal"/>
    <w:next w:val="Normal"/>
    <w:autoRedefine/>
    <w:uiPriority w:val="39"/>
    <w:semiHidden/>
    <w:unhideWhenUsed/>
    <w:rsid w:val="00AA2A01"/>
    <w:pPr>
      <w:spacing w:after="0"/>
      <w:ind w:left="480"/>
    </w:pPr>
    <w:rPr>
      <w:rFonts w:cstheme="minorHAnsi"/>
      <w:sz w:val="20"/>
      <w:szCs w:val="20"/>
    </w:rPr>
  </w:style>
  <w:style w:type="paragraph" w:styleId="TOC4">
    <w:name w:val="toc 4"/>
    <w:basedOn w:val="Normal"/>
    <w:next w:val="Normal"/>
    <w:autoRedefine/>
    <w:uiPriority w:val="39"/>
    <w:semiHidden/>
    <w:unhideWhenUsed/>
    <w:rsid w:val="00AA2A01"/>
    <w:pPr>
      <w:spacing w:after="0"/>
      <w:ind w:left="720"/>
    </w:pPr>
    <w:rPr>
      <w:rFonts w:cstheme="minorHAnsi"/>
      <w:sz w:val="20"/>
      <w:szCs w:val="20"/>
    </w:rPr>
  </w:style>
  <w:style w:type="paragraph" w:styleId="TOC5">
    <w:name w:val="toc 5"/>
    <w:basedOn w:val="Normal"/>
    <w:next w:val="Normal"/>
    <w:autoRedefine/>
    <w:uiPriority w:val="39"/>
    <w:semiHidden/>
    <w:unhideWhenUsed/>
    <w:rsid w:val="00AA2A01"/>
    <w:pPr>
      <w:spacing w:after="0"/>
      <w:ind w:left="960"/>
    </w:pPr>
    <w:rPr>
      <w:rFonts w:cstheme="minorHAnsi"/>
      <w:sz w:val="20"/>
      <w:szCs w:val="20"/>
    </w:rPr>
  </w:style>
  <w:style w:type="paragraph" w:styleId="TOC6">
    <w:name w:val="toc 6"/>
    <w:basedOn w:val="Normal"/>
    <w:next w:val="Normal"/>
    <w:autoRedefine/>
    <w:uiPriority w:val="39"/>
    <w:semiHidden/>
    <w:unhideWhenUsed/>
    <w:rsid w:val="00AA2A01"/>
    <w:pPr>
      <w:spacing w:after="0"/>
      <w:ind w:left="1200"/>
    </w:pPr>
    <w:rPr>
      <w:rFonts w:cstheme="minorHAnsi"/>
      <w:sz w:val="20"/>
      <w:szCs w:val="20"/>
    </w:rPr>
  </w:style>
  <w:style w:type="paragraph" w:styleId="TOC7">
    <w:name w:val="toc 7"/>
    <w:basedOn w:val="Normal"/>
    <w:next w:val="Normal"/>
    <w:autoRedefine/>
    <w:uiPriority w:val="39"/>
    <w:semiHidden/>
    <w:unhideWhenUsed/>
    <w:rsid w:val="00AA2A01"/>
    <w:pPr>
      <w:spacing w:after="0"/>
      <w:ind w:left="1440"/>
    </w:pPr>
    <w:rPr>
      <w:rFonts w:cstheme="minorHAnsi"/>
      <w:sz w:val="20"/>
      <w:szCs w:val="20"/>
    </w:rPr>
  </w:style>
  <w:style w:type="paragraph" w:styleId="TOC8">
    <w:name w:val="toc 8"/>
    <w:basedOn w:val="Normal"/>
    <w:next w:val="Normal"/>
    <w:autoRedefine/>
    <w:uiPriority w:val="39"/>
    <w:semiHidden/>
    <w:unhideWhenUsed/>
    <w:rsid w:val="00AA2A01"/>
    <w:pPr>
      <w:spacing w:after="0"/>
      <w:ind w:left="1680"/>
    </w:pPr>
    <w:rPr>
      <w:rFonts w:cstheme="minorHAnsi"/>
      <w:sz w:val="20"/>
      <w:szCs w:val="20"/>
    </w:rPr>
  </w:style>
  <w:style w:type="paragraph" w:styleId="TOC9">
    <w:name w:val="toc 9"/>
    <w:basedOn w:val="Normal"/>
    <w:next w:val="Normal"/>
    <w:autoRedefine/>
    <w:uiPriority w:val="39"/>
    <w:semiHidden/>
    <w:unhideWhenUsed/>
    <w:rsid w:val="00AA2A01"/>
    <w:pPr>
      <w:spacing w:after="0"/>
      <w:ind w:left="1920"/>
    </w:pPr>
    <w:rPr>
      <w:rFonts w:cstheme="minorHAnsi"/>
      <w:sz w:val="20"/>
      <w:szCs w:val="20"/>
    </w:rPr>
  </w:style>
  <w:style w:type="paragraph" w:styleId="HTMLPreformatted">
    <w:name w:val="HTML Preformatted"/>
    <w:basedOn w:val="Normal"/>
    <w:link w:val="HTMLPreformattedChar"/>
    <w:uiPriority w:val="99"/>
    <w:semiHidden/>
    <w:unhideWhenUsed/>
    <w:rsid w:val="00A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T" w:eastAsia="en-GB"/>
    </w:rPr>
  </w:style>
  <w:style w:type="character" w:customStyle="1" w:styleId="HTMLPreformattedChar">
    <w:name w:val="HTML Preformatted Char"/>
    <w:basedOn w:val="DefaultParagraphFont"/>
    <w:link w:val="HTMLPreformatted"/>
    <w:uiPriority w:val="99"/>
    <w:semiHidden/>
    <w:rsid w:val="00AC47B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309610">
      <w:bodyDiv w:val="1"/>
      <w:marLeft w:val="0"/>
      <w:marRight w:val="0"/>
      <w:marTop w:val="0"/>
      <w:marBottom w:val="0"/>
      <w:divBdr>
        <w:top w:val="none" w:sz="0" w:space="0" w:color="auto"/>
        <w:left w:val="none" w:sz="0" w:space="0" w:color="auto"/>
        <w:bottom w:val="none" w:sz="0" w:space="0" w:color="auto"/>
        <w:right w:val="none" w:sz="0" w:space="0" w:color="auto"/>
      </w:divBdr>
    </w:div>
    <w:div w:id="741222526">
      <w:bodyDiv w:val="1"/>
      <w:marLeft w:val="0"/>
      <w:marRight w:val="0"/>
      <w:marTop w:val="0"/>
      <w:marBottom w:val="0"/>
      <w:divBdr>
        <w:top w:val="none" w:sz="0" w:space="0" w:color="auto"/>
        <w:left w:val="none" w:sz="0" w:space="0" w:color="auto"/>
        <w:bottom w:val="none" w:sz="0" w:space="0" w:color="auto"/>
        <w:right w:val="none" w:sz="0" w:space="0" w:color="auto"/>
      </w:divBdr>
    </w:div>
    <w:div w:id="955061906">
      <w:bodyDiv w:val="1"/>
      <w:marLeft w:val="0"/>
      <w:marRight w:val="0"/>
      <w:marTop w:val="0"/>
      <w:marBottom w:val="0"/>
      <w:divBdr>
        <w:top w:val="none" w:sz="0" w:space="0" w:color="auto"/>
        <w:left w:val="none" w:sz="0" w:space="0" w:color="auto"/>
        <w:bottom w:val="none" w:sz="0" w:space="0" w:color="auto"/>
        <w:right w:val="none" w:sz="0" w:space="0" w:color="auto"/>
      </w:divBdr>
    </w:div>
    <w:div w:id="17701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062AE-E6DC-1C44-82DA-9C4109E6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FRIGOLA</dc:creator>
  <cp:keywords/>
  <dc:description/>
  <cp:lastModifiedBy>FEDERICO FRIGOLA</cp:lastModifiedBy>
  <cp:revision>220</cp:revision>
  <dcterms:created xsi:type="dcterms:W3CDTF">2021-07-19T14:18:00Z</dcterms:created>
  <dcterms:modified xsi:type="dcterms:W3CDTF">2021-07-19T15:15:00Z</dcterms:modified>
</cp:coreProperties>
</file>